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4" w:rsidRPr="00CA2B11" w:rsidRDefault="006B6504" w:rsidP="006B6504">
      <w:pPr>
        <w:spacing w:after="0" w:line="240" w:lineRule="auto"/>
        <w:ind w:firstLine="720"/>
        <w:jc w:val="both"/>
      </w:pPr>
      <w:r w:rsidRPr="00CA2B11">
        <w:t>Научно-техническая обработка документов ООО «</w:t>
      </w:r>
      <w:proofErr w:type="spellStart"/>
      <w:r w:rsidRPr="00CA2B11">
        <w:t>Стройкомплект</w:t>
      </w:r>
      <w:proofErr w:type="spellEnd"/>
      <w:r w:rsidRPr="00CA2B11">
        <w:t>» была проведена в 2014 г. В результате обработки была составлена опись дел по личному составу за 2004-2013 годы. В нее внесены следующие документы: учредительные документы за 2004-2013 годы; приказы директора по личному составу за март 2004 г. – октябрь 2008 г.; трудовые договоры за 2004-2008 годы. за 2007 г.</w:t>
      </w:r>
    </w:p>
    <w:p w:rsidR="006B6504" w:rsidRPr="00CA2B11" w:rsidRDefault="006B6504" w:rsidP="006B6504">
      <w:pPr>
        <w:pStyle w:val="a3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>В связи с тем, что лицевые счета по начислению заработной платы работникам ООО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 xml:space="preserve">» за период с 2004 г. по 2014 г. не формировались, в опись дел по личному составу включены только справки о доходах за 2007 год (ф.НДФЛ-2) </w:t>
      </w:r>
      <w:r w:rsidRPr="00CA2B11">
        <w:rPr>
          <w:bCs/>
          <w:sz w:val="28"/>
          <w:szCs w:val="28"/>
        </w:rPr>
        <w:t>работников ООО «</w:t>
      </w:r>
      <w:proofErr w:type="spellStart"/>
      <w:r w:rsidRPr="00CA2B11">
        <w:rPr>
          <w:bCs/>
          <w:sz w:val="28"/>
          <w:szCs w:val="28"/>
        </w:rPr>
        <w:t>Стройкомплект</w:t>
      </w:r>
      <w:proofErr w:type="spellEnd"/>
      <w:r w:rsidRPr="00CA2B11">
        <w:rPr>
          <w:bCs/>
          <w:sz w:val="28"/>
          <w:szCs w:val="28"/>
        </w:rPr>
        <w:t xml:space="preserve">», </w:t>
      </w:r>
    </w:p>
    <w:p w:rsidR="006B6504" w:rsidRPr="00CA2B11" w:rsidRDefault="006B6504" w:rsidP="006B6504">
      <w:pPr>
        <w:pStyle w:val="a3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>Так как ООО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>» в 2006 г. и с января 2010 г. по декабрь 2013 г. не осуществляло свою деятельность, документы за данный период не создавались.</w:t>
      </w: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4"/>
    <w:rsid w:val="006B6504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17C5-48AA-4524-8D37-D3AE0C3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4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2015-02-17T15:17:00Z</dcterms:created>
  <dcterms:modified xsi:type="dcterms:W3CDTF">2015-02-17T15:17:00Z</dcterms:modified>
</cp:coreProperties>
</file>