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B2" w:rsidRPr="00433C32" w:rsidRDefault="00A26DB2" w:rsidP="007476DA">
      <w:pPr>
        <w:pStyle w:val="a3"/>
        <w:tabs>
          <w:tab w:val="left" w:pos="4111"/>
        </w:tabs>
        <w:ind w:left="284" w:right="0"/>
        <w:jc w:val="center"/>
        <w:rPr>
          <w:b/>
          <w:bCs/>
          <w:sz w:val="28"/>
          <w:szCs w:val="28"/>
        </w:rPr>
      </w:pPr>
      <w:r w:rsidRPr="00433C32">
        <w:rPr>
          <w:b/>
          <w:bCs/>
          <w:sz w:val="28"/>
          <w:szCs w:val="28"/>
        </w:rPr>
        <w:t>Примерный перечень локальной документации в сфере охраны труда, наличие, хранение и ведение к</w:t>
      </w:r>
      <w:r w:rsidR="00433C32">
        <w:rPr>
          <w:b/>
          <w:bCs/>
          <w:sz w:val="28"/>
          <w:szCs w:val="28"/>
        </w:rPr>
        <w:t xml:space="preserve">оторой должно быть обеспечено в </w:t>
      </w:r>
      <w:r w:rsidRPr="00433C32">
        <w:rPr>
          <w:b/>
          <w:bCs/>
          <w:sz w:val="28"/>
          <w:szCs w:val="28"/>
        </w:rPr>
        <w:t>организации</w:t>
      </w:r>
    </w:p>
    <w:p w:rsidR="00433C32" w:rsidRPr="005E02D0" w:rsidRDefault="00433C32" w:rsidP="007476DA">
      <w:pPr>
        <w:pStyle w:val="a3"/>
        <w:tabs>
          <w:tab w:val="left" w:pos="4111"/>
        </w:tabs>
        <w:ind w:right="0"/>
        <w:rPr>
          <w:sz w:val="28"/>
          <w:szCs w:val="28"/>
        </w:rPr>
      </w:pPr>
    </w:p>
    <w:p w:rsidR="00A26DB2" w:rsidRPr="005E02D0" w:rsidRDefault="00A26DB2" w:rsidP="007476DA">
      <w:pPr>
        <w:pStyle w:val="a3"/>
        <w:tabs>
          <w:tab w:val="left" w:pos="4111"/>
        </w:tabs>
        <w:ind w:left="284" w:right="0"/>
        <w:rPr>
          <w:szCs w:val="24"/>
        </w:rPr>
      </w:pPr>
    </w:p>
    <w:tbl>
      <w:tblPr>
        <w:tblStyle w:val="a5"/>
        <w:tblW w:w="10065" w:type="dxa"/>
        <w:tblInd w:w="-459" w:type="dxa"/>
        <w:tblLayout w:type="fixed"/>
        <w:tblLook w:val="04A0" w:firstRow="1" w:lastRow="0" w:firstColumn="1" w:lastColumn="0" w:noHBand="0" w:noVBand="1"/>
      </w:tblPr>
      <w:tblGrid>
        <w:gridCol w:w="709"/>
        <w:gridCol w:w="3260"/>
        <w:gridCol w:w="6096"/>
      </w:tblGrid>
      <w:tr w:rsidR="00A26DB2" w:rsidRPr="005E02D0" w:rsidTr="009C7BB5">
        <w:tc>
          <w:tcPr>
            <w:tcW w:w="709" w:type="dxa"/>
            <w:vAlign w:val="center"/>
          </w:tcPr>
          <w:p w:rsidR="00A26DB2" w:rsidRPr="005E02D0" w:rsidRDefault="00A26DB2" w:rsidP="007476DA">
            <w:pPr>
              <w:pStyle w:val="a3"/>
              <w:tabs>
                <w:tab w:val="left" w:pos="4111"/>
              </w:tabs>
              <w:ind w:left="142" w:right="0" w:firstLine="142"/>
              <w:jc w:val="center"/>
              <w:rPr>
                <w:szCs w:val="24"/>
              </w:rPr>
            </w:pPr>
            <w:r w:rsidRPr="005E02D0">
              <w:rPr>
                <w:szCs w:val="24"/>
              </w:rPr>
              <w:t>№</w:t>
            </w:r>
          </w:p>
        </w:tc>
        <w:tc>
          <w:tcPr>
            <w:tcW w:w="3260" w:type="dxa"/>
            <w:vAlign w:val="center"/>
          </w:tcPr>
          <w:p w:rsidR="005E02D0" w:rsidRDefault="00A26DB2" w:rsidP="007476DA">
            <w:pPr>
              <w:pStyle w:val="a3"/>
              <w:tabs>
                <w:tab w:val="left" w:pos="4111"/>
              </w:tabs>
              <w:ind w:left="284" w:right="0"/>
              <w:jc w:val="center"/>
              <w:rPr>
                <w:szCs w:val="24"/>
              </w:rPr>
            </w:pPr>
            <w:r w:rsidRPr="005E02D0">
              <w:rPr>
                <w:szCs w:val="24"/>
              </w:rPr>
              <w:t xml:space="preserve">Документ </w:t>
            </w:r>
          </w:p>
          <w:p w:rsidR="00A26DB2" w:rsidRPr="005E02D0" w:rsidRDefault="00A26DB2" w:rsidP="007476DA">
            <w:pPr>
              <w:pStyle w:val="a3"/>
              <w:tabs>
                <w:tab w:val="left" w:pos="4111"/>
              </w:tabs>
              <w:ind w:left="284" w:right="0"/>
              <w:jc w:val="center"/>
              <w:rPr>
                <w:szCs w:val="24"/>
              </w:rPr>
            </w:pPr>
            <w:r w:rsidRPr="005E02D0">
              <w:rPr>
                <w:szCs w:val="24"/>
              </w:rPr>
              <w:t>(локальный акт)</w:t>
            </w:r>
          </w:p>
        </w:tc>
        <w:tc>
          <w:tcPr>
            <w:tcW w:w="6096" w:type="dxa"/>
            <w:vAlign w:val="center"/>
          </w:tcPr>
          <w:p w:rsidR="00A26DB2" w:rsidRPr="005E02D0" w:rsidRDefault="00A26DB2" w:rsidP="007476DA">
            <w:pPr>
              <w:pStyle w:val="a3"/>
              <w:tabs>
                <w:tab w:val="left" w:pos="4111"/>
              </w:tabs>
              <w:ind w:left="284" w:right="0"/>
              <w:jc w:val="center"/>
              <w:rPr>
                <w:szCs w:val="24"/>
              </w:rPr>
            </w:pPr>
            <w:r w:rsidRPr="005E02D0">
              <w:rPr>
                <w:szCs w:val="24"/>
              </w:rPr>
              <w:t>Пояснение, основание</w:t>
            </w:r>
          </w:p>
        </w:tc>
      </w:tr>
      <w:tr w:rsidR="00A26DB2" w:rsidRPr="005E02D0" w:rsidTr="009C7BB5">
        <w:tc>
          <w:tcPr>
            <w:tcW w:w="709" w:type="dxa"/>
          </w:tcPr>
          <w:p w:rsidR="00A26DB2" w:rsidRPr="005E02D0" w:rsidRDefault="00A26DB2" w:rsidP="007476DA">
            <w:pPr>
              <w:pStyle w:val="a3"/>
              <w:tabs>
                <w:tab w:val="left" w:pos="4111"/>
              </w:tabs>
              <w:ind w:left="284" w:right="0"/>
              <w:jc w:val="center"/>
              <w:rPr>
                <w:szCs w:val="24"/>
              </w:rPr>
            </w:pPr>
            <w:r w:rsidRPr="005E02D0">
              <w:rPr>
                <w:szCs w:val="24"/>
              </w:rPr>
              <w:t>1</w:t>
            </w:r>
          </w:p>
        </w:tc>
        <w:tc>
          <w:tcPr>
            <w:tcW w:w="3260" w:type="dxa"/>
          </w:tcPr>
          <w:p w:rsidR="00A26DB2" w:rsidRPr="005E02D0" w:rsidRDefault="00A26DB2" w:rsidP="007476DA">
            <w:pPr>
              <w:pStyle w:val="a3"/>
              <w:tabs>
                <w:tab w:val="left" w:pos="4111"/>
              </w:tabs>
              <w:ind w:left="284" w:right="0"/>
              <w:jc w:val="center"/>
              <w:rPr>
                <w:szCs w:val="24"/>
              </w:rPr>
            </w:pPr>
            <w:r w:rsidRPr="005E02D0">
              <w:rPr>
                <w:szCs w:val="24"/>
              </w:rPr>
              <w:t>2</w:t>
            </w:r>
          </w:p>
        </w:tc>
        <w:tc>
          <w:tcPr>
            <w:tcW w:w="6096" w:type="dxa"/>
          </w:tcPr>
          <w:p w:rsidR="00A26DB2" w:rsidRPr="005E02D0" w:rsidRDefault="00A26DB2" w:rsidP="007476DA">
            <w:pPr>
              <w:pStyle w:val="a3"/>
              <w:tabs>
                <w:tab w:val="left" w:pos="4111"/>
              </w:tabs>
              <w:ind w:left="284" w:right="0"/>
              <w:jc w:val="center"/>
              <w:rPr>
                <w:szCs w:val="24"/>
              </w:rPr>
            </w:pPr>
            <w:r w:rsidRPr="005E02D0">
              <w:rPr>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Положение о службе охраны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Разрабатывается на основании «Рекомендаций по организации работы службы охраны труда в организации» (Постановление Министерства труда и социального развития РФ № 14 от 08.02.2000г.) Утверждается руководителем организации.  Основание - статья 217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w:t>
            </w:r>
          </w:p>
        </w:tc>
        <w:tc>
          <w:tcPr>
            <w:tcW w:w="3260" w:type="dxa"/>
          </w:tcPr>
          <w:p w:rsidR="00A26DB2" w:rsidRPr="005E02D0" w:rsidRDefault="00A26DB2" w:rsidP="007476DA">
            <w:pPr>
              <w:pStyle w:val="a3"/>
              <w:tabs>
                <w:tab w:val="left" w:pos="4111"/>
              </w:tabs>
              <w:ind w:right="0" w:firstLine="459"/>
              <w:rPr>
                <w:szCs w:val="24"/>
              </w:rPr>
            </w:pPr>
            <w:r w:rsidRPr="005E02D0">
              <w:rPr>
                <w:szCs w:val="24"/>
              </w:rPr>
              <w:t>Должностная инструкция инженера по охране труда</w:t>
            </w:r>
          </w:p>
        </w:tc>
        <w:tc>
          <w:tcPr>
            <w:tcW w:w="6096" w:type="dxa"/>
          </w:tcPr>
          <w:p w:rsidR="005E02D0" w:rsidRDefault="00A26DB2" w:rsidP="007476DA">
            <w:pPr>
              <w:pStyle w:val="a3"/>
              <w:tabs>
                <w:tab w:val="left" w:pos="4111"/>
              </w:tabs>
              <w:ind w:right="0" w:firstLine="459"/>
              <w:rPr>
                <w:szCs w:val="24"/>
              </w:rPr>
            </w:pPr>
            <w:r w:rsidRPr="005E02D0">
              <w:rPr>
                <w:szCs w:val="24"/>
              </w:rPr>
              <w:t xml:space="preserve">Разрабатывается в соответствии с Квалификационным справочником должностей руководителей, специалистов и других служащих. Утверждается руководителем организации. Основание - Постановление Минтруда и социального развития РФ </w:t>
            </w:r>
          </w:p>
          <w:p w:rsidR="00A26DB2" w:rsidRPr="005E02D0" w:rsidRDefault="00A26DB2" w:rsidP="007476DA">
            <w:pPr>
              <w:pStyle w:val="a3"/>
              <w:tabs>
                <w:tab w:val="left" w:pos="4111"/>
              </w:tabs>
              <w:ind w:right="0"/>
              <w:rPr>
                <w:szCs w:val="24"/>
              </w:rPr>
            </w:pPr>
            <w:r w:rsidRPr="005E02D0">
              <w:rPr>
                <w:szCs w:val="24"/>
              </w:rPr>
              <w:t xml:space="preserve">№ 10 от 22.01.2001 г. «Межотраслевые нормативы </w:t>
            </w:r>
            <w:proofErr w:type="gramStart"/>
            <w:r w:rsidRPr="005E02D0">
              <w:rPr>
                <w:szCs w:val="24"/>
              </w:rPr>
              <w:t>численности работников службы охраны труда</w:t>
            </w:r>
            <w:proofErr w:type="gramEnd"/>
            <w:r w:rsidRPr="005E02D0">
              <w:rPr>
                <w:szCs w:val="24"/>
              </w:rPr>
              <w:t xml:space="preserve"> в организации»</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3.</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о возложении обязанностей инженера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Эти документы оформляются в том случае, когда в организации численность работников менее 50 человек и в штатное расписание должность инженера по охране труда не введена. Приказ доводится до сведения всех руководителей подразделений. Копия приказа хранится в службе охраны труда, в отделе кадров. Основание - статья 217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4.</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Программа проведения вводного инструктажа по охране труда</w:t>
            </w:r>
          </w:p>
        </w:tc>
        <w:tc>
          <w:tcPr>
            <w:tcW w:w="6096" w:type="dxa"/>
          </w:tcPr>
          <w:p w:rsidR="00A26DB2" w:rsidRPr="005E02D0" w:rsidRDefault="00A26DB2" w:rsidP="007476DA">
            <w:pPr>
              <w:tabs>
                <w:tab w:val="left" w:pos="4111"/>
              </w:tabs>
              <w:ind w:firstLine="459"/>
              <w:jc w:val="both"/>
              <w:rPr>
                <w:sz w:val="24"/>
                <w:szCs w:val="24"/>
              </w:rPr>
            </w:pPr>
            <w:proofErr w:type="gramStart"/>
            <w:r w:rsidRPr="005E02D0">
              <w:rPr>
                <w:sz w:val="24"/>
                <w:szCs w:val="24"/>
              </w:rPr>
              <w:t>Разрабатывается на основании типовой программы (ГОСТ 12.0.004-90.</w:t>
            </w:r>
            <w:proofErr w:type="gramEnd"/>
            <w:r w:rsidRPr="005E02D0">
              <w:rPr>
                <w:sz w:val="24"/>
                <w:szCs w:val="24"/>
              </w:rPr>
              <w:t xml:space="preserve"> «ССБТ. </w:t>
            </w:r>
            <w:proofErr w:type="gramStart"/>
            <w:r w:rsidRPr="005E02D0">
              <w:rPr>
                <w:sz w:val="24"/>
                <w:szCs w:val="24"/>
              </w:rPr>
              <w:t>Организация обучения безопасности труда»)..</w:t>
            </w:r>
            <w:proofErr w:type="gramEnd"/>
          </w:p>
          <w:p w:rsidR="00A26DB2" w:rsidRPr="005E02D0" w:rsidRDefault="00A26DB2" w:rsidP="007476DA">
            <w:pPr>
              <w:tabs>
                <w:tab w:val="left" w:pos="4111"/>
              </w:tabs>
              <w:jc w:val="both"/>
              <w:rPr>
                <w:sz w:val="24"/>
                <w:szCs w:val="24"/>
              </w:rPr>
            </w:pPr>
            <w:r w:rsidRPr="005E02D0">
              <w:rPr>
                <w:sz w:val="24"/>
                <w:szCs w:val="24"/>
              </w:rPr>
              <w:t xml:space="preserve">Утверждается работодателем организации. </w:t>
            </w:r>
          </w:p>
          <w:p w:rsidR="00A26DB2" w:rsidRPr="005E02D0" w:rsidRDefault="00A26DB2" w:rsidP="007476DA">
            <w:pPr>
              <w:pStyle w:val="a3"/>
              <w:tabs>
                <w:tab w:val="left" w:pos="4111"/>
              </w:tabs>
              <w:ind w:right="0" w:firstLine="459"/>
              <w:rPr>
                <w:szCs w:val="24"/>
              </w:rPr>
            </w:pPr>
            <w:r w:rsidRPr="005E02D0">
              <w:rPr>
                <w:szCs w:val="24"/>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Cs w:val="24"/>
              </w:rPr>
              <w:t>знаний требований охраны труда работников организации</w:t>
            </w:r>
            <w:proofErr w:type="gramEnd"/>
            <w:r w:rsidRPr="005E02D0">
              <w:rPr>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5.</w:t>
            </w:r>
          </w:p>
        </w:tc>
        <w:tc>
          <w:tcPr>
            <w:tcW w:w="3260" w:type="dxa"/>
          </w:tcPr>
          <w:p w:rsidR="00A26DB2" w:rsidRPr="005E02D0" w:rsidRDefault="00A26DB2" w:rsidP="007476DA">
            <w:pPr>
              <w:pStyle w:val="a3"/>
              <w:tabs>
                <w:tab w:val="left" w:pos="4111"/>
              </w:tabs>
              <w:ind w:right="0" w:firstLine="459"/>
              <w:rPr>
                <w:szCs w:val="24"/>
              </w:rPr>
            </w:pPr>
            <w:r w:rsidRPr="005E02D0">
              <w:rPr>
                <w:szCs w:val="24"/>
              </w:rPr>
              <w:t>Инструкция проведения вводного инструктажа по охране труда</w:t>
            </w:r>
            <w:r w:rsidRPr="005E02D0">
              <w:rPr>
                <w:szCs w:val="24"/>
              </w:rPr>
              <w:t xml:space="preserve"> </w:t>
            </w:r>
          </w:p>
        </w:tc>
        <w:tc>
          <w:tcPr>
            <w:tcW w:w="6096" w:type="dxa"/>
          </w:tcPr>
          <w:p w:rsidR="00A26DB2" w:rsidRPr="005E02D0" w:rsidRDefault="00A26DB2" w:rsidP="007476DA">
            <w:pPr>
              <w:pStyle w:val="a3"/>
              <w:tabs>
                <w:tab w:val="left" w:pos="4111"/>
              </w:tabs>
              <w:ind w:right="0" w:firstLine="459"/>
              <w:rPr>
                <w:szCs w:val="24"/>
              </w:rPr>
            </w:pPr>
            <w:r w:rsidRPr="005E02D0">
              <w:rPr>
                <w:szCs w:val="24"/>
              </w:rPr>
              <w:t xml:space="preserve">Разрабатывается на основании утвержденной руководителем организации программы проведения вводного инструктажа. Утверждается работодателем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Cs w:val="24"/>
              </w:rPr>
              <w:t>знаний требований охраны труда работников организации</w:t>
            </w:r>
            <w:proofErr w:type="gramEnd"/>
            <w:r w:rsidRPr="005E02D0">
              <w:rPr>
                <w:szCs w:val="24"/>
              </w:rPr>
              <w:t>»</w:t>
            </w:r>
          </w:p>
        </w:tc>
      </w:tr>
    </w:tbl>
    <w:p w:rsidR="005E02D0" w:rsidRDefault="005E02D0" w:rsidP="007476DA">
      <w:pPr>
        <w:tabs>
          <w:tab w:val="left" w:pos="4111"/>
        </w:tabs>
      </w:pPr>
      <w:r>
        <w:br w:type="page"/>
      </w:r>
    </w:p>
    <w:tbl>
      <w:tblPr>
        <w:tblStyle w:val="a5"/>
        <w:tblW w:w="10065" w:type="dxa"/>
        <w:tblInd w:w="-459" w:type="dxa"/>
        <w:tblLayout w:type="fixed"/>
        <w:tblLook w:val="04A0" w:firstRow="1" w:lastRow="0" w:firstColumn="1" w:lastColumn="0" w:noHBand="0" w:noVBand="1"/>
      </w:tblPr>
      <w:tblGrid>
        <w:gridCol w:w="709"/>
        <w:gridCol w:w="3260"/>
        <w:gridCol w:w="6096"/>
      </w:tblGrid>
      <w:tr w:rsidR="005E02D0" w:rsidRPr="005E02D0" w:rsidTr="009C7BB5">
        <w:tc>
          <w:tcPr>
            <w:tcW w:w="709" w:type="dxa"/>
          </w:tcPr>
          <w:p w:rsidR="005E02D0" w:rsidRPr="005E02D0" w:rsidRDefault="005E02D0" w:rsidP="007476DA">
            <w:pPr>
              <w:pStyle w:val="a3"/>
              <w:tabs>
                <w:tab w:val="left" w:pos="4111"/>
              </w:tabs>
              <w:ind w:left="284" w:right="0"/>
              <w:jc w:val="center"/>
              <w:rPr>
                <w:szCs w:val="24"/>
              </w:rPr>
            </w:pPr>
            <w:r>
              <w:rPr>
                <w:szCs w:val="24"/>
              </w:rPr>
              <w:lastRenderedPageBreak/>
              <w:t>1</w:t>
            </w:r>
          </w:p>
        </w:tc>
        <w:tc>
          <w:tcPr>
            <w:tcW w:w="3260" w:type="dxa"/>
          </w:tcPr>
          <w:p w:rsidR="005E02D0" w:rsidRPr="005E02D0" w:rsidRDefault="005E02D0" w:rsidP="007476DA">
            <w:pPr>
              <w:pStyle w:val="a3"/>
              <w:tabs>
                <w:tab w:val="left" w:pos="4111"/>
              </w:tabs>
              <w:ind w:right="0" w:firstLine="459"/>
              <w:jc w:val="center"/>
              <w:rPr>
                <w:szCs w:val="24"/>
              </w:rPr>
            </w:pPr>
            <w:r>
              <w:rPr>
                <w:szCs w:val="24"/>
              </w:rPr>
              <w:t>2</w:t>
            </w:r>
          </w:p>
        </w:tc>
        <w:tc>
          <w:tcPr>
            <w:tcW w:w="6096" w:type="dxa"/>
          </w:tcPr>
          <w:p w:rsidR="005E02D0" w:rsidRPr="005E02D0" w:rsidRDefault="005E02D0" w:rsidP="007476DA">
            <w:pPr>
              <w:pStyle w:val="a3"/>
              <w:tabs>
                <w:tab w:val="left" w:pos="4111"/>
              </w:tabs>
              <w:ind w:right="0" w:firstLine="459"/>
              <w:jc w:val="center"/>
              <w:rPr>
                <w:szCs w:val="24"/>
              </w:rPr>
            </w:pPr>
            <w:r>
              <w:rPr>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6.</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регистрации вводного инструктажа по охране труда</w:t>
            </w:r>
          </w:p>
        </w:tc>
        <w:tc>
          <w:tcPr>
            <w:tcW w:w="6096" w:type="dxa"/>
          </w:tcPr>
          <w:p w:rsidR="00A26DB2" w:rsidRPr="005E02D0" w:rsidRDefault="00A26DB2" w:rsidP="007476DA">
            <w:pPr>
              <w:pStyle w:val="a3"/>
              <w:tabs>
                <w:tab w:val="left" w:pos="4111"/>
              </w:tabs>
              <w:ind w:right="0" w:firstLine="459"/>
              <w:rPr>
                <w:szCs w:val="24"/>
              </w:rPr>
            </w:pPr>
            <w:r w:rsidRPr="005E02D0">
              <w:rPr>
                <w:szCs w:val="24"/>
              </w:rPr>
              <w:t>Журнал должен быть пронумерован, прошнурован, подписан, лицом ответственным за его ведение и скреплен печатью организации.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7.</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регистрации инструктажа по охране труда на рабочем месте и личная карточка прохождения обучения</w:t>
            </w:r>
          </w:p>
        </w:tc>
        <w:tc>
          <w:tcPr>
            <w:tcW w:w="6096" w:type="dxa"/>
          </w:tcPr>
          <w:p w:rsidR="00A26DB2" w:rsidRPr="005E02D0" w:rsidRDefault="00A26DB2" w:rsidP="007476DA">
            <w:pPr>
              <w:pStyle w:val="a3"/>
              <w:tabs>
                <w:tab w:val="left" w:pos="4111"/>
              </w:tabs>
              <w:ind w:right="0" w:firstLine="601"/>
              <w:rPr>
                <w:szCs w:val="24"/>
              </w:rPr>
            </w:pPr>
            <w:r w:rsidRPr="005E02D0">
              <w:rPr>
                <w:szCs w:val="24"/>
              </w:rPr>
              <w:t>Заполняется отделом кадров, службой охраны труда, руководителями подразделений.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8.</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профессий и должностей работников, освобожденных от инструктажа на рабочем месте</w:t>
            </w:r>
          </w:p>
        </w:tc>
        <w:tc>
          <w:tcPr>
            <w:tcW w:w="6096" w:type="dxa"/>
          </w:tcPr>
          <w:p w:rsidR="00A26DB2" w:rsidRPr="005E02D0" w:rsidRDefault="00A26DB2" w:rsidP="007476DA">
            <w:pPr>
              <w:pStyle w:val="a3"/>
              <w:tabs>
                <w:tab w:val="left" w:pos="4111"/>
              </w:tabs>
              <w:ind w:right="0" w:firstLine="601"/>
              <w:rPr>
                <w:szCs w:val="24"/>
              </w:rPr>
            </w:pPr>
            <w:r w:rsidRPr="005E02D0">
              <w:rPr>
                <w:szCs w:val="24"/>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утверждается руководителем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Cs w:val="24"/>
              </w:rPr>
              <w:t>знаний требований охран</w:t>
            </w:r>
            <w:r w:rsidR="009C7BB5">
              <w:rPr>
                <w:szCs w:val="24"/>
              </w:rPr>
              <w:t>ы труда работников организации</w:t>
            </w:r>
            <w:proofErr w:type="gramEnd"/>
            <w:r w:rsidR="009C7BB5">
              <w:rPr>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9.</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профессий и работ, при поступлении на которые работник должен пройти предварительный медицинский осмотр</w:t>
            </w:r>
          </w:p>
        </w:tc>
        <w:tc>
          <w:tcPr>
            <w:tcW w:w="6096" w:type="dxa"/>
          </w:tcPr>
          <w:p w:rsidR="00A26DB2" w:rsidRPr="005E02D0" w:rsidRDefault="00A26DB2" w:rsidP="007476DA">
            <w:pPr>
              <w:tabs>
                <w:tab w:val="left" w:pos="4111"/>
              </w:tabs>
              <w:ind w:firstLine="601"/>
              <w:jc w:val="both"/>
              <w:outlineLvl w:val="0"/>
              <w:rPr>
                <w:bCs/>
                <w:kern w:val="36"/>
                <w:sz w:val="24"/>
                <w:szCs w:val="24"/>
              </w:rPr>
            </w:pPr>
            <w:proofErr w:type="gramStart"/>
            <w:r w:rsidRPr="005E02D0">
              <w:rPr>
                <w:bCs/>
                <w:kern w:val="36"/>
                <w:sz w:val="24"/>
                <w:szCs w:val="24"/>
              </w:rPr>
              <w:t>Разрабатывается на основании Приказа Министерства здравоохранения и социального раз</w:t>
            </w:r>
            <w:r w:rsidR="005E02D0">
              <w:rPr>
                <w:bCs/>
                <w:kern w:val="36"/>
                <w:sz w:val="24"/>
                <w:szCs w:val="24"/>
              </w:rPr>
              <w:t xml:space="preserve">вития РФ от 12 апреля 2011 </w:t>
            </w:r>
            <w:r w:rsidRPr="005E02D0">
              <w:rPr>
                <w:bCs/>
                <w:kern w:val="36"/>
                <w:sz w:val="24"/>
                <w:szCs w:val="24"/>
              </w:rPr>
              <w:t>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5E02D0">
              <w:rPr>
                <w:bCs/>
                <w:kern w:val="36"/>
                <w:sz w:val="24"/>
                <w:szCs w:val="24"/>
              </w:rPr>
              <w:t>) опасными условиями труда".</w:t>
            </w:r>
          </w:p>
          <w:p w:rsidR="00A26DB2" w:rsidRPr="005E02D0" w:rsidRDefault="00A26DB2" w:rsidP="007476DA">
            <w:pPr>
              <w:pStyle w:val="a3"/>
              <w:tabs>
                <w:tab w:val="left" w:pos="4111"/>
              </w:tabs>
              <w:ind w:right="0" w:firstLine="601"/>
              <w:rPr>
                <w:szCs w:val="24"/>
              </w:rPr>
            </w:pPr>
            <w:r w:rsidRPr="005E02D0">
              <w:rPr>
                <w:bCs/>
                <w:kern w:val="36"/>
                <w:szCs w:val="24"/>
              </w:rPr>
              <w:t>Утверждается руководителем организации. Основание - статья 213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10.</w:t>
            </w:r>
          </w:p>
        </w:tc>
        <w:tc>
          <w:tcPr>
            <w:tcW w:w="3260" w:type="dxa"/>
          </w:tcPr>
          <w:p w:rsidR="00A26DB2" w:rsidRPr="005E02D0" w:rsidRDefault="00A26DB2" w:rsidP="007476DA">
            <w:pPr>
              <w:pStyle w:val="a3"/>
              <w:tabs>
                <w:tab w:val="left" w:pos="4111"/>
              </w:tabs>
              <w:ind w:right="0" w:firstLine="459"/>
              <w:rPr>
                <w:szCs w:val="24"/>
              </w:rPr>
            </w:pPr>
            <w:r w:rsidRPr="005E02D0">
              <w:rPr>
                <w:szCs w:val="24"/>
              </w:rPr>
              <w:t>Список контингентов, подлежащих периодическим медицинским осмотрам</w:t>
            </w:r>
          </w:p>
        </w:tc>
        <w:tc>
          <w:tcPr>
            <w:tcW w:w="6096" w:type="dxa"/>
          </w:tcPr>
          <w:p w:rsidR="00A26DB2" w:rsidRPr="005E02D0" w:rsidRDefault="00A26DB2" w:rsidP="007476DA">
            <w:pPr>
              <w:tabs>
                <w:tab w:val="left" w:pos="4111"/>
              </w:tabs>
              <w:ind w:firstLine="601"/>
              <w:jc w:val="both"/>
              <w:outlineLvl w:val="0"/>
              <w:rPr>
                <w:bCs/>
                <w:kern w:val="36"/>
                <w:sz w:val="24"/>
                <w:szCs w:val="24"/>
              </w:rPr>
            </w:pPr>
            <w:proofErr w:type="gramStart"/>
            <w:r w:rsidRPr="005E02D0">
              <w:rPr>
                <w:bCs/>
                <w:kern w:val="36"/>
                <w:sz w:val="24"/>
                <w:szCs w:val="24"/>
              </w:rPr>
              <w:t>Разрабатывается на основании Приказа Министерства здравоохранения и социального раз</w:t>
            </w:r>
            <w:r w:rsidR="009C7BB5">
              <w:rPr>
                <w:bCs/>
                <w:kern w:val="36"/>
                <w:sz w:val="24"/>
                <w:szCs w:val="24"/>
              </w:rPr>
              <w:t xml:space="preserve">вития РФ от 12 апреля 2011 </w:t>
            </w:r>
            <w:r w:rsidRPr="005E02D0">
              <w:rPr>
                <w:bCs/>
                <w:kern w:val="36"/>
                <w:sz w:val="24"/>
                <w:szCs w:val="24"/>
              </w:rPr>
              <w:t>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5E02D0">
              <w:rPr>
                <w:bCs/>
                <w:kern w:val="36"/>
                <w:sz w:val="24"/>
                <w:szCs w:val="24"/>
              </w:rPr>
              <w:t>) опасными условиями труда".</w:t>
            </w:r>
          </w:p>
          <w:p w:rsidR="00A26DB2" w:rsidRPr="005E02D0" w:rsidRDefault="00A26DB2" w:rsidP="007476DA">
            <w:pPr>
              <w:pStyle w:val="a3"/>
              <w:tabs>
                <w:tab w:val="left" w:pos="4111"/>
              </w:tabs>
              <w:ind w:right="0" w:firstLine="459"/>
              <w:rPr>
                <w:szCs w:val="24"/>
              </w:rPr>
            </w:pPr>
            <w:r w:rsidRPr="005E02D0">
              <w:rPr>
                <w:szCs w:val="24"/>
              </w:rPr>
              <w:t xml:space="preserve">Разрабатывается и согласовывается с </w:t>
            </w:r>
            <w:proofErr w:type="spellStart"/>
            <w:r w:rsidRPr="005E02D0">
              <w:rPr>
                <w:szCs w:val="24"/>
              </w:rPr>
              <w:t>Роспотребнадзором</w:t>
            </w:r>
            <w:proofErr w:type="spellEnd"/>
            <w:r w:rsidRPr="005E02D0">
              <w:rPr>
                <w:szCs w:val="24"/>
              </w:rPr>
              <w:t xml:space="preserve"> ежегодно в конце г</w:t>
            </w:r>
            <w:r w:rsidRPr="005E02D0">
              <w:rPr>
                <w:szCs w:val="24"/>
              </w:rPr>
              <w:t>ода. Основание-статья 213 ТК РФ</w:t>
            </w:r>
          </w:p>
        </w:tc>
      </w:tr>
    </w:tbl>
    <w:p w:rsidR="009C7BB5" w:rsidRDefault="009C7BB5" w:rsidP="007476DA">
      <w:pPr>
        <w:tabs>
          <w:tab w:val="left" w:pos="4111"/>
        </w:tabs>
      </w:pPr>
      <w:r>
        <w:br w:type="page"/>
      </w:r>
    </w:p>
    <w:tbl>
      <w:tblPr>
        <w:tblStyle w:val="a5"/>
        <w:tblW w:w="10065" w:type="dxa"/>
        <w:tblInd w:w="-459" w:type="dxa"/>
        <w:tblLayout w:type="fixed"/>
        <w:tblLook w:val="04A0" w:firstRow="1" w:lastRow="0" w:firstColumn="1" w:lastColumn="0" w:noHBand="0" w:noVBand="1"/>
      </w:tblPr>
      <w:tblGrid>
        <w:gridCol w:w="709"/>
        <w:gridCol w:w="3260"/>
        <w:gridCol w:w="6096"/>
      </w:tblGrid>
      <w:tr w:rsidR="009C7BB5" w:rsidRPr="005E02D0" w:rsidTr="009C7BB5">
        <w:tc>
          <w:tcPr>
            <w:tcW w:w="709" w:type="dxa"/>
          </w:tcPr>
          <w:p w:rsidR="009C7BB5" w:rsidRPr="005E02D0" w:rsidRDefault="009C7BB5" w:rsidP="007476DA">
            <w:pPr>
              <w:pStyle w:val="a3"/>
              <w:tabs>
                <w:tab w:val="left" w:pos="4111"/>
              </w:tabs>
              <w:ind w:left="284" w:right="0"/>
              <w:jc w:val="center"/>
              <w:rPr>
                <w:szCs w:val="24"/>
              </w:rPr>
            </w:pPr>
            <w:r>
              <w:rPr>
                <w:szCs w:val="24"/>
              </w:rPr>
              <w:lastRenderedPageBreak/>
              <w:t>1</w:t>
            </w:r>
          </w:p>
        </w:tc>
        <w:tc>
          <w:tcPr>
            <w:tcW w:w="3260" w:type="dxa"/>
          </w:tcPr>
          <w:p w:rsidR="009C7BB5" w:rsidRPr="005E02D0" w:rsidRDefault="009C7BB5" w:rsidP="007476DA">
            <w:pPr>
              <w:pStyle w:val="a3"/>
              <w:tabs>
                <w:tab w:val="left" w:pos="4111"/>
              </w:tabs>
              <w:ind w:right="0" w:firstLine="459"/>
              <w:jc w:val="center"/>
              <w:rPr>
                <w:szCs w:val="24"/>
              </w:rPr>
            </w:pPr>
            <w:r>
              <w:rPr>
                <w:szCs w:val="24"/>
              </w:rPr>
              <w:t>2</w:t>
            </w:r>
          </w:p>
        </w:tc>
        <w:tc>
          <w:tcPr>
            <w:tcW w:w="6096" w:type="dxa"/>
          </w:tcPr>
          <w:p w:rsidR="009C7BB5" w:rsidRPr="005E02D0" w:rsidRDefault="009C7BB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11.</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Поименный список лиц, подлежащих периодическому медицинскому осмотру</w:t>
            </w:r>
          </w:p>
        </w:tc>
        <w:tc>
          <w:tcPr>
            <w:tcW w:w="6096" w:type="dxa"/>
          </w:tcPr>
          <w:p w:rsidR="00A26DB2" w:rsidRPr="005E02D0" w:rsidRDefault="00A26DB2" w:rsidP="007476DA">
            <w:pPr>
              <w:tabs>
                <w:tab w:val="left" w:pos="570"/>
                <w:tab w:val="left" w:pos="4111"/>
              </w:tabs>
              <w:ind w:firstLine="601"/>
              <w:jc w:val="both"/>
              <w:outlineLvl w:val="0"/>
              <w:rPr>
                <w:bCs/>
                <w:kern w:val="36"/>
                <w:sz w:val="24"/>
                <w:szCs w:val="24"/>
              </w:rPr>
            </w:pPr>
            <w:r w:rsidRPr="005E02D0">
              <w:rPr>
                <w:sz w:val="24"/>
                <w:szCs w:val="24"/>
              </w:rPr>
              <w:t xml:space="preserve">Разрабатывается ежегодно в соответствии со Списком контингентов, подлежащих периодическим медицинским осмотрам. Согласовывается с </w:t>
            </w:r>
            <w:proofErr w:type="spellStart"/>
            <w:r w:rsidRPr="005E02D0">
              <w:rPr>
                <w:sz w:val="24"/>
                <w:szCs w:val="24"/>
              </w:rPr>
              <w:t>Роспотребнадзором</w:t>
            </w:r>
            <w:proofErr w:type="spellEnd"/>
            <w:r w:rsidRPr="005E02D0">
              <w:rPr>
                <w:sz w:val="24"/>
                <w:szCs w:val="24"/>
              </w:rPr>
              <w:t>. Основание - статья 213 ТК РФ</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12.</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Программа проведения первичного инструктажа по охране труда на рабочем месте</w:t>
            </w:r>
          </w:p>
        </w:tc>
        <w:tc>
          <w:tcPr>
            <w:tcW w:w="6096" w:type="dxa"/>
          </w:tcPr>
          <w:p w:rsidR="00A26DB2" w:rsidRPr="005E02D0" w:rsidRDefault="00A26DB2" w:rsidP="007476DA">
            <w:pPr>
              <w:tabs>
                <w:tab w:val="left" w:pos="570"/>
                <w:tab w:val="left" w:pos="4111"/>
              </w:tabs>
              <w:ind w:firstLine="601"/>
              <w:jc w:val="both"/>
              <w:outlineLvl w:val="0"/>
              <w:rPr>
                <w:bCs/>
                <w:kern w:val="36"/>
                <w:sz w:val="24"/>
                <w:szCs w:val="24"/>
              </w:rPr>
            </w:pPr>
            <w:proofErr w:type="gramStart"/>
            <w:r w:rsidRPr="005E02D0">
              <w:rPr>
                <w:sz w:val="24"/>
                <w:szCs w:val="24"/>
              </w:rPr>
              <w:t>Разрабатывается на основании типо</w:t>
            </w:r>
            <w:r w:rsidRPr="005E02D0">
              <w:rPr>
                <w:sz w:val="24"/>
                <w:szCs w:val="24"/>
              </w:rPr>
              <w:t>вой программы (ГОСТ 12.0.004-90</w:t>
            </w:r>
            <w:r w:rsidRPr="005E02D0">
              <w:rPr>
                <w:sz w:val="24"/>
                <w:szCs w:val="24"/>
              </w:rPr>
              <w:t>.</w:t>
            </w:r>
            <w:proofErr w:type="gramEnd"/>
            <w:r w:rsidRPr="005E02D0">
              <w:rPr>
                <w:sz w:val="24"/>
                <w:szCs w:val="24"/>
              </w:rPr>
              <w:t xml:space="preserve"> «</w:t>
            </w:r>
            <w:proofErr w:type="spellStart"/>
            <w:r w:rsidRPr="005E02D0">
              <w:rPr>
                <w:sz w:val="24"/>
                <w:szCs w:val="24"/>
              </w:rPr>
              <w:t>ССБТ</w:t>
            </w:r>
            <w:proofErr w:type="gramStart"/>
            <w:r w:rsidRPr="005E02D0">
              <w:rPr>
                <w:sz w:val="24"/>
                <w:szCs w:val="24"/>
              </w:rPr>
              <w:t>.О</w:t>
            </w:r>
            <w:proofErr w:type="gramEnd"/>
            <w:r w:rsidRPr="005E02D0">
              <w:rPr>
                <w:sz w:val="24"/>
                <w:szCs w:val="24"/>
              </w:rPr>
              <w:t>рганизация</w:t>
            </w:r>
            <w:proofErr w:type="spellEnd"/>
            <w:r w:rsidRPr="005E02D0">
              <w:rPr>
                <w:sz w:val="24"/>
                <w:szCs w:val="24"/>
              </w:rPr>
              <w:t xml:space="preserve"> обучения безопасности труда»). Утверждается работодателем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13.</w:t>
            </w:r>
          </w:p>
        </w:tc>
        <w:tc>
          <w:tcPr>
            <w:tcW w:w="3260" w:type="dxa"/>
          </w:tcPr>
          <w:p w:rsidR="00A26DB2" w:rsidRPr="005E02D0" w:rsidRDefault="00A26DB2" w:rsidP="007476DA">
            <w:pPr>
              <w:pStyle w:val="a3"/>
              <w:tabs>
                <w:tab w:val="left" w:pos="4111"/>
              </w:tabs>
              <w:ind w:right="0" w:firstLine="459"/>
              <w:rPr>
                <w:szCs w:val="24"/>
              </w:rPr>
            </w:pPr>
            <w:r w:rsidRPr="005E02D0">
              <w:rPr>
                <w:szCs w:val="24"/>
              </w:rPr>
              <w:t>Перечень инструкций по охране труда для работников, действующих в организации</w:t>
            </w:r>
          </w:p>
        </w:tc>
        <w:tc>
          <w:tcPr>
            <w:tcW w:w="6096" w:type="dxa"/>
          </w:tcPr>
          <w:p w:rsidR="00A26DB2" w:rsidRPr="005E02D0" w:rsidRDefault="00A26DB2" w:rsidP="007476DA">
            <w:pPr>
              <w:tabs>
                <w:tab w:val="left" w:pos="570"/>
                <w:tab w:val="left" w:pos="4111"/>
              </w:tabs>
              <w:ind w:firstLine="601"/>
              <w:jc w:val="both"/>
              <w:rPr>
                <w:sz w:val="24"/>
                <w:szCs w:val="24"/>
              </w:rPr>
            </w:pPr>
            <w:r w:rsidRPr="005E02D0">
              <w:rPr>
                <w:sz w:val="24"/>
                <w:szCs w:val="24"/>
              </w:rPr>
              <w:t xml:space="preserve">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работодателем и рассылается в структурные подразделения организации. Подписанный экземпляр хранится в службе охраны труда. В каждом производственном подразделении составляется свой Перечень действующих инструкций по охране труда. </w:t>
            </w:r>
          </w:p>
          <w:p w:rsidR="00A26DB2" w:rsidRPr="005E02D0" w:rsidRDefault="00A26DB2" w:rsidP="007476DA">
            <w:pPr>
              <w:tabs>
                <w:tab w:val="left" w:pos="570"/>
                <w:tab w:val="left" w:pos="4111"/>
              </w:tabs>
              <w:ind w:firstLine="601"/>
              <w:jc w:val="both"/>
              <w:outlineLvl w:val="0"/>
              <w:rPr>
                <w:bCs/>
                <w:kern w:val="36"/>
                <w:sz w:val="24"/>
                <w:szCs w:val="24"/>
              </w:rPr>
            </w:pPr>
            <w:r w:rsidRPr="005E02D0">
              <w:rPr>
                <w:sz w:val="24"/>
                <w:szCs w:val="24"/>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14.</w:t>
            </w:r>
          </w:p>
        </w:tc>
        <w:tc>
          <w:tcPr>
            <w:tcW w:w="3260" w:type="dxa"/>
          </w:tcPr>
          <w:p w:rsidR="00A26DB2" w:rsidRPr="005E02D0" w:rsidRDefault="00A26DB2" w:rsidP="007476DA">
            <w:pPr>
              <w:pStyle w:val="a3"/>
              <w:tabs>
                <w:tab w:val="left" w:pos="4111"/>
              </w:tabs>
              <w:ind w:right="0" w:firstLine="459"/>
              <w:rPr>
                <w:szCs w:val="24"/>
              </w:rPr>
            </w:pPr>
            <w:r w:rsidRPr="005E02D0">
              <w:rPr>
                <w:szCs w:val="24"/>
              </w:rPr>
              <w:t>Инструкции по охране труда для работников</w:t>
            </w:r>
          </w:p>
        </w:tc>
        <w:tc>
          <w:tcPr>
            <w:tcW w:w="6096" w:type="dxa"/>
          </w:tcPr>
          <w:p w:rsidR="00A26DB2" w:rsidRPr="00941DF0" w:rsidRDefault="00A26DB2" w:rsidP="007476DA">
            <w:pPr>
              <w:tabs>
                <w:tab w:val="left" w:pos="4111"/>
              </w:tabs>
              <w:ind w:firstLine="601"/>
              <w:jc w:val="both"/>
              <w:outlineLvl w:val="0"/>
              <w:rPr>
                <w:sz w:val="24"/>
                <w:szCs w:val="24"/>
              </w:rPr>
            </w:pPr>
            <w:r w:rsidRPr="005E02D0">
              <w:rPr>
                <w:sz w:val="24"/>
                <w:szCs w:val="24"/>
              </w:rPr>
              <w:t xml:space="preserve">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 80 от 17.12.2002г. и утвержденным Перечнем инструкций по охране труда, действующих в организации. </w:t>
            </w:r>
            <w:proofErr w:type="gramStart"/>
            <w:r w:rsidRPr="005E02D0">
              <w:rPr>
                <w:sz w:val="24"/>
                <w:szCs w:val="24"/>
              </w:rPr>
              <w:t>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w:t>
            </w:r>
            <w:proofErr w:type="gramEnd"/>
            <w:r w:rsidRPr="005E02D0">
              <w:rPr>
                <w:sz w:val="24"/>
                <w:szCs w:val="24"/>
              </w:rPr>
              <w:t xml:space="preserve"> Согласовывается </w:t>
            </w:r>
            <w:proofErr w:type="gramStart"/>
            <w:r w:rsidRPr="005E02D0">
              <w:rPr>
                <w:sz w:val="24"/>
                <w:szCs w:val="24"/>
              </w:rPr>
              <w:t>с</w:t>
            </w:r>
            <w:proofErr w:type="gramEnd"/>
            <w:r w:rsidRPr="005E02D0">
              <w:rPr>
                <w:sz w:val="24"/>
                <w:szCs w:val="24"/>
              </w:rPr>
              <w:t xml:space="preserve"> специалистами организации (главным механиком, главным энергетиком, технологом, специалистом по охране труда и т.д.). Утверждается руководителем организации по согласованию с профсоюзным либо иным уполномоченным работниками представительным органом.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 Основание - статья 212 ТК РФ</w:t>
            </w:r>
          </w:p>
        </w:tc>
      </w:tr>
      <w:tr w:rsidR="009C7BB5" w:rsidRPr="005E02D0" w:rsidTr="009C7BB5">
        <w:tc>
          <w:tcPr>
            <w:tcW w:w="709" w:type="dxa"/>
          </w:tcPr>
          <w:p w:rsidR="009C7BB5" w:rsidRPr="005E02D0" w:rsidRDefault="009C7BB5" w:rsidP="007476DA">
            <w:pPr>
              <w:pStyle w:val="a3"/>
              <w:tabs>
                <w:tab w:val="left" w:pos="4111"/>
              </w:tabs>
              <w:ind w:left="33" w:right="0"/>
              <w:jc w:val="center"/>
              <w:rPr>
                <w:szCs w:val="24"/>
              </w:rPr>
            </w:pPr>
            <w:r>
              <w:rPr>
                <w:szCs w:val="24"/>
              </w:rPr>
              <w:lastRenderedPageBreak/>
              <w:t>1</w:t>
            </w:r>
          </w:p>
        </w:tc>
        <w:tc>
          <w:tcPr>
            <w:tcW w:w="3260" w:type="dxa"/>
          </w:tcPr>
          <w:p w:rsidR="009C7BB5" w:rsidRPr="005E02D0" w:rsidRDefault="009C7BB5" w:rsidP="007476DA">
            <w:pPr>
              <w:pStyle w:val="a3"/>
              <w:tabs>
                <w:tab w:val="left" w:pos="4111"/>
              </w:tabs>
              <w:ind w:right="0" w:firstLine="459"/>
              <w:jc w:val="center"/>
              <w:rPr>
                <w:szCs w:val="24"/>
              </w:rPr>
            </w:pPr>
            <w:r>
              <w:rPr>
                <w:szCs w:val="24"/>
              </w:rPr>
              <w:t>2</w:t>
            </w:r>
          </w:p>
        </w:tc>
        <w:tc>
          <w:tcPr>
            <w:tcW w:w="6096" w:type="dxa"/>
          </w:tcPr>
          <w:p w:rsidR="009C7BB5" w:rsidRPr="005E02D0" w:rsidRDefault="009C7BB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15.</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 учета инструкций по охране труда для работников</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Учет ведется специалистом по охране труда.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16.</w:t>
            </w:r>
          </w:p>
        </w:tc>
        <w:tc>
          <w:tcPr>
            <w:tcW w:w="3260" w:type="dxa"/>
          </w:tcPr>
          <w:p w:rsidR="00A26DB2" w:rsidRPr="005E02D0" w:rsidRDefault="00A26DB2" w:rsidP="007476DA">
            <w:pPr>
              <w:pStyle w:val="a3"/>
              <w:tabs>
                <w:tab w:val="left" w:pos="4111"/>
              </w:tabs>
              <w:ind w:right="0" w:firstLine="459"/>
              <w:rPr>
                <w:szCs w:val="24"/>
              </w:rPr>
            </w:pPr>
            <w:r w:rsidRPr="005E02D0">
              <w:rPr>
                <w:szCs w:val="24"/>
              </w:rPr>
              <w:t xml:space="preserve">Журнал учета выдачи инструкций по охране труда </w:t>
            </w:r>
            <w:proofErr w:type="gramStart"/>
            <w:r w:rsidRPr="005E02D0">
              <w:rPr>
                <w:szCs w:val="24"/>
              </w:rPr>
              <w:t>для</w:t>
            </w:r>
            <w:proofErr w:type="gramEnd"/>
            <w:r w:rsidRPr="005E02D0">
              <w:rPr>
                <w:szCs w:val="24"/>
              </w:rPr>
              <w:t xml:space="preserve"> работни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Учет ведется специалистом по охране труда.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w:t>
            </w:r>
            <w:r w:rsidR="009C7BB5">
              <w:rPr>
                <w:sz w:val="24"/>
                <w:szCs w:val="24"/>
              </w:rPr>
              <w:t>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17.</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о продлении срока действия инструкций по охране труда</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Проверка и пересмотр инструкций по охране труда для работников производится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 Приказ доводится до сведения всех руководителей подразделений, а на инструкции ставится штамп о сроке ее продления. Основание — Постановление Минтруда и социального развития РФ № 80 от 17.12.2002г. «Об утверждении Методических рекомендаций по разработке государственных нормативных требований охраны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18.</w:t>
            </w:r>
          </w:p>
        </w:tc>
        <w:tc>
          <w:tcPr>
            <w:tcW w:w="3260" w:type="dxa"/>
          </w:tcPr>
          <w:p w:rsidR="00A26DB2" w:rsidRPr="005E02D0" w:rsidRDefault="00A26DB2" w:rsidP="007476DA">
            <w:pPr>
              <w:pStyle w:val="a3"/>
              <w:tabs>
                <w:tab w:val="left" w:pos="4111"/>
              </w:tabs>
              <w:ind w:right="0" w:firstLine="459"/>
              <w:rPr>
                <w:szCs w:val="24"/>
              </w:rPr>
            </w:pPr>
            <w:r w:rsidRPr="005E02D0">
              <w:rPr>
                <w:szCs w:val="24"/>
              </w:rPr>
              <w:t>Журналы регистрации инструктажей по охране труда на рабочем месте</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Журналы должны быть пронумерованы, прошнурованы, подписаны специалистом по охране труда и скреплены печатью организации.  Основание — ГОСТ 12.0.004-90. «ССБТ. Организация обучения безопасности труда»</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19.</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Приказы (распоряжения) по подразделениям о назначении лиц, под руководством которых проходят стажировку вновь принятые работники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Все рабочие,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кооперативу и т.п.)</w:t>
            </w:r>
            <w:proofErr w:type="gramStart"/>
            <w:r w:rsidRPr="005E02D0">
              <w:rPr>
                <w:sz w:val="24"/>
                <w:szCs w:val="24"/>
              </w:rPr>
              <w:t>.Р</w:t>
            </w:r>
            <w:proofErr w:type="gramEnd"/>
            <w:r w:rsidRPr="005E02D0">
              <w:rPr>
                <w:sz w:val="24"/>
                <w:szCs w:val="24"/>
              </w:rPr>
              <w:t>уководство цеха, участка, кооператива и т.п. по согласованию с отделом (бюро, инженером)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 Рабочие допускаются к самостоятельной работе после стажировки, проверки теоретических знаний и приобретенных навыков безопасных способов работы. Основание — ГОСТ 12.0.004-90. «ССБТ. Организация обучения безопасности труда»</w:t>
            </w:r>
          </w:p>
        </w:tc>
      </w:tr>
    </w:tbl>
    <w:p w:rsidR="00037F25" w:rsidRDefault="00037F25" w:rsidP="007476DA">
      <w:pPr>
        <w:tabs>
          <w:tab w:val="left" w:pos="4111"/>
        </w:tabs>
      </w:pPr>
      <w:r>
        <w:br w:type="page"/>
      </w:r>
    </w:p>
    <w:tbl>
      <w:tblPr>
        <w:tblStyle w:val="a5"/>
        <w:tblW w:w="10065" w:type="dxa"/>
        <w:tblInd w:w="-459" w:type="dxa"/>
        <w:tblLayout w:type="fixed"/>
        <w:tblLook w:val="04A0" w:firstRow="1" w:lastRow="0" w:firstColumn="1" w:lastColumn="0" w:noHBand="0" w:noVBand="1"/>
      </w:tblPr>
      <w:tblGrid>
        <w:gridCol w:w="709"/>
        <w:gridCol w:w="3260"/>
        <w:gridCol w:w="6096"/>
      </w:tblGrid>
      <w:tr w:rsidR="00037F25" w:rsidRPr="005E02D0" w:rsidTr="009C7BB5">
        <w:tc>
          <w:tcPr>
            <w:tcW w:w="709" w:type="dxa"/>
          </w:tcPr>
          <w:p w:rsidR="00037F25" w:rsidRPr="005E02D0" w:rsidRDefault="00037F25" w:rsidP="007476DA">
            <w:pPr>
              <w:pStyle w:val="a3"/>
              <w:tabs>
                <w:tab w:val="left" w:pos="4111"/>
              </w:tabs>
              <w:ind w:left="33" w:right="0"/>
              <w:jc w:val="center"/>
              <w:rPr>
                <w:szCs w:val="24"/>
              </w:rPr>
            </w:pPr>
            <w:r>
              <w:rPr>
                <w:szCs w:val="24"/>
              </w:rPr>
              <w:lastRenderedPageBreak/>
              <w:t>1</w:t>
            </w:r>
          </w:p>
        </w:tc>
        <w:tc>
          <w:tcPr>
            <w:tcW w:w="3260" w:type="dxa"/>
          </w:tcPr>
          <w:p w:rsidR="00037F25" w:rsidRPr="005E02D0" w:rsidRDefault="00037F25" w:rsidP="007476DA">
            <w:pPr>
              <w:pStyle w:val="a3"/>
              <w:tabs>
                <w:tab w:val="left" w:pos="4111"/>
              </w:tabs>
              <w:ind w:right="0" w:firstLine="459"/>
              <w:jc w:val="center"/>
              <w:rPr>
                <w:szCs w:val="24"/>
              </w:rPr>
            </w:pPr>
            <w:r>
              <w:rPr>
                <w:szCs w:val="24"/>
              </w:rPr>
              <w:t>2</w:t>
            </w:r>
          </w:p>
        </w:tc>
        <w:tc>
          <w:tcPr>
            <w:tcW w:w="6096" w:type="dxa"/>
          </w:tcPr>
          <w:p w:rsidR="00037F25" w:rsidRPr="005E02D0" w:rsidRDefault="00037F25" w:rsidP="007476DA">
            <w:pPr>
              <w:tabs>
                <w:tab w:val="left" w:pos="4111"/>
              </w:tabs>
              <w:jc w:val="center"/>
              <w:outlineLvl w:val="0"/>
              <w:rPr>
                <w:sz w:val="24"/>
                <w:szCs w:val="24"/>
              </w:rPr>
            </w:pPr>
            <w:r>
              <w:rPr>
                <w:sz w:val="24"/>
                <w:szCs w:val="24"/>
              </w:rPr>
              <w:t>3</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20.</w:t>
            </w:r>
          </w:p>
        </w:tc>
        <w:tc>
          <w:tcPr>
            <w:tcW w:w="3260" w:type="dxa"/>
          </w:tcPr>
          <w:p w:rsidR="00A26DB2" w:rsidRPr="005E02D0" w:rsidRDefault="00A26DB2" w:rsidP="007476DA">
            <w:pPr>
              <w:pStyle w:val="a3"/>
              <w:tabs>
                <w:tab w:val="left" w:pos="4111"/>
              </w:tabs>
              <w:ind w:right="0" w:firstLine="459"/>
              <w:rPr>
                <w:szCs w:val="24"/>
              </w:rPr>
            </w:pPr>
            <w:r w:rsidRPr="005E02D0">
              <w:rPr>
                <w:szCs w:val="24"/>
              </w:rPr>
              <w:t>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ИТР организации</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 xml:space="preserve">Комиссия назначается в составе не менее трех человек, прошедших </w:t>
            </w:r>
            <w:proofErr w:type="gramStart"/>
            <w:r w:rsidRPr="005E02D0">
              <w:rPr>
                <w:sz w:val="24"/>
                <w:szCs w:val="24"/>
              </w:rPr>
              <w:t>обучение по охране</w:t>
            </w:r>
            <w:proofErr w:type="gramEnd"/>
            <w:r w:rsidRPr="005E02D0">
              <w:rPr>
                <w:sz w:val="24"/>
                <w:szCs w:val="24"/>
              </w:rPr>
              <w:t xml:space="preserve"> труда и проверку знаний требований охраны труда в установленном порядке (председателя и членов комиссии). Приказ доводится до сведения всех руководителей подразделений. Копии приказа хранятся в службе охраны труда и в отделе кадров.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21.</w:t>
            </w:r>
          </w:p>
        </w:tc>
        <w:tc>
          <w:tcPr>
            <w:tcW w:w="3260" w:type="dxa"/>
          </w:tcPr>
          <w:p w:rsidR="00A26DB2" w:rsidRPr="005E02D0" w:rsidRDefault="00A26DB2" w:rsidP="007476DA">
            <w:pPr>
              <w:pStyle w:val="a3"/>
              <w:tabs>
                <w:tab w:val="left" w:pos="4111"/>
              </w:tabs>
              <w:ind w:right="0" w:firstLine="459"/>
              <w:rPr>
                <w:szCs w:val="24"/>
              </w:rPr>
            </w:pPr>
            <w:r w:rsidRPr="005E02D0">
              <w:rPr>
                <w:szCs w:val="24"/>
              </w:rPr>
              <w:t xml:space="preserve">Приказ (распоряжение) руководителя организации о создании постоянно действующих комиссий по проверке </w:t>
            </w:r>
            <w:proofErr w:type="gramStart"/>
            <w:r w:rsidRPr="005E02D0">
              <w:rPr>
                <w:szCs w:val="24"/>
              </w:rPr>
              <w:t>знаний требований охраны труда рабочего персонала</w:t>
            </w:r>
            <w:proofErr w:type="gramEnd"/>
            <w:r w:rsidRPr="005E02D0">
              <w:rPr>
                <w:szCs w:val="24"/>
              </w:rPr>
              <w:t xml:space="preserve"> в подразделениях</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 xml:space="preserve">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22.</w:t>
            </w:r>
          </w:p>
        </w:tc>
        <w:tc>
          <w:tcPr>
            <w:tcW w:w="3260" w:type="dxa"/>
          </w:tcPr>
          <w:p w:rsidR="00A26DB2" w:rsidRPr="005E02D0" w:rsidRDefault="00A26DB2" w:rsidP="007476DA">
            <w:pPr>
              <w:pStyle w:val="a3"/>
              <w:tabs>
                <w:tab w:val="left" w:pos="4111"/>
              </w:tabs>
              <w:ind w:right="0" w:firstLine="459"/>
              <w:rPr>
                <w:szCs w:val="24"/>
              </w:rPr>
            </w:pPr>
            <w:r w:rsidRPr="005E02D0">
              <w:rPr>
                <w:szCs w:val="24"/>
              </w:rPr>
              <w:t xml:space="preserve">Приказы руководителя организации о проведении </w:t>
            </w:r>
            <w:proofErr w:type="gramStart"/>
            <w:r w:rsidRPr="005E02D0">
              <w:rPr>
                <w:szCs w:val="24"/>
              </w:rPr>
              <w:t>обучения по охране</w:t>
            </w:r>
            <w:proofErr w:type="gramEnd"/>
            <w:r w:rsidRPr="005E02D0">
              <w:rPr>
                <w:szCs w:val="24"/>
              </w:rPr>
              <w:t xml:space="preserve"> труда руководителей, специалистов и ИТР</w:t>
            </w:r>
          </w:p>
        </w:tc>
        <w:tc>
          <w:tcPr>
            <w:tcW w:w="6096" w:type="dxa"/>
          </w:tcPr>
          <w:p w:rsidR="00A26DB2" w:rsidRPr="005E02D0" w:rsidRDefault="00A26DB2" w:rsidP="007476DA">
            <w:pPr>
              <w:tabs>
                <w:tab w:val="left" w:pos="4111"/>
              </w:tabs>
              <w:ind w:firstLine="601"/>
              <w:jc w:val="both"/>
              <w:outlineLvl w:val="0"/>
              <w:rPr>
                <w:bCs/>
                <w:kern w:val="36"/>
                <w:sz w:val="24"/>
                <w:szCs w:val="24"/>
              </w:rPr>
            </w:pPr>
            <w:r w:rsidRPr="005E02D0">
              <w:rPr>
                <w:sz w:val="24"/>
                <w:szCs w:val="24"/>
              </w:rPr>
              <w:t xml:space="preserve">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r w:rsidR="00A26DB2" w:rsidRPr="005E02D0" w:rsidTr="009C7BB5">
        <w:tc>
          <w:tcPr>
            <w:tcW w:w="709" w:type="dxa"/>
          </w:tcPr>
          <w:p w:rsidR="00A26DB2" w:rsidRPr="005E02D0" w:rsidRDefault="00A26DB2" w:rsidP="007476DA">
            <w:pPr>
              <w:pStyle w:val="a3"/>
              <w:tabs>
                <w:tab w:val="left" w:pos="4111"/>
              </w:tabs>
              <w:ind w:left="33" w:right="0"/>
              <w:rPr>
                <w:szCs w:val="24"/>
              </w:rPr>
            </w:pPr>
            <w:r w:rsidRPr="005E02D0">
              <w:rPr>
                <w:szCs w:val="24"/>
              </w:rPr>
              <w:t>23.</w:t>
            </w:r>
          </w:p>
        </w:tc>
        <w:tc>
          <w:tcPr>
            <w:tcW w:w="3260" w:type="dxa"/>
          </w:tcPr>
          <w:p w:rsidR="00A26DB2" w:rsidRPr="005E02D0" w:rsidRDefault="00A26DB2" w:rsidP="007476DA">
            <w:pPr>
              <w:pStyle w:val="a3"/>
              <w:tabs>
                <w:tab w:val="left" w:pos="4111"/>
              </w:tabs>
              <w:ind w:right="0" w:firstLine="459"/>
              <w:rPr>
                <w:szCs w:val="24"/>
              </w:rPr>
            </w:pPr>
            <w:r w:rsidRPr="005E02D0">
              <w:rPr>
                <w:szCs w:val="24"/>
              </w:rPr>
              <w:t xml:space="preserve">Приказы руководителя организации о проведении </w:t>
            </w:r>
            <w:proofErr w:type="gramStart"/>
            <w:r w:rsidRPr="005E02D0">
              <w:rPr>
                <w:szCs w:val="24"/>
              </w:rPr>
              <w:t>обучения по охране</w:t>
            </w:r>
            <w:proofErr w:type="gramEnd"/>
            <w:r w:rsidRPr="005E02D0">
              <w:rPr>
                <w:szCs w:val="24"/>
              </w:rPr>
              <w:t xml:space="preserve"> труда рабочего персонала</w:t>
            </w:r>
          </w:p>
        </w:tc>
        <w:tc>
          <w:tcPr>
            <w:tcW w:w="6096" w:type="dxa"/>
          </w:tcPr>
          <w:p w:rsidR="00A26DB2" w:rsidRPr="005E02D0" w:rsidRDefault="00A26DB2" w:rsidP="007476DA">
            <w:pPr>
              <w:tabs>
                <w:tab w:val="left" w:pos="4111"/>
              </w:tabs>
              <w:ind w:firstLine="601"/>
              <w:jc w:val="both"/>
              <w:outlineLvl w:val="0"/>
              <w:rPr>
                <w:sz w:val="24"/>
                <w:szCs w:val="24"/>
              </w:rPr>
            </w:pPr>
            <w:r w:rsidRPr="005E02D0">
              <w:rPr>
                <w:sz w:val="24"/>
                <w:szCs w:val="24"/>
              </w:rPr>
              <w:t xml:space="preserve">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bl>
    <w:tbl>
      <w:tblPr>
        <w:tblW w:w="1006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3260"/>
        <w:gridCol w:w="6096"/>
      </w:tblGrid>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24</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 xml:space="preserve">Протоколы </w:t>
            </w:r>
            <w:proofErr w:type="gramStart"/>
            <w:r w:rsidRPr="005E02D0">
              <w:rPr>
                <w:sz w:val="24"/>
                <w:szCs w:val="24"/>
              </w:rPr>
              <w:t>проверки знаний требований охраны труда</w:t>
            </w:r>
            <w:proofErr w:type="gramEnd"/>
            <w:r w:rsidRPr="005E02D0">
              <w:rPr>
                <w:sz w:val="24"/>
                <w:szCs w:val="24"/>
              </w:rPr>
              <w:t xml:space="preserve"> руково</w:t>
            </w:r>
            <w:r w:rsidR="009C7BB5">
              <w:rPr>
                <w:sz w:val="24"/>
                <w:szCs w:val="24"/>
              </w:rPr>
              <w:t>дителей, специалистов и ИТР</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w:t>
            </w:r>
            <w:r w:rsidR="009C7BB5">
              <w:rPr>
                <w:sz w:val="24"/>
                <w:szCs w:val="24"/>
              </w:rPr>
              <w:t>и</w:t>
            </w:r>
            <w:proofErr w:type="gramEnd"/>
            <w:r w:rsidR="009C7BB5">
              <w:rPr>
                <w:sz w:val="24"/>
                <w:szCs w:val="24"/>
              </w:rPr>
              <w:t>»</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25</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 xml:space="preserve">Протоколы </w:t>
            </w:r>
            <w:proofErr w:type="gramStart"/>
            <w:r w:rsidRPr="005E02D0">
              <w:rPr>
                <w:sz w:val="24"/>
                <w:szCs w:val="24"/>
              </w:rPr>
              <w:t>проверки знаний требований о</w:t>
            </w:r>
            <w:r w:rsidRPr="005E02D0">
              <w:rPr>
                <w:sz w:val="24"/>
                <w:szCs w:val="24"/>
              </w:rPr>
              <w:t>храны труда рабочего персонала</w:t>
            </w:r>
            <w:proofErr w:type="gramEnd"/>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w:t>
            </w:r>
            <w:r w:rsidR="009C7BB5">
              <w:rPr>
                <w:sz w:val="24"/>
                <w:szCs w:val="24"/>
              </w:rPr>
              <w:t>ы труда работников организации</w:t>
            </w:r>
            <w:proofErr w:type="gramEnd"/>
            <w:r w:rsidR="009C7BB5">
              <w:rPr>
                <w:sz w:val="24"/>
                <w:szCs w:val="24"/>
              </w:rPr>
              <w:t>»</w:t>
            </w:r>
          </w:p>
        </w:tc>
      </w:tr>
      <w:tr w:rsidR="00037F25"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ind w:firstLine="459"/>
              <w:jc w:val="center"/>
              <w:rPr>
                <w:sz w:val="24"/>
                <w:szCs w:val="24"/>
              </w:rPr>
            </w:pPr>
            <w:r>
              <w:rPr>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t>3</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26</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 xml:space="preserve">Удостоверения о проверке </w:t>
            </w:r>
            <w:r w:rsidR="009C7BB5">
              <w:rPr>
                <w:sz w:val="24"/>
                <w:szCs w:val="24"/>
              </w:rPr>
              <w:t>знаний требований охраны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w:t>
            </w:r>
            <w:r w:rsidR="009C7BB5">
              <w:rPr>
                <w:sz w:val="24"/>
                <w:szCs w:val="24"/>
              </w:rPr>
              <w:t>ы труда работников организации</w:t>
            </w:r>
            <w:proofErr w:type="gramEnd"/>
            <w:r w:rsidR="009C7BB5">
              <w:rPr>
                <w:sz w:val="24"/>
                <w:szCs w:val="24"/>
              </w:rPr>
              <w:t>»</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27</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Программа обучения руководителей, спец</w:t>
            </w:r>
            <w:r w:rsidR="009C7BB5">
              <w:rPr>
                <w:sz w:val="24"/>
                <w:szCs w:val="24"/>
              </w:rPr>
              <w:t>иалистов и ИТР по охране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 xml:space="preserve">Разрабатывается на основании типовых программ обучения, утверждается руководителем организации или руководителем обучающей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w:t>
            </w:r>
            <w:r w:rsidR="009C7BB5">
              <w:rPr>
                <w:sz w:val="24"/>
                <w:szCs w:val="24"/>
              </w:rPr>
              <w:t>а работников организации</w:t>
            </w:r>
            <w:proofErr w:type="gramEnd"/>
            <w:r w:rsidR="009C7BB5">
              <w:rPr>
                <w:sz w:val="24"/>
                <w:szCs w:val="24"/>
              </w:rPr>
              <w:t>»</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28</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 xml:space="preserve">Программа </w:t>
            </w:r>
            <w:proofErr w:type="gramStart"/>
            <w:r w:rsidRPr="005E02D0">
              <w:rPr>
                <w:sz w:val="24"/>
                <w:szCs w:val="24"/>
              </w:rPr>
              <w:t>обучения рабо</w:t>
            </w:r>
            <w:r w:rsidR="009C7BB5">
              <w:rPr>
                <w:sz w:val="24"/>
                <w:szCs w:val="24"/>
              </w:rPr>
              <w:t>чего персонала по охране</w:t>
            </w:r>
            <w:proofErr w:type="gramEnd"/>
            <w:r w:rsidR="009C7BB5">
              <w:rPr>
                <w:sz w:val="24"/>
                <w:szCs w:val="24"/>
              </w:rPr>
              <w:t xml:space="preserve"> труда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 xml:space="preserve">Разрабатывается на основании типовых программ обучения, утверждается руководителем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5E02D0">
              <w:rPr>
                <w:sz w:val="24"/>
                <w:szCs w:val="24"/>
              </w:rPr>
              <w:t>знаний требований охраны труда работников организации</w:t>
            </w:r>
            <w:proofErr w:type="gramEnd"/>
            <w:r w:rsidRPr="005E02D0">
              <w:rPr>
                <w:sz w:val="24"/>
                <w:szCs w:val="24"/>
              </w:rPr>
              <w:t>»</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29</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459"/>
              <w:jc w:val="both"/>
              <w:rPr>
                <w:sz w:val="24"/>
                <w:szCs w:val="24"/>
              </w:rPr>
            </w:pPr>
            <w:r w:rsidRPr="005E02D0">
              <w:rPr>
                <w:sz w:val="24"/>
                <w:szCs w:val="24"/>
              </w:rPr>
              <w:t>Правила вн</w:t>
            </w:r>
            <w:r w:rsidR="009C7BB5">
              <w:rPr>
                <w:sz w:val="24"/>
                <w:szCs w:val="24"/>
              </w:rPr>
              <w:t>утреннего трудового распорядка</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r w:rsidRPr="005E02D0">
              <w:rPr>
                <w:sz w:val="24"/>
                <w:szCs w:val="24"/>
              </w:rPr>
              <w:t>Разрабатываются на основании типовых правил, утверждаются руководителем организа</w:t>
            </w:r>
            <w:r w:rsidR="00941DF0">
              <w:rPr>
                <w:sz w:val="24"/>
                <w:szCs w:val="24"/>
              </w:rPr>
              <w:t>ции. Основание - глава 29 ТК РФ</w:t>
            </w:r>
          </w:p>
        </w:tc>
      </w:tr>
      <w:tr w:rsidR="00A26DB2"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jc w:val="center"/>
              <w:rPr>
                <w:sz w:val="24"/>
                <w:szCs w:val="24"/>
              </w:rPr>
            </w:pPr>
            <w:r w:rsidRPr="005E02D0">
              <w:rPr>
                <w:sz w:val="24"/>
                <w:szCs w:val="24"/>
              </w:rPr>
              <w:t>30</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7BB5" w:rsidRDefault="00A26DB2" w:rsidP="007476DA">
            <w:pPr>
              <w:tabs>
                <w:tab w:val="left" w:pos="4111"/>
              </w:tabs>
              <w:ind w:firstLine="459"/>
              <w:jc w:val="both"/>
              <w:rPr>
                <w:sz w:val="24"/>
                <w:szCs w:val="24"/>
              </w:rPr>
            </w:pPr>
            <w:r w:rsidRPr="005E02D0">
              <w:rPr>
                <w:sz w:val="24"/>
                <w:szCs w:val="24"/>
              </w:rPr>
              <w:t>Перечень должностей и профессий работников, которым по условиям труда выдается бесплатное профилактическо</w:t>
            </w:r>
            <w:r w:rsidR="009C7BB5">
              <w:rPr>
                <w:sz w:val="24"/>
                <w:szCs w:val="24"/>
              </w:rPr>
              <w:t xml:space="preserve">е питание </w:t>
            </w:r>
          </w:p>
          <w:p w:rsidR="00A26DB2" w:rsidRPr="005E02D0" w:rsidRDefault="009C7BB5" w:rsidP="007476DA">
            <w:pPr>
              <w:tabs>
                <w:tab w:val="left" w:pos="4111"/>
              </w:tabs>
              <w:ind w:firstLine="459"/>
              <w:jc w:val="both"/>
              <w:rPr>
                <w:sz w:val="24"/>
                <w:szCs w:val="24"/>
              </w:rPr>
            </w:pPr>
            <w:r>
              <w:rPr>
                <w:sz w:val="24"/>
                <w:szCs w:val="24"/>
              </w:rPr>
              <w:t>(молоко, соки и т.д.)</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26DB2" w:rsidRPr="005E02D0" w:rsidRDefault="00A26DB2" w:rsidP="007476DA">
            <w:pPr>
              <w:tabs>
                <w:tab w:val="left" w:pos="4111"/>
              </w:tabs>
              <w:ind w:firstLine="601"/>
              <w:jc w:val="both"/>
              <w:rPr>
                <w:sz w:val="24"/>
                <w:szCs w:val="24"/>
              </w:rPr>
            </w:pPr>
            <w:proofErr w:type="gramStart"/>
            <w:r w:rsidRPr="005E02D0">
              <w:rPr>
                <w:sz w:val="24"/>
                <w:szCs w:val="24"/>
              </w:rPr>
              <w:t xml:space="preserve">Разрабатывается на основании нормативных государственных документов, Приказ </w:t>
            </w:r>
            <w:proofErr w:type="spellStart"/>
            <w:r w:rsidRPr="005E02D0">
              <w:rPr>
                <w:sz w:val="24"/>
                <w:szCs w:val="24"/>
              </w:rPr>
              <w:t>Минздравсоцразвития</w:t>
            </w:r>
            <w:proofErr w:type="spellEnd"/>
            <w:r w:rsidRPr="005E02D0">
              <w:rPr>
                <w:sz w:val="24"/>
                <w:szCs w:val="24"/>
              </w:rPr>
              <w:t xml:space="preserve"> РФ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w:t>
            </w:r>
            <w:proofErr w:type="spellStart"/>
            <w:r w:rsidRPr="005E02D0">
              <w:rPr>
                <w:sz w:val="24"/>
                <w:szCs w:val="24"/>
              </w:rPr>
              <w:t>профилактическихцелях</w:t>
            </w:r>
            <w:proofErr w:type="spellEnd"/>
            <w:proofErr w:type="gramEnd"/>
            <w:r w:rsidRPr="005E02D0">
              <w:rPr>
                <w:sz w:val="24"/>
                <w:szCs w:val="24"/>
              </w:rPr>
              <w:t xml:space="preserve"> </w:t>
            </w:r>
            <w:proofErr w:type="gramStart"/>
            <w:r w:rsidRPr="005E02D0">
              <w:rPr>
                <w:sz w:val="24"/>
                <w:szCs w:val="24"/>
              </w:rPr>
              <w:t xml:space="preserve">рекомендуется употребление молока или других равноценных пищевых продуктов», Приказ </w:t>
            </w:r>
            <w:proofErr w:type="spellStart"/>
            <w:r w:rsidRPr="005E02D0">
              <w:rPr>
                <w:sz w:val="24"/>
                <w:szCs w:val="24"/>
              </w:rPr>
              <w:t>Минздравсоцразвития</w:t>
            </w:r>
            <w:proofErr w:type="spellEnd"/>
            <w:r w:rsidRPr="005E02D0">
              <w:rPr>
                <w:sz w:val="24"/>
                <w:szCs w:val="24"/>
              </w:rPr>
              <w:t xml:space="preserve"> от 16 февраля 2009 года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Утверждается руководителем организации по согласованию с</w:t>
            </w:r>
            <w:proofErr w:type="gramEnd"/>
            <w:r w:rsidRPr="005E02D0">
              <w:rPr>
                <w:sz w:val="24"/>
                <w:szCs w:val="24"/>
              </w:rPr>
              <w:t xml:space="preserve"> профсоюзным либо иным уполномоченным работниками представительным органом. Доводится до сведения руководителей соответствующих подразделени</w:t>
            </w:r>
            <w:r w:rsidRPr="005E02D0">
              <w:rPr>
                <w:sz w:val="24"/>
                <w:szCs w:val="24"/>
              </w:rPr>
              <w:t>й. Основание - статья 222 ТК РФ</w:t>
            </w:r>
          </w:p>
          <w:p w:rsidR="00A26DB2" w:rsidRPr="005E02D0" w:rsidRDefault="00A26DB2" w:rsidP="007476DA">
            <w:pPr>
              <w:tabs>
                <w:tab w:val="left" w:pos="4111"/>
              </w:tabs>
              <w:jc w:val="both"/>
              <w:rPr>
                <w:sz w:val="24"/>
                <w:szCs w:val="24"/>
              </w:rPr>
            </w:pPr>
          </w:p>
        </w:tc>
      </w:tr>
    </w:tbl>
    <w:p w:rsidR="00037F25" w:rsidRDefault="00037F25" w:rsidP="007476DA">
      <w:pPr>
        <w:tabs>
          <w:tab w:val="left" w:pos="4111"/>
        </w:tabs>
      </w:pPr>
      <w:r>
        <w:br w:type="page"/>
      </w:r>
    </w:p>
    <w:tbl>
      <w:tblPr>
        <w:tblW w:w="1006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3260"/>
        <w:gridCol w:w="6096"/>
      </w:tblGrid>
      <w:tr w:rsidR="00037F25" w:rsidRPr="005E02D0" w:rsidTr="00037F25">
        <w:tc>
          <w:tcPr>
            <w:tcW w:w="709"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rPr>
                <w:sz w:val="24"/>
                <w:szCs w:val="24"/>
              </w:rPr>
            </w:pPr>
            <w:r>
              <w:rPr>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37F25" w:rsidRPr="005E02D0" w:rsidRDefault="00037F25" w:rsidP="007476DA">
            <w:pPr>
              <w:tabs>
                <w:tab w:val="left" w:pos="4111"/>
              </w:tabs>
              <w:jc w:val="center"/>
              <w:outlineLvl w:val="0"/>
              <w:rPr>
                <w:sz w:val="24"/>
                <w:szCs w:val="24"/>
              </w:rPr>
            </w:pPr>
            <w:r>
              <w:rPr>
                <w:sz w:val="24"/>
                <w:szCs w:val="24"/>
              </w:rPr>
              <w:t>3</w:t>
            </w:r>
          </w:p>
        </w:tc>
      </w:tr>
      <w:tr w:rsidR="00AD74C6" w:rsidRPr="005E02D0" w:rsidTr="00037F25">
        <w:tc>
          <w:tcPr>
            <w:tcW w:w="709"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jc w:val="center"/>
              <w:rPr>
                <w:sz w:val="24"/>
                <w:szCs w:val="24"/>
              </w:rPr>
            </w:pPr>
            <w:r w:rsidRPr="005E02D0">
              <w:rPr>
                <w:sz w:val="24"/>
                <w:szCs w:val="24"/>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ind w:firstLine="459"/>
              <w:jc w:val="both"/>
              <w:rPr>
                <w:sz w:val="24"/>
                <w:szCs w:val="24"/>
              </w:rPr>
            </w:pPr>
            <w:r w:rsidRPr="005E02D0">
              <w:rPr>
                <w:sz w:val="24"/>
                <w:szCs w:val="24"/>
              </w:rPr>
              <w:t>Перечень профессий и должностей, получающих хозяйственное мыло на производственные нужды</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D74C6" w:rsidRPr="005E02D0" w:rsidRDefault="00AD74C6" w:rsidP="007476DA">
            <w:pPr>
              <w:tabs>
                <w:tab w:val="left" w:pos="4111"/>
              </w:tabs>
              <w:ind w:firstLine="601"/>
              <w:jc w:val="both"/>
              <w:outlineLvl w:val="0"/>
              <w:rPr>
                <w:bCs/>
                <w:kern w:val="36"/>
                <w:sz w:val="24"/>
                <w:szCs w:val="24"/>
              </w:rPr>
            </w:pPr>
            <w:r w:rsidRPr="005E02D0">
              <w:rPr>
                <w:sz w:val="24"/>
                <w:szCs w:val="24"/>
              </w:rPr>
              <w:t>Разрабатывается на основании Норм бесплатной выдачи работникам смывающих и обезврежива36ющих средств, утвержденных Постановлением Минтруда и социального развития РФ 04.07.2003</w:t>
            </w:r>
            <w:r w:rsidR="00941DF0">
              <w:rPr>
                <w:sz w:val="24"/>
                <w:szCs w:val="24"/>
              </w:rPr>
              <w:t xml:space="preserve"> </w:t>
            </w:r>
            <w:r w:rsidRPr="005E02D0">
              <w:rPr>
                <w:sz w:val="24"/>
                <w:szCs w:val="24"/>
              </w:rPr>
              <w:t>г. №</w:t>
            </w:r>
            <w:r w:rsidR="00941DF0">
              <w:rPr>
                <w:sz w:val="24"/>
                <w:szCs w:val="24"/>
              </w:rPr>
              <w:t xml:space="preserve"> </w:t>
            </w:r>
            <w:r w:rsidRPr="005E02D0">
              <w:rPr>
                <w:sz w:val="24"/>
                <w:szCs w:val="24"/>
              </w:rPr>
              <w:t>37.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w:t>
            </w:r>
            <w:r w:rsidR="00941DF0">
              <w:rPr>
                <w:sz w:val="24"/>
                <w:szCs w:val="24"/>
              </w:rPr>
              <w:t>й. Основание - статья 221 ТК РФ</w:t>
            </w:r>
          </w:p>
        </w:tc>
      </w:tr>
      <w:tr w:rsidR="00AD74C6"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jc w:val="center"/>
              <w:rPr>
                <w:sz w:val="24"/>
                <w:szCs w:val="24"/>
              </w:rPr>
            </w:pPr>
            <w:r w:rsidRPr="005E02D0">
              <w:rPr>
                <w:sz w:val="24"/>
                <w:szCs w:val="24"/>
              </w:rPr>
              <w:t>32</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476DA" w:rsidRPr="005E02D0" w:rsidRDefault="00AD74C6" w:rsidP="007476DA">
            <w:pPr>
              <w:tabs>
                <w:tab w:val="left" w:pos="4111"/>
              </w:tabs>
              <w:ind w:firstLine="459"/>
              <w:jc w:val="both"/>
              <w:rPr>
                <w:sz w:val="24"/>
                <w:szCs w:val="24"/>
              </w:rPr>
            </w:pPr>
            <w:r w:rsidRPr="005E02D0">
              <w:rPr>
                <w:sz w:val="24"/>
                <w:szCs w:val="24"/>
              </w:rPr>
              <w:t xml:space="preserve">Перечень профессий и должностей, которым выдаются бесплатная спецодежда, </w:t>
            </w:r>
            <w:proofErr w:type="spellStart"/>
            <w:r w:rsidRPr="005E02D0">
              <w:rPr>
                <w:sz w:val="24"/>
                <w:szCs w:val="24"/>
              </w:rPr>
              <w:t>спецобувь</w:t>
            </w:r>
            <w:proofErr w:type="spellEnd"/>
            <w:r w:rsidRPr="005E02D0">
              <w:rPr>
                <w:sz w:val="24"/>
                <w:szCs w:val="24"/>
              </w:rPr>
              <w:t xml:space="preserve"> и другие средства индивидуальной защиты</w:t>
            </w:r>
          </w:p>
          <w:p w:rsidR="00AD74C6" w:rsidRPr="005E02D0" w:rsidRDefault="00AD74C6" w:rsidP="007476DA">
            <w:pPr>
              <w:tabs>
                <w:tab w:val="left" w:pos="4111"/>
              </w:tabs>
              <w:ind w:firstLine="459"/>
              <w:jc w:val="both"/>
              <w:rPr>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spacing w:before="108" w:after="108"/>
              <w:ind w:firstLine="601"/>
              <w:jc w:val="both"/>
              <w:outlineLvl w:val="0"/>
              <w:rPr>
                <w:b/>
                <w:bCs/>
                <w:kern w:val="36"/>
                <w:sz w:val="24"/>
                <w:szCs w:val="24"/>
              </w:rPr>
            </w:pPr>
            <w:r w:rsidRPr="005E02D0">
              <w:rPr>
                <w:bCs/>
                <w:kern w:val="36"/>
                <w:sz w:val="24"/>
                <w:szCs w:val="24"/>
              </w:rPr>
              <w:t>Разрабатывается на основании Типовых отраслевых норм бесплатной выдачи специальной одежды, специальной обуви и других средств индивидуальной защиты и Приказа Министерства здравоохранения и социального развития РФ от 1 июня 20</w:t>
            </w:r>
            <w:r w:rsidR="00941DF0">
              <w:rPr>
                <w:bCs/>
                <w:kern w:val="36"/>
                <w:sz w:val="24"/>
                <w:szCs w:val="24"/>
              </w:rPr>
              <w:t xml:space="preserve">09 г. № </w:t>
            </w:r>
            <w:r w:rsidRPr="005E02D0">
              <w:rPr>
                <w:bCs/>
                <w:kern w:val="36"/>
                <w:sz w:val="24"/>
                <w:szCs w:val="24"/>
              </w:rPr>
              <w:t>290н "Об утверждении Межотраслевых правил обеспечения работников специальной одеждой, специальной обувью и другими средствами индивидуальной защиты". Утверждается руководителем организации по согласованию с профсоюзным либо иным уполномоченным работниками представительным органом. Основание - статья 221 ТК РФ, Межотраслевые правила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РФ</w:t>
            </w:r>
            <w:r w:rsidR="00941DF0">
              <w:rPr>
                <w:bCs/>
                <w:kern w:val="36"/>
                <w:sz w:val="24"/>
                <w:szCs w:val="24"/>
              </w:rPr>
              <w:t xml:space="preserve"> от 1 июня 2009 г. № </w:t>
            </w:r>
            <w:r w:rsidRPr="005E02D0">
              <w:rPr>
                <w:bCs/>
                <w:kern w:val="36"/>
                <w:sz w:val="24"/>
                <w:szCs w:val="24"/>
              </w:rPr>
              <w:t>290н).</w:t>
            </w:r>
          </w:p>
        </w:tc>
      </w:tr>
      <w:tr w:rsidR="00AD74C6" w:rsidRPr="005E02D0" w:rsidTr="009C7B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jc w:val="center"/>
              <w:rPr>
                <w:sz w:val="24"/>
                <w:szCs w:val="24"/>
              </w:rPr>
            </w:pPr>
            <w:r w:rsidRPr="005E02D0">
              <w:rPr>
                <w:sz w:val="24"/>
                <w:szCs w:val="24"/>
              </w:rPr>
              <w:t>33</w:t>
            </w:r>
            <w:r w:rsidR="005E02D0">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ind w:firstLine="459"/>
              <w:jc w:val="both"/>
              <w:rPr>
                <w:sz w:val="24"/>
                <w:szCs w:val="24"/>
              </w:rPr>
            </w:pPr>
            <w:r w:rsidRPr="005E02D0">
              <w:rPr>
                <w:sz w:val="24"/>
                <w:szCs w:val="24"/>
              </w:rPr>
              <w:t>Личные карточки учета выдач</w:t>
            </w:r>
            <w:r w:rsidR="007476DA">
              <w:rPr>
                <w:sz w:val="24"/>
                <w:szCs w:val="24"/>
              </w:rPr>
              <w:t>и средств индивидуальной защиты</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D74C6" w:rsidRPr="005E02D0" w:rsidRDefault="00AD74C6" w:rsidP="007476DA">
            <w:pPr>
              <w:tabs>
                <w:tab w:val="left" w:pos="4111"/>
              </w:tabs>
              <w:ind w:firstLine="601"/>
              <w:jc w:val="both"/>
              <w:rPr>
                <w:sz w:val="24"/>
                <w:szCs w:val="24"/>
              </w:rPr>
            </w:pPr>
            <w:r w:rsidRPr="005E02D0">
              <w:rPr>
                <w:sz w:val="24"/>
                <w:szCs w:val="24"/>
              </w:rPr>
              <w:t xml:space="preserve">Заполняются на каждого работника, которому выдается бесплатная спецодежда, </w:t>
            </w:r>
            <w:proofErr w:type="spellStart"/>
            <w:r w:rsidRPr="005E02D0">
              <w:rPr>
                <w:sz w:val="24"/>
                <w:szCs w:val="24"/>
              </w:rPr>
              <w:t>спецобувь</w:t>
            </w:r>
            <w:proofErr w:type="spellEnd"/>
            <w:r w:rsidRPr="005E02D0">
              <w:rPr>
                <w:sz w:val="24"/>
                <w:szCs w:val="24"/>
              </w:rPr>
              <w:t xml:space="preserve"> и другие </w:t>
            </w:r>
            <w:proofErr w:type="gramStart"/>
            <w:r w:rsidRPr="005E02D0">
              <w:rPr>
                <w:sz w:val="24"/>
                <w:szCs w:val="24"/>
              </w:rPr>
              <w:t>СИЗ</w:t>
            </w:r>
            <w:proofErr w:type="gramEnd"/>
            <w:r w:rsidRPr="005E02D0">
              <w:rPr>
                <w:sz w:val="24"/>
                <w:szCs w:val="24"/>
              </w:rPr>
              <w:t>. Основание - Межотраслевые правил</w:t>
            </w:r>
            <w:r w:rsidRPr="005E02D0">
              <w:rPr>
                <w:b/>
                <w:sz w:val="24"/>
                <w:szCs w:val="24"/>
              </w:rPr>
              <w:t>а</w:t>
            </w:r>
            <w:r w:rsidRPr="005E02D0">
              <w:rPr>
                <w:sz w:val="24"/>
                <w:szCs w:val="24"/>
              </w:rPr>
              <w:t xml:space="preserve"> обеспечения работников специальной одеждой, специальной обувью и другими средствами индивидуальной защиты"</w:t>
            </w:r>
            <w:r w:rsidRPr="005E02D0">
              <w:rPr>
                <w:b/>
                <w:sz w:val="24"/>
                <w:szCs w:val="24"/>
              </w:rPr>
              <w:t xml:space="preserve">. </w:t>
            </w:r>
            <w:r w:rsidRPr="005E02D0">
              <w:rPr>
                <w:sz w:val="24"/>
                <w:szCs w:val="24"/>
              </w:rPr>
              <w:t>(Приказ Министерства здравоохранения и социаль</w:t>
            </w:r>
            <w:r w:rsidR="00941DF0">
              <w:rPr>
                <w:sz w:val="24"/>
                <w:szCs w:val="24"/>
              </w:rPr>
              <w:t xml:space="preserve">ного развития РФ от 1 июня 2009 г. № </w:t>
            </w:r>
            <w:r w:rsidRPr="005E02D0">
              <w:rPr>
                <w:sz w:val="24"/>
                <w:szCs w:val="24"/>
              </w:rPr>
              <w:t>290н).</w:t>
            </w:r>
          </w:p>
        </w:tc>
      </w:tr>
    </w:tbl>
    <w:tbl>
      <w:tblPr>
        <w:tblStyle w:val="a5"/>
        <w:tblW w:w="10065" w:type="dxa"/>
        <w:tblInd w:w="-459" w:type="dxa"/>
        <w:tblLayout w:type="fixed"/>
        <w:tblLook w:val="04A0" w:firstRow="1" w:lastRow="0" w:firstColumn="1" w:lastColumn="0" w:noHBand="0" w:noVBand="1"/>
      </w:tblPr>
      <w:tblGrid>
        <w:gridCol w:w="709"/>
        <w:gridCol w:w="3260"/>
        <w:gridCol w:w="6096"/>
      </w:tblGrid>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34.</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 xml:space="preserve">Должностные инструкции на руководителей, </w:t>
            </w:r>
            <w:r w:rsidR="00433C32">
              <w:rPr>
                <w:sz w:val="24"/>
                <w:szCs w:val="24"/>
              </w:rPr>
              <w:t>специалистов и ИТР организации</w:t>
            </w:r>
          </w:p>
          <w:p w:rsidR="005E02D0" w:rsidRPr="005E02D0" w:rsidRDefault="005E02D0" w:rsidP="007476DA">
            <w:pPr>
              <w:tabs>
                <w:tab w:val="left" w:pos="4111"/>
              </w:tabs>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proofErr w:type="gramStart"/>
            <w:r w:rsidRPr="005E02D0">
              <w:rPr>
                <w:sz w:val="24"/>
                <w:szCs w:val="24"/>
              </w:rPr>
              <w:t>Разрабатываются в соответствии с «Квалификационном справочником должностей руководителей, специалистов и других служащих» (утв. Постановлением Минтруда РФ № 37 от 21 августа 1998 года) и отраслевыми нормативными документами.</w:t>
            </w:r>
            <w:proofErr w:type="gramEnd"/>
            <w:r w:rsidRPr="005E02D0">
              <w:rPr>
                <w:sz w:val="24"/>
                <w:szCs w:val="24"/>
              </w:rPr>
              <w:t xml:space="preserve">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 соответствующими специалистами. Утверждаются руково</w:t>
            </w:r>
            <w:r w:rsidR="00941DF0">
              <w:rPr>
                <w:sz w:val="24"/>
                <w:szCs w:val="24"/>
              </w:rPr>
              <w:t>дителем организации. Основание:</w:t>
            </w:r>
            <w:r w:rsidRPr="005E02D0">
              <w:rPr>
                <w:sz w:val="24"/>
                <w:szCs w:val="24"/>
              </w:rPr>
              <w:t xml:space="preserve"> Квалификационный справочник должностей руководителей, специалистов и других служащих (утв. Постановлением Минтруда</w:t>
            </w:r>
            <w:r w:rsidR="00941DF0">
              <w:rPr>
                <w:sz w:val="24"/>
                <w:szCs w:val="24"/>
              </w:rPr>
              <w:t xml:space="preserve"> РФ № 37 от 21.08.98</w:t>
            </w:r>
            <w:r w:rsidRPr="005E02D0">
              <w:rPr>
                <w:sz w:val="24"/>
                <w:szCs w:val="24"/>
              </w:rPr>
              <w:t>)</w:t>
            </w:r>
          </w:p>
        </w:tc>
      </w:tr>
    </w:tbl>
    <w:p w:rsidR="00433C32" w:rsidRDefault="00433C32" w:rsidP="007476DA">
      <w:pPr>
        <w:tabs>
          <w:tab w:val="left" w:pos="4111"/>
        </w:tabs>
      </w:pPr>
      <w:r>
        <w:br w:type="page"/>
      </w:r>
    </w:p>
    <w:tbl>
      <w:tblPr>
        <w:tblStyle w:val="a5"/>
        <w:tblW w:w="10065" w:type="dxa"/>
        <w:tblInd w:w="-459" w:type="dxa"/>
        <w:tblLayout w:type="fixed"/>
        <w:tblLook w:val="04A0" w:firstRow="1" w:lastRow="0" w:firstColumn="1" w:lastColumn="0" w:noHBand="0" w:noVBand="1"/>
      </w:tblPr>
      <w:tblGrid>
        <w:gridCol w:w="709"/>
        <w:gridCol w:w="3260"/>
        <w:gridCol w:w="6096"/>
      </w:tblGrid>
      <w:tr w:rsidR="00433C32" w:rsidRPr="005E02D0" w:rsidTr="00433C32">
        <w:tc>
          <w:tcPr>
            <w:tcW w:w="709" w:type="dxa"/>
          </w:tcPr>
          <w:p w:rsidR="00433C32" w:rsidRDefault="00433C32" w:rsidP="007476DA">
            <w:pPr>
              <w:tabs>
                <w:tab w:val="left" w:pos="4111"/>
              </w:tabs>
              <w:jc w:val="center"/>
              <w:rPr>
                <w:sz w:val="24"/>
                <w:szCs w:val="24"/>
              </w:rPr>
            </w:pPr>
            <w:r>
              <w:rPr>
                <w:sz w:val="24"/>
                <w:szCs w:val="24"/>
              </w:rPr>
              <w:lastRenderedPageBreak/>
              <w:t>1</w:t>
            </w:r>
          </w:p>
        </w:tc>
        <w:tc>
          <w:tcPr>
            <w:tcW w:w="3260" w:type="dxa"/>
          </w:tcPr>
          <w:p w:rsidR="00433C32" w:rsidRPr="005E02D0" w:rsidRDefault="00433C32" w:rsidP="007476DA">
            <w:pPr>
              <w:tabs>
                <w:tab w:val="left" w:pos="4111"/>
              </w:tabs>
              <w:jc w:val="center"/>
              <w:rPr>
                <w:sz w:val="24"/>
                <w:szCs w:val="24"/>
              </w:rPr>
            </w:pPr>
            <w:r>
              <w:rPr>
                <w:sz w:val="24"/>
                <w:szCs w:val="24"/>
              </w:rPr>
              <w:t>2</w:t>
            </w:r>
          </w:p>
        </w:tc>
        <w:tc>
          <w:tcPr>
            <w:tcW w:w="6096" w:type="dxa"/>
          </w:tcPr>
          <w:p w:rsidR="00433C32" w:rsidRPr="005E02D0" w:rsidRDefault="00433C32" w:rsidP="007476DA">
            <w:pPr>
              <w:tabs>
                <w:tab w:val="left" w:pos="4111"/>
              </w:tabs>
              <w:jc w:val="center"/>
              <w:rPr>
                <w:sz w:val="24"/>
                <w:szCs w:val="24"/>
              </w:rPr>
            </w:pPr>
            <w:r>
              <w:rPr>
                <w:sz w:val="24"/>
                <w:szCs w:val="24"/>
              </w:rPr>
              <w:t>3</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35.</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 xml:space="preserve">Программы профессиональной подготовки, переподготовки, </w:t>
            </w:r>
            <w:proofErr w:type="gramStart"/>
            <w:r w:rsidRPr="005E02D0">
              <w:rPr>
                <w:sz w:val="24"/>
                <w:szCs w:val="24"/>
              </w:rPr>
              <w:t>пов</w:t>
            </w:r>
            <w:r w:rsidR="00433C32">
              <w:rPr>
                <w:sz w:val="24"/>
                <w:szCs w:val="24"/>
              </w:rPr>
              <w:t>ышении</w:t>
            </w:r>
            <w:proofErr w:type="gramEnd"/>
            <w:r w:rsidR="00433C32">
              <w:rPr>
                <w:sz w:val="24"/>
                <w:szCs w:val="24"/>
              </w:rPr>
              <w:t xml:space="preserve"> квалификации работников</w:t>
            </w:r>
          </w:p>
          <w:p w:rsidR="005E02D0" w:rsidRPr="005E02D0" w:rsidRDefault="005E02D0" w:rsidP="007476DA">
            <w:pPr>
              <w:tabs>
                <w:tab w:val="left" w:pos="4111"/>
              </w:tabs>
              <w:ind w:firstLine="459"/>
              <w:jc w:val="both"/>
              <w:rPr>
                <w:sz w:val="24"/>
                <w:szCs w:val="24"/>
              </w:rPr>
            </w:pPr>
          </w:p>
        </w:tc>
        <w:tc>
          <w:tcPr>
            <w:tcW w:w="6096" w:type="dxa"/>
            <w:hideMark/>
          </w:tcPr>
          <w:p w:rsidR="00433C32" w:rsidRDefault="005E02D0" w:rsidP="007476DA">
            <w:pPr>
              <w:tabs>
                <w:tab w:val="left" w:pos="4111"/>
              </w:tabs>
              <w:ind w:firstLine="601"/>
              <w:jc w:val="both"/>
              <w:rPr>
                <w:sz w:val="24"/>
                <w:szCs w:val="24"/>
              </w:rPr>
            </w:pPr>
            <w:r w:rsidRPr="005E02D0">
              <w:rPr>
                <w:sz w:val="24"/>
                <w:szCs w:val="24"/>
              </w:rPr>
              <w:t>Предназначены для проведения профессионального обучения при присвоении и повышении разрядов в процессе трудовой деятельности. Разрабатываются в соответствии с Тарифно-квалификационными характеристиками по общеотраслевым должностям служащих (постановление Минтруда РФ № 31 от 10.11.92</w:t>
            </w:r>
            <w:r w:rsidR="00941DF0">
              <w:rPr>
                <w:sz w:val="24"/>
                <w:szCs w:val="24"/>
              </w:rPr>
              <w:t xml:space="preserve"> </w:t>
            </w:r>
            <w:r w:rsidRPr="005E02D0">
              <w:rPr>
                <w:sz w:val="24"/>
                <w:szCs w:val="24"/>
              </w:rPr>
              <w:t>г.), Тарифно-квалификационными характеристиками по общеотраслевым профессиям рабочих (постановление Минтруда РФ № 31 от 10.11.92</w:t>
            </w:r>
            <w:r w:rsidR="00941DF0">
              <w:rPr>
                <w:sz w:val="24"/>
                <w:szCs w:val="24"/>
              </w:rPr>
              <w:t xml:space="preserve"> </w:t>
            </w:r>
            <w:r w:rsidRPr="005E02D0">
              <w:rPr>
                <w:sz w:val="24"/>
                <w:szCs w:val="24"/>
              </w:rPr>
              <w:t xml:space="preserve">г.), едиными тарифно-квалификационными справочниками, а также отраслевыми нормативными актами. Разрабатываются руководителями подразделений. Программы должны предусматривать теоретическое и практическое </w:t>
            </w:r>
            <w:proofErr w:type="gramStart"/>
            <w:r w:rsidRPr="005E02D0">
              <w:rPr>
                <w:sz w:val="24"/>
                <w:szCs w:val="24"/>
              </w:rPr>
              <w:t>обучение по специальности</w:t>
            </w:r>
            <w:proofErr w:type="gramEnd"/>
            <w:r w:rsidRPr="005E02D0">
              <w:rPr>
                <w:sz w:val="24"/>
                <w:szCs w:val="24"/>
              </w:rPr>
              <w:t xml:space="preserve">, в том числе безопасному производству работ и охране труда. Для проведения квалификационного экзамена должны быть разработаны вопросы. Документы утверждаются руководителем организации. </w:t>
            </w:r>
          </w:p>
          <w:p w:rsidR="005E02D0" w:rsidRPr="005E02D0" w:rsidRDefault="005E02D0" w:rsidP="007476DA">
            <w:pPr>
              <w:tabs>
                <w:tab w:val="left" w:pos="4111"/>
              </w:tabs>
              <w:ind w:firstLine="601"/>
              <w:jc w:val="both"/>
              <w:rPr>
                <w:sz w:val="24"/>
                <w:szCs w:val="24"/>
              </w:rPr>
            </w:pPr>
            <w:r w:rsidRPr="005E02D0">
              <w:rPr>
                <w:sz w:val="24"/>
                <w:szCs w:val="24"/>
              </w:rPr>
              <w:t>Ос</w:t>
            </w:r>
            <w:r w:rsidR="00433C32">
              <w:rPr>
                <w:sz w:val="24"/>
                <w:szCs w:val="24"/>
              </w:rPr>
              <w:t>нование - статьи 196, 225 ТК РФ</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36.</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Протоко</w:t>
            </w:r>
            <w:r w:rsidR="00433C32">
              <w:rPr>
                <w:sz w:val="24"/>
                <w:szCs w:val="24"/>
              </w:rPr>
              <w:t>лы присвоения разрядов рабочим</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proofErr w:type="gramStart"/>
            <w:r w:rsidRPr="005E02D0">
              <w:rPr>
                <w:sz w:val="24"/>
                <w:szCs w:val="24"/>
              </w:rPr>
              <w:t>Перед</w:t>
            </w:r>
            <w:proofErr w:type="gramEnd"/>
            <w:r w:rsidRPr="005E02D0">
              <w:rPr>
                <w:sz w:val="24"/>
                <w:szCs w:val="24"/>
              </w:rPr>
              <w:t xml:space="preserve"> присвоение разрядов члены комиссии проводят квалификационный экзамен: проверяют теоретические и практические знания рабочих. Протоколы подписываются членами комиссии. Осн</w:t>
            </w:r>
            <w:r w:rsidR="00433C32">
              <w:rPr>
                <w:sz w:val="24"/>
                <w:szCs w:val="24"/>
              </w:rPr>
              <w:t>ование - статьи 196, 225 ТК РФ</w:t>
            </w:r>
          </w:p>
        </w:tc>
      </w:tr>
      <w:tr w:rsidR="005E02D0" w:rsidRPr="005E02D0" w:rsidTr="00433C32">
        <w:tc>
          <w:tcPr>
            <w:tcW w:w="709" w:type="dxa"/>
            <w:hideMark/>
          </w:tcPr>
          <w:p w:rsidR="005E02D0" w:rsidRPr="005E02D0" w:rsidRDefault="00433C32" w:rsidP="007476DA">
            <w:pPr>
              <w:tabs>
                <w:tab w:val="left" w:pos="4111"/>
              </w:tabs>
              <w:jc w:val="both"/>
              <w:rPr>
                <w:sz w:val="24"/>
                <w:szCs w:val="24"/>
              </w:rPr>
            </w:pPr>
            <w:r>
              <w:rPr>
                <w:sz w:val="24"/>
                <w:szCs w:val="24"/>
              </w:rPr>
              <w:t>37.</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Договор на повышение квалификации работника</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Является дополнительным к трудовому договору. В договоре указывается срок обучения, преподаватель (высококвалифицированный работник к которому прикрепляется работник), обязанности работодателя и работника и т.д. Ос</w:t>
            </w:r>
            <w:r w:rsidR="00433C32">
              <w:rPr>
                <w:sz w:val="24"/>
                <w:szCs w:val="24"/>
              </w:rPr>
              <w:t>нование - статьи 196, 225 ТК РФ</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38.</w:t>
            </w:r>
          </w:p>
        </w:tc>
        <w:tc>
          <w:tcPr>
            <w:tcW w:w="3260" w:type="dxa"/>
            <w:hideMark/>
          </w:tcPr>
          <w:p w:rsidR="00433C32" w:rsidRPr="005E02D0" w:rsidRDefault="005E02D0" w:rsidP="007476DA">
            <w:pPr>
              <w:tabs>
                <w:tab w:val="left" w:pos="4111"/>
              </w:tabs>
              <w:ind w:firstLine="459"/>
              <w:jc w:val="both"/>
              <w:rPr>
                <w:sz w:val="24"/>
                <w:szCs w:val="24"/>
              </w:rPr>
            </w:pPr>
            <w:r w:rsidRPr="005E02D0">
              <w:rPr>
                <w:sz w:val="24"/>
                <w:szCs w:val="24"/>
              </w:rPr>
              <w:t>Ко</w:t>
            </w:r>
            <w:r w:rsidR="00433C32">
              <w:rPr>
                <w:sz w:val="24"/>
                <w:szCs w:val="24"/>
              </w:rPr>
              <w:t>ллективный договор и соглашение</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Разрабатываются в соответствии с требованиями закона РФ № 2490-1 «О коллективных договорах и соглашениях» и Рекомендаций по учету обязательств работодателя по условиям и охране труда в трудовом и коллективном договорах (письмо Минтруда РФ № 38-11 от 23.01.1996</w:t>
            </w:r>
            <w:r w:rsidR="007476DA">
              <w:rPr>
                <w:sz w:val="24"/>
                <w:szCs w:val="24"/>
              </w:rPr>
              <w:t>г.). Основание:</w:t>
            </w:r>
            <w:r w:rsidR="00433C32">
              <w:rPr>
                <w:sz w:val="24"/>
                <w:szCs w:val="24"/>
              </w:rPr>
              <w:t xml:space="preserve"> глава 7 ТК РФ.</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39.</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Положение о совместном комитете (комиссии) по охране труда</w:t>
            </w:r>
          </w:p>
        </w:tc>
        <w:tc>
          <w:tcPr>
            <w:tcW w:w="6096" w:type="dxa"/>
            <w:hideMark/>
          </w:tcPr>
          <w:p w:rsidR="005E02D0" w:rsidRPr="005E02D0" w:rsidRDefault="005E02D0" w:rsidP="007476DA">
            <w:pPr>
              <w:tabs>
                <w:tab w:val="left" w:pos="4111"/>
              </w:tabs>
              <w:ind w:firstLine="601"/>
              <w:jc w:val="both"/>
              <w:rPr>
                <w:sz w:val="24"/>
                <w:szCs w:val="24"/>
              </w:rPr>
            </w:pPr>
            <w:proofErr w:type="gramStart"/>
            <w:r w:rsidRPr="005E02D0">
              <w:rPr>
                <w:sz w:val="24"/>
                <w:szCs w:val="24"/>
              </w:rPr>
              <w:t xml:space="preserve">Разрабатывается, учитывая специфику форм собственности и хозяйственной деятельности на основании «Рекомендаций по формированию и организации деятельности совместных комитетов (комиссий) по охране труда, создаваемых на предприятиях, в учреждениях и организациях», утвержденных Приказом </w:t>
            </w:r>
            <w:proofErr w:type="spellStart"/>
            <w:r w:rsidRPr="005E02D0">
              <w:rPr>
                <w:sz w:val="24"/>
                <w:szCs w:val="24"/>
              </w:rPr>
              <w:t>Минздравсоцразвития</w:t>
            </w:r>
            <w:proofErr w:type="spellEnd"/>
            <w:r w:rsidRPr="005E02D0">
              <w:rPr>
                <w:sz w:val="24"/>
                <w:szCs w:val="24"/>
              </w:rPr>
              <w:t xml:space="preserve"> РФ № 413 от 29.05.2006г. «Об утверждении Типового положения о комитете (комиссии) по охране труда» и «Рекомендаций по организации работы уполномоченного (доверенного) лица по охране труда профессионального союза</w:t>
            </w:r>
            <w:proofErr w:type="gramEnd"/>
            <w:r w:rsidRPr="005E02D0">
              <w:rPr>
                <w:sz w:val="24"/>
                <w:szCs w:val="24"/>
              </w:rPr>
              <w:t xml:space="preserve"> или трудового коллектива», утвержденных Постановлением Минтруда РФ № 30 от 08.04.1</w:t>
            </w:r>
            <w:r w:rsidR="00941DF0">
              <w:rPr>
                <w:sz w:val="24"/>
                <w:szCs w:val="24"/>
              </w:rPr>
              <w:t>994г. Основание - ст. 218 ТК РФ</w:t>
            </w:r>
          </w:p>
        </w:tc>
      </w:tr>
    </w:tbl>
    <w:p w:rsidR="007476DA" w:rsidRDefault="007476DA">
      <w:r>
        <w:br w:type="page"/>
      </w:r>
    </w:p>
    <w:tbl>
      <w:tblPr>
        <w:tblStyle w:val="a5"/>
        <w:tblW w:w="10065" w:type="dxa"/>
        <w:tblInd w:w="-459" w:type="dxa"/>
        <w:tblLayout w:type="fixed"/>
        <w:tblLook w:val="04A0" w:firstRow="1" w:lastRow="0" w:firstColumn="1" w:lastColumn="0" w:noHBand="0" w:noVBand="1"/>
      </w:tblPr>
      <w:tblGrid>
        <w:gridCol w:w="709"/>
        <w:gridCol w:w="3260"/>
        <w:gridCol w:w="6096"/>
      </w:tblGrid>
      <w:tr w:rsidR="007476DA" w:rsidRPr="005E02D0" w:rsidTr="00433C32">
        <w:tc>
          <w:tcPr>
            <w:tcW w:w="709" w:type="dxa"/>
          </w:tcPr>
          <w:p w:rsidR="007476DA" w:rsidRDefault="007476DA" w:rsidP="007476DA">
            <w:pPr>
              <w:tabs>
                <w:tab w:val="left" w:pos="4111"/>
              </w:tabs>
              <w:jc w:val="center"/>
              <w:rPr>
                <w:sz w:val="24"/>
                <w:szCs w:val="24"/>
              </w:rPr>
            </w:pPr>
            <w:r>
              <w:rPr>
                <w:sz w:val="24"/>
                <w:szCs w:val="24"/>
              </w:rPr>
              <w:lastRenderedPageBreak/>
              <w:t>1</w:t>
            </w:r>
          </w:p>
        </w:tc>
        <w:tc>
          <w:tcPr>
            <w:tcW w:w="3260" w:type="dxa"/>
          </w:tcPr>
          <w:p w:rsidR="007476DA" w:rsidRPr="005E02D0" w:rsidRDefault="007476DA" w:rsidP="007476DA">
            <w:pPr>
              <w:tabs>
                <w:tab w:val="left" w:pos="4111"/>
              </w:tabs>
              <w:jc w:val="center"/>
              <w:rPr>
                <w:sz w:val="24"/>
                <w:szCs w:val="24"/>
              </w:rPr>
            </w:pPr>
            <w:r>
              <w:rPr>
                <w:sz w:val="24"/>
                <w:szCs w:val="24"/>
              </w:rPr>
              <w:t>2</w:t>
            </w:r>
          </w:p>
        </w:tc>
        <w:tc>
          <w:tcPr>
            <w:tcW w:w="6096" w:type="dxa"/>
          </w:tcPr>
          <w:p w:rsidR="007476DA" w:rsidRDefault="007476DA" w:rsidP="007476DA">
            <w:pPr>
              <w:tabs>
                <w:tab w:val="left" w:pos="4111"/>
              </w:tabs>
              <w:ind w:firstLine="601"/>
              <w:jc w:val="center"/>
              <w:outlineLvl w:val="0"/>
              <w:rPr>
                <w:bCs/>
                <w:kern w:val="36"/>
                <w:sz w:val="24"/>
                <w:szCs w:val="24"/>
              </w:rPr>
            </w:pPr>
            <w:r>
              <w:rPr>
                <w:bCs/>
                <w:kern w:val="36"/>
                <w:sz w:val="24"/>
                <w:szCs w:val="24"/>
              </w:rPr>
              <w:t>3</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40.</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Аттестация рабочих мест по условиям труда</w:t>
            </w:r>
          </w:p>
          <w:p w:rsidR="005E02D0" w:rsidRPr="005E02D0" w:rsidRDefault="005E02D0" w:rsidP="007476DA">
            <w:pPr>
              <w:tabs>
                <w:tab w:val="left" w:pos="4111"/>
              </w:tabs>
              <w:ind w:firstLine="459"/>
              <w:jc w:val="both"/>
              <w:rPr>
                <w:sz w:val="24"/>
                <w:szCs w:val="24"/>
              </w:rPr>
            </w:pPr>
          </w:p>
        </w:tc>
        <w:tc>
          <w:tcPr>
            <w:tcW w:w="6096" w:type="dxa"/>
            <w:hideMark/>
          </w:tcPr>
          <w:p w:rsidR="005E02D0" w:rsidRPr="007476DA" w:rsidRDefault="00941DF0" w:rsidP="007476DA">
            <w:pPr>
              <w:tabs>
                <w:tab w:val="left" w:pos="4111"/>
              </w:tabs>
              <w:ind w:firstLine="601"/>
              <w:jc w:val="both"/>
              <w:outlineLvl w:val="0"/>
              <w:rPr>
                <w:b/>
                <w:bCs/>
                <w:kern w:val="36"/>
                <w:sz w:val="24"/>
                <w:szCs w:val="24"/>
              </w:rPr>
            </w:pPr>
            <w:r>
              <w:rPr>
                <w:bCs/>
                <w:kern w:val="36"/>
                <w:sz w:val="24"/>
                <w:szCs w:val="24"/>
              </w:rPr>
              <w:t>П</w:t>
            </w:r>
            <w:r w:rsidR="005E02D0" w:rsidRPr="005E02D0">
              <w:rPr>
                <w:bCs/>
                <w:kern w:val="36"/>
                <w:sz w:val="24"/>
                <w:szCs w:val="24"/>
              </w:rPr>
              <w:t>риказ о со</w:t>
            </w:r>
            <w:r>
              <w:rPr>
                <w:bCs/>
                <w:kern w:val="36"/>
                <w:sz w:val="24"/>
                <w:szCs w:val="24"/>
              </w:rPr>
              <w:t xml:space="preserve">здании аттестационной комиссии. </w:t>
            </w:r>
            <w:proofErr w:type="gramStart"/>
            <w:r w:rsidR="005E02D0" w:rsidRPr="005E02D0">
              <w:rPr>
                <w:bCs/>
                <w:kern w:val="36"/>
                <w:sz w:val="24"/>
                <w:szCs w:val="24"/>
              </w:rPr>
              <w:t xml:space="preserve">Аттестация рабочих мест проводится в соответствии с </w:t>
            </w:r>
            <w:r w:rsidRPr="00941DF0">
              <w:rPr>
                <w:sz w:val="24"/>
                <w:szCs w:val="24"/>
              </w:rPr>
              <w:t>Приказ</w:t>
            </w:r>
            <w:r>
              <w:rPr>
                <w:sz w:val="24"/>
                <w:szCs w:val="24"/>
              </w:rPr>
              <w:t>ом</w:t>
            </w:r>
            <w:r w:rsidRPr="00941DF0">
              <w:rPr>
                <w:sz w:val="24"/>
                <w:szCs w:val="24"/>
              </w:rPr>
              <w:t xml:space="preserve"> Министерства труда и социальной защиты РФ от 12.12.2012 № 590н "О внесении изменений в Порядок проведения аттестации рабочих мест по условиям труда, утвержденный приказом Министерства здравоохранения и социального развития Российской Федерации от 26.04.2011 № 342н"</w:t>
            </w:r>
            <w:r w:rsidR="007476DA">
              <w:rPr>
                <w:sz w:val="28"/>
                <w:szCs w:val="28"/>
              </w:rPr>
              <w:t xml:space="preserve">, </w:t>
            </w:r>
            <w:r w:rsidR="007476DA">
              <w:rPr>
                <w:sz w:val="24"/>
                <w:szCs w:val="24"/>
              </w:rPr>
              <w:t>Приказ</w:t>
            </w:r>
            <w:r w:rsidR="007476DA" w:rsidRPr="007476DA">
              <w:rPr>
                <w:sz w:val="24"/>
                <w:szCs w:val="24"/>
              </w:rPr>
              <w:t xml:space="preserve"> Министерства здравоохранения и социального развития РФ от 26.04.2011 № 342н «Об утверждении Порядка проведения аттестации рабочих мест по условиям</w:t>
            </w:r>
            <w:proofErr w:type="gramEnd"/>
            <w:r w:rsidR="007476DA" w:rsidRPr="007476DA">
              <w:rPr>
                <w:sz w:val="24"/>
                <w:szCs w:val="24"/>
              </w:rPr>
              <w:t xml:space="preserve"> труда»</w:t>
            </w:r>
            <w:r w:rsidR="007476DA">
              <w:rPr>
                <w:sz w:val="24"/>
                <w:szCs w:val="24"/>
              </w:rPr>
              <w:t>.</w:t>
            </w:r>
            <w:r w:rsidR="007476DA">
              <w:rPr>
                <w:b/>
                <w:bCs/>
                <w:kern w:val="36"/>
                <w:sz w:val="24"/>
                <w:szCs w:val="24"/>
              </w:rPr>
              <w:t xml:space="preserve"> </w:t>
            </w:r>
            <w:r w:rsidR="005E02D0" w:rsidRPr="00941DF0">
              <w:rPr>
                <w:sz w:val="24"/>
                <w:szCs w:val="24"/>
              </w:rPr>
              <w:t>Основание -</w:t>
            </w:r>
            <w:r>
              <w:rPr>
                <w:sz w:val="24"/>
                <w:szCs w:val="24"/>
              </w:rPr>
              <w:t xml:space="preserve"> </w:t>
            </w:r>
            <w:r w:rsidR="005E02D0" w:rsidRPr="00941DF0">
              <w:rPr>
                <w:sz w:val="24"/>
                <w:szCs w:val="24"/>
              </w:rPr>
              <w:t>ст. 212 ТК РФ</w:t>
            </w:r>
          </w:p>
        </w:tc>
      </w:tr>
      <w:tr w:rsidR="005E02D0" w:rsidRPr="005E02D0" w:rsidTr="00433C32">
        <w:tc>
          <w:tcPr>
            <w:tcW w:w="709" w:type="dxa"/>
            <w:hideMark/>
          </w:tcPr>
          <w:p w:rsidR="005E02D0" w:rsidRPr="005E02D0" w:rsidRDefault="005E02D0" w:rsidP="007476DA">
            <w:pPr>
              <w:tabs>
                <w:tab w:val="left" w:pos="4111"/>
              </w:tabs>
              <w:jc w:val="both"/>
              <w:rPr>
                <w:sz w:val="24"/>
                <w:szCs w:val="24"/>
              </w:rPr>
            </w:pPr>
            <w:r w:rsidRPr="005E02D0">
              <w:rPr>
                <w:sz w:val="24"/>
                <w:szCs w:val="24"/>
              </w:rPr>
              <w:t>4</w:t>
            </w:r>
            <w:r w:rsidR="00941DF0">
              <w:rPr>
                <w:sz w:val="24"/>
                <w:szCs w:val="24"/>
              </w:rPr>
              <w:t>1.</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еречень рабочих мест, подлежащ</w:t>
            </w:r>
            <w:r>
              <w:rPr>
                <w:sz w:val="24"/>
                <w:szCs w:val="24"/>
              </w:rPr>
              <w:t>их аттестации по условиям труда</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Ст.12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42.</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ротоколы инструментальных замеров вредных производственных </w:t>
            </w:r>
            <w:r>
              <w:rPr>
                <w:sz w:val="24"/>
                <w:szCs w:val="24"/>
              </w:rPr>
              <w:t>факторов на рабочих местах</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Ст.18-19</w:t>
            </w:r>
            <w:r w:rsidR="00941DF0">
              <w:rPr>
                <w:bCs/>
                <w:kern w:val="36"/>
                <w:sz w:val="24"/>
                <w:szCs w:val="24"/>
              </w:rPr>
              <w:t xml:space="preserve"> </w:t>
            </w:r>
            <w:r w:rsidRPr="005E02D0">
              <w:rPr>
                <w:bCs/>
                <w:kern w:val="36"/>
                <w:sz w:val="24"/>
                <w:szCs w:val="24"/>
              </w:rPr>
              <w:t>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43.</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ротоколы оценки напряженности и тяжести производствен</w:t>
            </w:r>
            <w:r>
              <w:rPr>
                <w:sz w:val="24"/>
                <w:szCs w:val="24"/>
              </w:rPr>
              <w:t>ных процессов на рабочих местах</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Ст.18-19Порядка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44.</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ротоколы оценки </w:t>
            </w:r>
            <w:proofErr w:type="spellStart"/>
            <w:r>
              <w:rPr>
                <w:sz w:val="24"/>
                <w:szCs w:val="24"/>
              </w:rPr>
              <w:t>травмобезопасности</w:t>
            </w:r>
            <w:proofErr w:type="spellEnd"/>
            <w:r>
              <w:rPr>
                <w:sz w:val="24"/>
                <w:szCs w:val="24"/>
              </w:rPr>
              <w:t xml:space="preserve"> рабочих мест</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Ст.27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45.</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 оценки обеспеченности работников с</w:t>
            </w:r>
            <w:r>
              <w:rPr>
                <w:sz w:val="24"/>
                <w:szCs w:val="24"/>
              </w:rPr>
              <w:t>редствами индивидуальной защиты</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Ст.32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46.</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К</w:t>
            </w:r>
            <w:r w:rsidR="005E02D0" w:rsidRPr="005E02D0">
              <w:rPr>
                <w:sz w:val="24"/>
                <w:szCs w:val="24"/>
              </w:rPr>
              <w:t>арты аттестации рабочих мест по условиям труда, (рекомендации)</w:t>
            </w:r>
          </w:p>
        </w:tc>
        <w:tc>
          <w:tcPr>
            <w:tcW w:w="6096" w:type="dxa"/>
            <w:hideMark/>
          </w:tcPr>
          <w:p w:rsidR="005E02D0" w:rsidRPr="005E02D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47.</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С</w:t>
            </w:r>
            <w:r w:rsidR="005E02D0" w:rsidRPr="005E02D0">
              <w:rPr>
                <w:sz w:val="24"/>
                <w:szCs w:val="24"/>
              </w:rPr>
              <w:t xml:space="preserve">водная ведомость рабочих мест и результатов их аттестации </w:t>
            </w:r>
            <w:r w:rsidR="007476DA">
              <w:rPr>
                <w:sz w:val="24"/>
                <w:szCs w:val="24"/>
              </w:rPr>
              <w:t>по условиям труда в организации</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Ст.45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48.</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лан мероприятий по улучшению и оздоровлению условий труда на рабочих местах</w:t>
            </w:r>
          </w:p>
        </w:tc>
        <w:tc>
          <w:tcPr>
            <w:tcW w:w="6096" w:type="dxa"/>
            <w:hideMark/>
          </w:tcPr>
          <w:p w:rsidR="005E02D0" w:rsidRPr="00941DF0" w:rsidRDefault="005E02D0" w:rsidP="007476DA">
            <w:pPr>
              <w:tabs>
                <w:tab w:val="left" w:pos="4111"/>
              </w:tabs>
              <w:spacing w:before="108" w:after="108"/>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49.</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 xml:space="preserve">еречень профессий и работ, за выполнение которых предоставляются льготы </w:t>
            </w:r>
            <w:r>
              <w:rPr>
                <w:sz w:val="24"/>
                <w:szCs w:val="24"/>
              </w:rPr>
              <w:t>и компенсации по условиям труда</w:t>
            </w:r>
          </w:p>
        </w:tc>
        <w:tc>
          <w:tcPr>
            <w:tcW w:w="6096" w:type="dxa"/>
            <w:hideMark/>
          </w:tcPr>
          <w:p w:rsidR="005E02D0" w:rsidRPr="005E02D0" w:rsidRDefault="005E02D0" w:rsidP="007476DA">
            <w:pPr>
              <w:tabs>
                <w:tab w:val="left" w:pos="4111"/>
              </w:tabs>
              <w:spacing w:before="108" w:after="108"/>
              <w:ind w:firstLine="601"/>
              <w:jc w:val="both"/>
              <w:outlineLvl w:val="0"/>
              <w:rPr>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50.</w:t>
            </w:r>
          </w:p>
        </w:tc>
        <w:tc>
          <w:tcPr>
            <w:tcW w:w="3260" w:type="dxa"/>
            <w:hideMark/>
          </w:tcPr>
          <w:p w:rsidR="005E02D0" w:rsidRPr="005E02D0" w:rsidRDefault="00941DF0" w:rsidP="007476DA">
            <w:pPr>
              <w:tabs>
                <w:tab w:val="left" w:pos="4111"/>
              </w:tabs>
              <w:ind w:firstLine="459"/>
              <w:jc w:val="both"/>
              <w:rPr>
                <w:sz w:val="24"/>
                <w:szCs w:val="24"/>
              </w:rPr>
            </w:pPr>
            <w:r>
              <w:rPr>
                <w:sz w:val="24"/>
                <w:szCs w:val="24"/>
              </w:rPr>
              <w:t>П</w:t>
            </w:r>
            <w:r w:rsidR="005E02D0" w:rsidRPr="005E02D0">
              <w:rPr>
                <w:sz w:val="24"/>
                <w:szCs w:val="24"/>
              </w:rPr>
              <w:t>ротокол заседания аттестационной комиссии по результатам аттестации</w:t>
            </w:r>
            <w:r>
              <w:rPr>
                <w:sz w:val="24"/>
                <w:szCs w:val="24"/>
              </w:rPr>
              <w:t xml:space="preserve"> рабочих мест по условиям труда</w:t>
            </w:r>
          </w:p>
        </w:tc>
        <w:tc>
          <w:tcPr>
            <w:tcW w:w="6096" w:type="dxa"/>
            <w:hideMark/>
          </w:tcPr>
          <w:p w:rsidR="005E02D0" w:rsidRPr="005E02D0" w:rsidRDefault="005E02D0" w:rsidP="007476DA">
            <w:pPr>
              <w:tabs>
                <w:tab w:val="left" w:pos="4111"/>
              </w:tabs>
              <w:ind w:firstLine="601"/>
              <w:jc w:val="both"/>
              <w:outlineLvl w:val="0"/>
              <w:rPr>
                <w:sz w:val="24"/>
                <w:szCs w:val="24"/>
              </w:rPr>
            </w:pPr>
            <w:r w:rsidRPr="005E02D0">
              <w:rPr>
                <w:bCs/>
                <w:kern w:val="36"/>
                <w:sz w:val="24"/>
                <w:szCs w:val="24"/>
              </w:rPr>
              <w:t>Ст.44 Порядка проведения аттестации рабочих мест по условиям труда</w:t>
            </w:r>
          </w:p>
        </w:tc>
      </w:tr>
      <w:tr w:rsidR="007476DA" w:rsidRPr="005E02D0" w:rsidTr="00433C32">
        <w:tc>
          <w:tcPr>
            <w:tcW w:w="709" w:type="dxa"/>
          </w:tcPr>
          <w:p w:rsidR="007476DA" w:rsidRDefault="007476DA" w:rsidP="007476DA">
            <w:pPr>
              <w:tabs>
                <w:tab w:val="left" w:pos="4111"/>
              </w:tabs>
              <w:jc w:val="center"/>
              <w:rPr>
                <w:sz w:val="24"/>
                <w:szCs w:val="24"/>
              </w:rPr>
            </w:pPr>
            <w:r>
              <w:rPr>
                <w:sz w:val="24"/>
                <w:szCs w:val="24"/>
              </w:rPr>
              <w:lastRenderedPageBreak/>
              <w:t>1</w:t>
            </w:r>
          </w:p>
        </w:tc>
        <w:tc>
          <w:tcPr>
            <w:tcW w:w="3260" w:type="dxa"/>
          </w:tcPr>
          <w:p w:rsidR="007476DA" w:rsidRPr="005E02D0" w:rsidRDefault="007476DA" w:rsidP="007476DA">
            <w:pPr>
              <w:tabs>
                <w:tab w:val="left" w:pos="4111"/>
              </w:tabs>
              <w:ind w:firstLine="459"/>
              <w:jc w:val="center"/>
              <w:rPr>
                <w:sz w:val="24"/>
                <w:szCs w:val="24"/>
              </w:rPr>
            </w:pPr>
            <w:r>
              <w:rPr>
                <w:sz w:val="24"/>
                <w:szCs w:val="24"/>
              </w:rPr>
              <w:t>2</w:t>
            </w:r>
          </w:p>
        </w:tc>
        <w:tc>
          <w:tcPr>
            <w:tcW w:w="6096" w:type="dxa"/>
          </w:tcPr>
          <w:p w:rsidR="007476DA" w:rsidRPr="005E02D0" w:rsidRDefault="007476DA" w:rsidP="007476DA">
            <w:pPr>
              <w:tabs>
                <w:tab w:val="left" w:pos="4111"/>
              </w:tabs>
              <w:jc w:val="center"/>
              <w:outlineLvl w:val="0"/>
              <w:rPr>
                <w:bCs/>
                <w:kern w:val="36"/>
                <w:sz w:val="24"/>
                <w:szCs w:val="24"/>
              </w:rPr>
            </w:pPr>
            <w:r>
              <w:rPr>
                <w:bCs/>
                <w:kern w:val="36"/>
                <w:sz w:val="24"/>
                <w:szCs w:val="24"/>
              </w:rPr>
              <w:t>3</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51.</w:t>
            </w:r>
          </w:p>
        </w:tc>
        <w:tc>
          <w:tcPr>
            <w:tcW w:w="3260" w:type="dxa"/>
            <w:hideMark/>
          </w:tcPr>
          <w:p w:rsidR="005E02D0" w:rsidRPr="005E02D0" w:rsidRDefault="005E02D0" w:rsidP="007476DA">
            <w:pPr>
              <w:tabs>
                <w:tab w:val="left" w:pos="4111"/>
              </w:tabs>
              <w:ind w:firstLine="459"/>
              <w:jc w:val="both"/>
              <w:rPr>
                <w:sz w:val="24"/>
                <w:szCs w:val="24"/>
              </w:rPr>
            </w:pPr>
            <w:r w:rsidRPr="005E02D0">
              <w:rPr>
                <w:sz w:val="24"/>
                <w:szCs w:val="24"/>
              </w:rPr>
              <w:t>Да</w:t>
            </w:r>
            <w:r w:rsidR="00941DF0">
              <w:rPr>
                <w:sz w:val="24"/>
                <w:szCs w:val="24"/>
              </w:rPr>
              <w:t>нные об Аттестующей организации</w:t>
            </w:r>
          </w:p>
        </w:tc>
        <w:tc>
          <w:tcPr>
            <w:tcW w:w="6096" w:type="dxa"/>
            <w:hideMark/>
          </w:tcPr>
          <w:p w:rsidR="005E02D0" w:rsidRPr="005E02D0" w:rsidRDefault="005E02D0" w:rsidP="007476DA">
            <w:pPr>
              <w:tabs>
                <w:tab w:val="left" w:pos="4111"/>
              </w:tabs>
              <w:ind w:firstLine="601"/>
              <w:jc w:val="both"/>
              <w:outlineLvl w:val="0"/>
              <w:rPr>
                <w:b/>
                <w:bCs/>
                <w:kern w:val="36"/>
                <w:sz w:val="24"/>
                <w:szCs w:val="24"/>
              </w:rPr>
            </w:pPr>
            <w:r w:rsidRPr="005E02D0">
              <w:rPr>
                <w:bCs/>
                <w:kern w:val="36"/>
                <w:sz w:val="24"/>
                <w:szCs w:val="24"/>
              </w:rPr>
              <w:t>Ст.44 Порядка проведения аттестации рабочих мест по условиям труда</w:t>
            </w:r>
          </w:p>
        </w:tc>
      </w:tr>
      <w:tr w:rsidR="005E02D0" w:rsidRPr="005E02D0" w:rsidTr="00433C32">
        <w:tc>
          <w:tcPr>
            <w:tcW w:w="709" w:type="dxa"/>
            <w:hideMark/>
          </w:tcPr>
          <w:p w:rsidR="005E02D0" w:rsidRPr="005E02D0" w:rsidRDefault="00941DF0" w:rsidP="007476DA">
            <w:pPr>
              <w:tabs>
                <w:tab w:val="left" w:pos="4111"/>
              </w:tabs>
              <w:jc w:val="both"/>
              <w:rPr>
                <w:sz w:val="24"/>
                <w:szCs w:val="24"/>
              </w:rPr>
            </w:pPr>
            <w:r>
              <w:rPr>
                <w:sz w:val="24"/>
                <w:szCs w:val="24"/>
              </w:rPr>
              <w:t>52.</w:t>
            </w:r>
          </w:p>
        </w:tc>
        <w:tc>
          <w:tcPr>
            <w:tcW w:w="3260" w:type="dxa"/>
            <w:hideMark/>
          </w:tcPr>
          <w:p w:rsidR="00941DF0" w:rsidRPr="005E02D0" w:rsidRDefault="005E02D0" w:rsidP="007476DA">
            <w:pPr>
              <w:tabs>
                <w:tab w:val="left" w:pos="4111"/>
              </w:tabs>
              <w:ind w:firstLine="459"/>
              <w:jc w:val="both"/>
              <w:rPr>
                <w:sz w:val="24"/>
                <w:szCs w:val="24"/>
              </w:rPr>
            </w:pPr>
            <w:r w:rsidRPr="005E02D0">
              <w:rPr>
                <w:sz w:val="24"/>
                <w:szCs w:val="24"/>
              </w:rPr>
              <w:t>Смета расходов на мероприятия по улучшению условий и охраны труда</w:t>
            </w:r>
          </w:p>
          <w:p w:rsidR="005E02D0" w:rsidRPr="005E02D0" w:rsidRDefault="005E02D0" w:rsidP="007476DA">
            <w:pPr>
              <w:tabs>
                <w:tab w:val="left" w:pos="4111"/>
              </w:tabs>
              <w:ind w:firstLine="459"/>
              <w:jc w:val="both"/>
              <w:rPr>
                <w:sz w:val="24"/>
                <w:szCs w:val="24"/>
              </w:rPr>
            </w:pPr>
          </w:p>
        </w:tc>
        <w:tc>
          <w:tcPr>
            <w:tcW w:w="6096" w:type="dxa"/>
            <w:hideMark/>
          </w:tcPr>
          <w:p w:rsidR="005E02D0" w:rsidRPr="005E02D0" w:rsidRDefault="005E02D0" w:rsidP="007476DA">
            <w:pPr>
              <w:tabs>
                <w:tab w:val="left" w:pos="4111"/>
              </w:tabs>
              <w:ind w:firstLine="601"/>
              <w:jc w:val="both"/>
              <w:rPr>
                <w:sz w:val="24"/>
                <w:szCs w:val="24"/>
              </w:rPr>
            </w:pPr>
            <w:r w:rsidRPr="005E02D0">
              <w:rPr>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5E02D0" w:rsidRPr="005E02D0" w:rsidRDefault="005E02D0" w:rsidP="007476DA">
            <w:pPr>
              <w:tabs>
                <w:tab w:val="left" w:pos="4111"/>
              </w:tabs>
              <w:ind w:firstLine="601"/>
              <w:jc w:val="both"/>
              <w:rPr>
                <w:sz w:val="24"/>
                <w:szCs w:val="24"/>
              </w:rPr>
            </w:pPr>
            <w:r w:rsidRPr="005E02D0">
              <w:rPr>
                <w:sz w:val="24"/>
                <w:szCs w:val="24"/>
              </w:rPr>
              <w:t>Основание - ст. 226 ТК РФ</w:t>
            </w:r>
          </w:p>
        </w:tc>
      </w:tr>
      <w:tr w:rsidR="005E02D0" w:rsidRPr="005E02D0" w:rsidTr="00433C32">
        <w:tc>
          <w:tcPr>
            <w:tcW w:w="709" w:type="dxa"/>
          </w:tcPr>
          <w:p w:rsidR="005E02D0" w:rsidRPr="005E02D0" w:rsidRDefault="007476DA" w:rsidP="007476DA">
            <w:pPr>
              <w:tabs>
                <w:tab w:val="left" w:pos="4111"/>
              </w:tabs>
              <w:jc w:val="both"/>
              <w:rPr>
                <w:sz w:val="24"/>
                <w:szCs w:val="24"/>
              </w:rPr>
            </w:pPr>
            <w:r>
              <w:rPr>
                <w:sz w:val="24"/>
                <w:szCs w:val="24"/>
              </w:rPr>
              <w:t>53.</w:t>
            </w:r>
          </w:p>
        </w:tc>
        <w:tc>
          <w:tcPr>
            <w:tcW w:w="3260" w:type="dxa"/>
          </w:tcPr>
          <w:p w:rsidR="005E02D0" w:rsidRPr="005E02D0" w:rsidRDefault="005E02D0" w:rsidP="007476DA">
            <w:pPr>
              <w:tabs>
                <w:tab w:val="left" w:pos="4111"/>
              </w:tabs>
              <w:ind w:firstLine="459"/>
              <w:jc w:val="both"/>
              <w:rPr>
                <w:sz w:val="24"/>
                <w:szCs w:val="24"/>
              </w:rPr>
            </w:pPr>
            <w:r w:rsidRPr="005E02D0">
              <w:rPr>
                <w:sz w:val="24"/>
                <w:szCs w:val="24"/>
              </w:rPr>
              <w:t>Акты проверки состояния охраны труда</w:t>
            </w:r>
          </w:p>
        </w:tc>
        <w:tc>
          <w:tcPr>
            <w:tcW w:w="6096" w:type="dxa"/>
          </w:tcPr>
          <w:p w:rsidR="005E02D0" w:rsidRPr="005E02D0" w:rsidRDefault="005E02D0" w:rsidP="007476DA">
            <w:pPr>
              <w:tabs>
                <w:tab w:val="left" w:pos="4111"/>
              </w:tabs>
              <w:ind w:firstLine="601"/>
              <w:jc w:val="both"/>
              <w:rPr>
                <w:sz w:val="24"/>
                <w:szCs w:val="24"/>
              </w:rPr>
            </w:pPr>
            <w:proofErr w:type="gramStart"/>
            <w:r w:rsidRPr="005E02D0">
              <w:rPr>
                <w:sz w:val="24"/>
                <w:szCs w:val="24"/>
              </w:rPr>
              <w:t>Служба охраны труда должна проводить совместно с представителями соответствующих подразделений организации и с участием уполномоченных (доверенных) лиц по охране труда профессиональных союзов или трудового коллектива проверки, обследования (или участвовать в проверках, обследованиях) технического состояния зданий, сооружений, оборудования, машин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w:t>
            </w:r>
            <w:proofErr w:type="gramEnd"/>
            <w:r w:rsidRPr="005E02D0">
              <w:rPr>
                <w:sz w:val="24"/>
                <w:szCs w:val="24"/>
              </w:rPr>
              <w:t xml:space="preserve"> коллективной и индивидуальной защиты работников. По результатам проверок могут составляться акты или предписания о ликвидации нарушений. При работе 3-х ступенчатого метода </w:t>
            </w:r>
            <w:proofErr w:type="gramStart"/>
            <w:r w:rsidRPr="005E02D0">
              <w:rPr>
                <w:sz w:val="24"/>
                <w:szCs w:val="24"/>
              </w:rPr>
              <w:t>контроля за</w:t>
            </w:r>
            <w:proofErr w:type="gramEnd"/>
            <w:r w:rsidRPr="005E02D0">
              <w:rPr>
                <w:sz w:val="24"/>
                <w:szCs w:val="24"/>
              </w:rPr>
              <w:t xml:space="preserve"> состоянием охраны труда, выявленные нарушения отражаются в журнале проверки охраны труда и техники безопасности. Межгосударственный стандарт ГОСТ 12.0.230-2007"Система стандартов безопасности труда. Системы управления охраной труда. Общие требования". </w:t>
            </w:r>
          </w:p>
          <w:p w:rsidR="005E02D0" w:rsidRPr="005E02D0" w:rsidRDefault="005E02D0" w:rsidP="007476DA">
            <w:pPr>
              <w:tabs>
                <w:tab w:val="left" w:pos="4111"/>
              </w:tabs>
              <w:ind w:firstLine="601"/>
              <w:jc w:val="both"/>
              <w:rPr>
                <w:sz w:val="24"/>
                <w:szCs w:val="24"/>
              </w:rPr>
            </w:pPr>
            <w:r w:rsidRPr="005E02D0">
              <w:rPr>
                <w:sz w:val="24"/>
                <w:szCs w:val="24"/>
              </w:rPr>
              <w:t>Основание - ст. 212 ТК РФ</w:t>
            </w:r>
          </w:p>
        </w:tc>
      </w:tr>
    </w:tbl>
    <w:p w:rsidR="00A26DB2" w:rsidRDefault="00A26DB2"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Pr="005E02D0" w:rsidRDefault="00F6687B" w:rsidP="00F6687B">
      <w:pPr>
        <w:tabs>
          <w:tab w:val="left" w:pos="4111"/>
        </w:tabs>
        <w:jc w:val="both"/>
        <w:rPr>
          <w:sz w:val="24"/>
          <w:szCs w:val="24"/>
        </w:rPr>
      </w:pPr>
      <w:r w:rsidRPr="005E02D0">
        <w:rPr>
          <w:sz w:val="24"/>
          <w:szCs w:val="24"/>
        </w:rPr>
        <w:t xml:space="preserve">Ведущий специалист администрации </w:t>
      </w:r>
    </w:p>
    <w:p w:rsidR="00F6687B" w:rsidRPr="005E02D0" w:rsidRDefault="00F6687B" w:rsidP="00F6687B">
      <w:pPr>
        <w:tabs>
          <w:tab w:val="left" w:pos="4111"/>
        </w:tabs>
        <w:jc w:val="both"/>
        <w:rPr>
          <w:sz w:val="24"/>
          <w:szCs w:val="24"/>
        </w:rPr>
      </w:pPr>
      <w:r w:rsidRPr="005E02D0">
        <w:rPr>
          <w:sz w:val="24"/>
          <w:szCs w:val="24"/>
        </w:rPr>
        <w:t>Озерского городского округа по реализации</w:t>
      </w:r>
    </w:p>
    <w:p w:rsidR="00F6687B" w:rsidRPr="005E02D0" w:rsidRDefault="00F6687B" w:rsidP="00F6687B">
      <w:pPr>
        <w:tabs>
          <w:tab w:val="left" w:pos="4111"/>
        </w:tabs>
        <w:jc w:val="both"/>
        <w:rPr>
          <w:sz w:val="24"/>
          <w:szCs w:val="24"/>
        </w:rPr>
      </w:pPr>
      <w:r w:rsidRPr="005E02D0">
        <w:rPr>
          <w:sz w:val="24"/>
          <w:szCs w:val="24"/>
        </w:rPr>
        <w:t>переданных государственных полномочий</w:t>
      </w:r>
    </w:p>
    <w:p w:rsidR="00F6687B" w:rsidRPr="005E02D0" w:rsidRDefault="00F6687B" w:rsidP="00F6687B">
      <w:pPr>
        <w:tabs>
          <w:tab w:val="left" w:pos="4111"/>
        </w:tabs>
        <w:jc w:val="both"/>
        <w:rPr>
          <w:sz w:val="24"/>
          <w:szCs w:val="24"/>
        </w:rPr>
      </w:pPr>
      <w:r w:rsidRPr="005E02D0">
        <w:rPr>
          <w:sz w:val="24"/>
          <w:szCs w:val="24"/>
        </w:rPr>
        <w:t>в области охраны труда</w:t>
      </w:r>
      <w:r w:rsidRPr="005E02D0">
        <w:rPr>
          <w:sz w:val="24"/>
          <w:szCs w:val="24"/>
        </w:rPr>
        <w:tab/>
      </w:r>
      <w:r w:rsidRPr="005E02D0">
        <w:rPr>
          <w:sz w:val="24"/>
          <w:szCs w:val="24"/>
        </w:rPr>
        <w:tab/>
      </w:r>
      <w:r w:rsidRPr="005E02D0">
        <w:rPr>
          <w:sz w:val="24"/>
          <w:szCs w:val="24"/>
        </w:rPr>
        <w:tab/>
      </w:r>
      <w:r w:rsidRPr="005E02D0">
        <w:rPr>
          <w:sz w:val="24"/>
          <w:szCs w:val="24"/>
        </w:rPr>
        <w:tab/>
      </w:r>
      <w:r w:rsidRPr="005E02D0">
        <w:rPr>
          <w:sz w:val="24"/>
          <w:szCs w:val="24"/>
        </w:rPr>
        <w:tab/>
      </w:r>
      <w:r w:rsidRPr="005E02D0">
        <w:rPr>
          <w:sz w:val="24"/>
          <w:szCs w:val="24"/>
        </w:rPr>
        <w:tab/>
        <w:t>С.А. Антропова</w:t>
      </w:r>
    </w:p>
    <w:p w:rsidR="00F6687B" w:rsidRPr="005E02D0" w:rsidRDefault="00F6687B" w:rsidP="00F6687B">
      <w:pPr>
        <w:tabs>
          <w:tab w:val="left" w:pos="4111"/>
        </w:tabs>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7476DA">
      <w:pPr>
        <w:tabs>
          <w:tab w:val="left" w:pos="4111"/>
        </w:tabs>
        <w:ind w:left="284"/>
        <w:jc w:val="both"/>
        <w:rPr>
          <w:sz w:val="24"/>
          <w:szCs w:val="24"/>
        </w:rPr>
      </w:pPr>
    </w:p>
    <w:p w:rsidR="00F6687B" w:rsidRDefault="00F6687B" w:rsidP="00F6687B">
      <w:pPr>
        <w:tabs>
          <w:tab w:val="left" w:pos="4111"/>
        </w:tabs>
        <w:jc w:val="both"/>
        <w:rPr>
          <w:sz w:val="24"/>
          <w:szCs w:val="24"/>
        </w:rPr>
      </w:pPr>
    </w:p>
    <w:p w:rsidR="00F6687B" w:rsidRPr="00037F25" w:rsidRDefault="00F6687B" w:rsidP="00F6687B">
      <w:pPr>
        <w:jc w:val="center"/>
        <w:rPr>
          <w:sz w:val="28"/>
          <w:szCs w:val="28"/>
        </w:rPr>
      </w:pPr>
      <w:r>
        <w:rPr>
          <w:b/>
          <w:sz w:val="28"/>
          <w:szCs w:val="28"/>
        </w:rPr>
        <w:lastRenderedPageBreak/>
        <w:t>Документы оформляемые при несчастном случае</w:t>
      </w:r>
      <w:bookmarkStart w:id="0" w:name="_GoBack"/>
      <w:bookmarkEnd w:id="0"/>
      <w:r w:rsidRPr="00037F25">
        <w:rPr>
          <w:b/>
          <w:sz w:val="28"/>
          <w:szCs w:val="28"/>
        </w:rPr>
        <w:t xml:space="preserve"> на производстве.</w:t>
      </w:r>
    </w:p>
    <w:p w:rsidR="00F6687B" w:rsidRPr="00037F25" w:rsidRDefault="00F6687B" w:rsidP="00F6687B">
      <w:pPr>
        <w:ind w:firstLine="709"/>
        <w:jc w:val="both"/>
        <w:rPr>
          <w:sz w:val="28"/>
          <w:szCs w:val="28"/>
        </w:rPr>
      </w:pPr>
      <w:r w:rsidRPr="00037F25">
        <w:rPr>
          <w:sz w:val="28"/>
          <w:szCs w:val="28"/>
        </w:rPr>
        <w:t>Оформление материалов расследования несчастного случая проводится в соответствии с требованиями постановления Минтруда РФ № 73 от 24.10.2002г.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w:t>
      </w:r>
      <w:r>
        <w:rPr>
          <w:sz w:val="28"/>
          <w:szCs w:val="28"/>
        </w:rPr>
        <w:t xml:space="preserve">храны труда 45 лет. Основание – </w:t>
      </w:r>
      <w:r w:rsidRPr="00037F25">
        <w:rPr>
          <w:sz w:val="28"/>
          <w:szCs w:val="28"/>
        </w:rPr>
        <w:t>ст. 227-231 ТК РФ</w:t>
      </w:r>
    </w:p>
    <w:p w:rsidR="00F6687B" w:rsidRPr="005E02D0" w:rsidRDefault="00F6687B" w:rsidP="00F6687B">
      <w:pPr>
        <w:jc w:val="both"/>
        <w:rPr>
          <w:sz w:val="24"/>
          <w:szCs w:val="24"/>
        </w:rPr>
      </w:pPr>
    </w:p>
    <w:tbl>
      <w:tblPr>
        <w:tblStyle w:val="a5"/>
        <w:tblW w:w="10065" w:type="dxa"/>
        <w:tblInd w:w="-459" w:type="dxa"/>
        <w:tblLayout w:type="fixed"/>
        <w:tblLook w:val="04A0" w:firstRow="1" w:lastRow="0" w:firstColumn="1" w:lastColumn="0" w:noHBand="0" w:noVBand="1"/>
      </w:tblPr>
      <w:tblGrid>
        <w:gridCol w:w="709"/>
        <w:gridCol w:w="4536"/>
        <w:gridCol w:w="4820"/>
      </w:tblGrid>
      <w:tr w:rsidR="00F6687B" w:rsidRPr="005E02D0" w:rsidTr="001F6A3B">
        <w:tc>
          <w:tcPr>
            <w:tcW w:w="709" w:type="dxa"/>
          </w:tcPr>
          <w:p w:rsidR="00F6687B" w:rsidRPr="005E02D0" w:rsidRDefault="00F6687B" w:rsidP="001F6A3B">
            <w:pPr>
              <w:pStyle w:val="a3"/>
              <w:ind w:left="142" w:right="0" w:firstLine="142"/>
              <w:rPr>
                <w:szCs w:val="24"/>
              </w:rPr>
            </w:pPr>
            <w:r w:rsidRPr="005E02D0">
              <w:rPr>
                <w:szCs w:val="24"/>
              </w:rPr>
              <w:t>№</w:t>
            </w:r>
          </w:p>
        </w:tc>
        <w:tc>
          <w:tcPr>
            <w:tcW w:w="4536" w:type="dxa"/>
          </w:tcPr>
          <w:p w:rsidR="00F6687B" w:rsidRPr="005E02D0" w:rsidRDefault="00F6687B" w:rsidP="001F6A3B">
            <w:pPr>
              <w:pStyle w:val="a3"/>
              <w:ind w:left="284" w:right="0"/>
              <w:rPr>
                <w:szCs w:val="24"/>
              </w:rPr>
            </w:pPr>
            <w:r w:rsidRPr="005E02D0">
              <w:rPr>
                <w:szCs w:val="24"/>
              </w:rPr>
              <w:t>Документ (локальный акт)</w:t>
            </w:r>
          </w:p>
        </w:tc>
        <w:tc>
          <w:tcPr>
            <w:tcW w:w="4820" w:type="dxa"/>
          </w:tcPr>
          <w:p w:rsidR="00F6687B" w:rsidRPr="005E02D0" w:rsidRDefault="00F6687B" w:rsidP="001F6A3B">
            <w:pPr>
              <w:pStyle w:val="a3"/>
              <w:ind w:left="284" w:right="0"/>
              <w:rPr>
                <w:szCs w:val="24"/>
              </w:rPr>
            </w:pPr>
            <w:r w:rsidRPr="005E02D0">
              <w:rPr>
                <w:szCs w:val="24"/>
              </w:rPr>
              <w:t>Пояснение, основание</w:t>
            </w:r>
          </w:p>
        </w:tc>
      </w:tr>
      <w:tr w:rsidR="00F6687B" w:rsidRPr="005E02D0" w:rsidTr="001F6A3B">
        <w:tc>
          <w:tcPr>
            <w:tcW w:w="709" w:type="dxa"/>
          </w:tcPr>
          <w:p w:rsidR="00F6687B" w:rsidRPr="005E02D0" w:rsidRDefault="00F6687B" w:rsidP="001F6A3B">
            <w:pPr>
              <w:pStyle w:val="a3"/>
              <w:ind w:left="284" w:right="0"/>
              <w:rPr>
                <w:szCs w:val="24"/>
              </w:rPr>
            </w:pPr>
            <w:r w:rsidRPr="005E02D0">
              <w:rPr>
                <w:szCs w:val="24"/>
              </w:rPr>
              <w:t>1</w:t>
            </w:r>
          </w:p>
        </w:tc>
        <w:tc>
          <w:tcPr>
            <w:tcW w:w="4536" w:type="dxa"/>
          </w:tcPr>
          <w:p w:rsidR="00F6687B" w:rsidRPr="005E02D0" w:rsidRDefault="00F6687B" w:rsidP="001F6A3B">
            <w:pPr>
              <w:pStyle w:val="a3"/>
              <w:ind w:left="284" w:right="0"/>
              <w:jc w:val="center"/>
              <w:rPr>
                <w:szCs w:val="24"/>
              </w:rPr>
            </w:pPr>
            <w:r w:rsidRPr="005E02D0">
              <w:rPr>
                <w:szCs w:val="24"/>
              </w:rPr>
              <w:t>2</w:t>
            </w:r>
          </w:p>
        </w:tc>
        <w:tc>
          <w:tcPr>
            <w:tcW w:w="4820" w:type="dxa"/>
          </w:tcPr>
          <w:p w:rsidR="00F6687B" w:rsidRPr="005E02D0" w:rsidRDefault="00F6687B" w:rsidP="001F6A3B">
            <w:pPr>
              <w:pStyle w:val="a3"/>
              <w:ind w:left="284" w:right="0"/>
              <w:jc w:val="center"/>
              <w:rPr>
                <w:szCs w:val="24"/>
              </w:rPr>
            </w:pPr>
            <w:r w:rsidRPr="005E02D0">
              <w:rPr>
                <w:szCs w:val="24"/>
              </w:rPr>
              <w:t>3</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w:t>
            </w:r>
          </w:p>
        </w:tc>
        <w:tc>
          <w:tcPr>
            <w:tcW w:w="4536" w:type="dxa"/>
          </w:tcPr>
          <w:p w:rsidR="00F6687B" w:rsidRPr="005E02D0" w:rsidRDefault="00F6687B" w:rsidP="001F6A3B">
            <w:pPr>
              <w:pStyle w:val="a3"/>
              <w:ind w:right="0" w:firstLine="459"/>
              <w:rPr>
                <w:szCs w:val="24"/>
              </w:rPr>
            </w:pPr>
            <w:r w:rsidRPr="005E02D0">
              <w:rPr>
                <w:szCs w:val="24"/>
              </w:rPr>
              <w:t>Запрос в лечебное учреждение о тяжести травмы</w:t>
            </w:r>
          </w:p>
        </w:tc>
        <w:tc>
          <w:tcPr>
            <w:tcW w:w="4820" w:type="dxa"/>
          </w:tcPr>
          <w:p w:rsidR="00F6687B" w:rsidRPr="005E02D0" w:rsidRDefault="00F6687B" w:rsidP="001F6A3B">
            <w:pPr>
              <w:pStyle w:val="a3"/>
              <w:ind w:right="0" w:firstLine="459"/>
              <w:rPr>
                <w:szCs w:val="24"/>
              </w:rPr>
            </w:pPr>
            <w:r w:rsidRPr="005E02D0">
              <w:rPr>
                <w:szCs w:val="24"/>
              </w:rPr>
              <w:t>Запрос в лечебное учреждение о тяжести травмы</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2.</w:t>
            </w:r>
          </w:p>
        </w:tc>
        <w:tc>
          <w:tcPr>
            <w:tcW w:w="4536" w:type="dxa"/>
          </w:tcPr>
          <w:p w:rsidR="00F6687B" w:rsidRPr="005E02D0" w:rsidRDefault="00F6687B" w:rsidP="001F6A3B">
            <w:pPr>
              <w:pStyle w:val="a3"/>
              <w:ind w:right="0" w:firstLine="459"/>
              <w:rPr>
                <w:szCs w:val="24"/>
              </w:rPr>
            </w:pPr>
            <w:r w:rsidRPr="005E02D0">
              <w:rPr>
                <w:szCs w:val="24"/>
              </w:rPr>
              <w:t>Извещение о происшедшем несчастном случае в ФСС по месту организации</w:t>
            </w:r>
          </w:p>
        </w:tc>
        <w:tc>
          <w:tcPr>
            <w:tcW w:w="4820" w:type="dxa"/>
          </w:tcPr>
          <w:p w:rsidR="00F6687B" w:rsidRPr="005E02D0" w:rsidRDefault="00F6687B" w:rsidP="001F6A3B">
            <w:pPr>
              <w:pStyle w:val="a3"/>
              <w:ind w:right="0" w:firstLine="459"/>
              <w:rPr>
                <w:szCs w:val="24"/>
              </w:rPr>
            </w:pPr>
            <w:r w:rsidRPr="005E02D0">
              <w:rPr>
                <w:szCs w:val="24"/>
              </w:rPr>
              <w:t>Основание: ст. 228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3.</w:t>
            </w:r>
          </w:p>
        </w:tc>
        <w:tc>
          <w:tcPr>
            <w:tcW w:w="4536" w:type="dxa"/>
          </w:tcPr>
          <w:p w:rsidR="00F6687B" w:rsidRPr="005E02D0" w:rsidRDefault="00F6687B" w:rsidP="001F6A3B">
            <w:pPr>
              <w:pStyle w:val="a3"/>
              <w:ind w:right="0" w:firstLine="459"/>
              <w:rPr>
                <w:szCs w:val="24"/>
              </w:rPr>
            </w:pPr>
            <w:proofErr w:type="gramStart"/>
            <w:r w:rsidRPr="005E02D0">
              <w:rPr>
                <w:szCs w:val="24"/>
              </w:rPr>
              <w:t>При тяжелом несчастном</w:t>
            </w:r>
            <w:r>
              <w:rPr>
                <w:szCs w:val="24"/>
              </w:rPr>
              <w:t xml:space="preserve"> </w:t>
            </w:r>
            <w:r w:rsidRPr="005E02D0">
              <w:rPr>
                <w:szCs w:val="24"/>
              </w:rPr>
              <w:t>случае, групповом несчастном случае, несчастном случае со смертельном исходом 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w:t>
            </w:r>
            <w:r>
              <w:rPr>
                <w:szCs w:val="24"/>
              </w:rPr>
              <w:t xml:space="preserve">венной принадлежности, ФСС </w:t>
            </w:r>
            <w:proofErr w:type="gramEnd"/>
          </w:p>
        </w:tc>
        <w:tc>
          <w:tcPr>
            <w:tcW w:w="4820" w:type="dxa"/>
          </w:tcPr>
          <w:p w:rsidR="00F6687B" w:rsidRPr="005E02D0" w:rsidRDefault="00F6687B" w:rsidP="001F6A3B">
            <w:pPr>
              <w:ind w:firstLine="459"/>
              <w:jc w:val="both"/>
              <w:outlineLvl w:val="0"/>
              <w:rPr>
                <w:b/>
                <w:bCs/>
                <w:kern w:val="36"/>
                <w:sz w:val="24"/>
                <w:szCs w:val="24"/>
              </w:rPr>
            </w:pPr>
            <w:r w:rsidRPr="005E02D0">
              <w:rPr>
                <w:bCs/>
                <w:kern w:val="36"/>
                <w:sz w:val="24"/>
                <w:szCs w:val="24"/>
              </w:rPr>
              <w:t>Форма №</w:t>
            </w:r>
            <w:r>
              <w:rPr>
                <w:bCs/>
                <w:kern w:val="36"/>
                <w:sz w:val="24"/>
                <w:szCs w:val="24"/>
              </w:rPr>
              <w:t xml:space="preserve"> </w:t>
            </w:r>
            <w:r w:rsidRPr="005E02D0">
              <w:rPr>
                <w:bCs/>
                <w:kern w:val="36"/>
                <w:sz w:val="24"/>
                <w:szCs w:val="24"/>
              </w:rPr>
              <w:t>1, Приложения 1 Постановление Минт</w:t>
            </w:r>
            <w:r>
              <w:rPr>
                <w:bCs/>
                <w:kern w:val="36"/>
                <w:sz w:val="24"/>
                <w:szCs w:val="24"/>
              </w:rPr>
              <w:t xml:space="preserve">руда РФ от 24 октября 2002 г. № </w:t>
            </w:r>
            <w:r w:rsidRPr="005E02D0">
              <w:rPr>
                <w:bCs/>
                <w:kern w:val="36"/>
                <w:sz w:val="24"/>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jc w:val="both"/>
              <w:rPr>
                <w:sz w:val="24"/>
                <w:szCs w:val="24"/>
              </w:rPr>
            </w:pPr>
            <w:r w:rsidRPr="005E02D0">
              <w:rPr>
                <w:sz w:val="24"/>
                <w:szCs w:val="24"/>
              </w:rPr>
              <w:t xml:space="preserve">Основание: </w:t>
            </w:r>
            <w:proofErr w:type="spellStart"/>
            <w:proofErr w:type="gramStart"/>
            <w:r w:rsidRPr="005E02D0">
              <w:rPr>
                <w:sz w:val="24"/>
                <w:szCs w:val="24"/>
              </w:rPr>
              <w:t>ст</w:t>
            </w:r>
            <w:proofErr w:type="spellEnd"/>
            <w:proofErr w:type="gramEnd"/>
            <w:r w:rsidRPr="005E02D0">
              <w:rPr>
                <w:sz w:val="24"/>
                <w:szCs w:val="24"/>
              </w:rPr>
              <w:t xml:space="preserve"> 228.1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4.</w:t>
            </w:r>
          </w:p>
        </w:tc>
        <w:tc>
          <w:tcPr>
            <w:tcW w:w="4536" w:type="dxa"/>
          </w:tcPr>
          <w:p w:rsidR="00F6687B" w:rsidRPr="005E02D0" w:rsidRDefault="00F6687B" w:rsidP="001F6A3B">
            <w:pPr>
              <w:pStyle w:val="a3"/>
              <w:ind w:right="0" w:firstLine="459"/>
              <w:rPr>
                <w:szCs w:val="24"/>
              </w:rPr>
            </w:pPr>
            <w:r w:rsidRPr="005E02D0">
              <w:rPr>
                <w:szCs w:val="24"/>
              </w:rPr>
              <w:t>Заключение о тяжести производственной травмы</w:t>
            </w:r>
          </w:p>
        </w:tc>
        <w:tc>
          <w:tcPr>
            <w:tcW w:w="4820" w:type="dxa"/>
          </w:tcPr>
          <w:p w:rsidR="00F6687B" w:rsidRPr="005E02D0" w:rsidRDefault="00F6687B" w:rsidP="001F6A3B">
            <w:pPr>
              <w:pStyle w:val="a3"/>
              <w:ind w:right="0" w:firstLine="459"/>
              <w:rPr>
                <w:szCs w:val="24"/>
              </w:rPr>
            </w:pPr>
            <w:r w:rsidRPr="005E02D0">
              <w:rPr>
                <w:bCs/>
                <w:noProof/>
                <w:szCs w:val="24"/>
              </w:rPr>
              <w:t xml:space="preserve">Медицинское заключение о характере полученных повреждений здоровья в результате несчастного случая на производстве и степени их тяжести. </w:t>
            </w:r>
            <w:r w:rsidRPr="005E02D0">
              <w:rPr>
                <w:szCs w:val="24"/>
              </w:rPr>
              <w:t xml:space="preserve">Учетная </w:t>
            </w:r>
            <w:r>
              <w:rPr>
                <w:szCs w:val="24"/>
              </w:rPr>
              <w:t xml:space="preserve">форма № </w:t>
            </w:r>
            <w:r w:rsidRPr="005E02D0">
              <w:rPr>
                <w:szCs w:val="24"/>
              </w:rPr>
              <w:t>315/у. Приказ Министерства здравоохранения и социальног</w:t>
            </w:r>
            <w:r>
              <w:rPr>
                <w:szCs w:val="24"/>
              </w:rPr>
              <w:t xml:space="preserve">о развития РФ от 15 апреля 2005 г. № </w:t>
            </w:r>
            <w:r w:rsidRPr="005E02D0">
              <w:rPr>
                <w:szCs w:val="24"/>
              </w:rPr>
              <w:t>275</w:t>
            </w:r>
            <w:r w:rsidRPr="005E02D0">
              <w:rPr>
                <w:szCs w:val="24"/>
              </w:rPr>
              <w:br/>
              <w:t>"О формах документов, необходимых для расследования несчастных случаев на производстве"</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5.</w:t>
            </w:r>
          </w:p>
        </w:tc>
        <w:tc>
          <w:tcPr>
            <w:tcW w:w="4536" w:type="dxa"/>
          </w:tcPr>
          <w:p w:rsidR="00F6687B" w:rsidRPr="005E02D0" w:rsidRDefault="00F6687B" w:rsidP="001F6A3B">
            <w:pPr>
              <w:pStyle w:val="a3"/>
              <w:ind w:right="0" w:firstLine="459"/>
              <w:rPr>
                <w:szCs w:val="24"/>
              </w:rPr>
            </w:pPr>
            <w:r w:rsidRPr="005E02D0">
              <w:rPr>
                <w:szCs w:val="24"/>
              </w:rPr>
              <w:t>Приказ о создании комиссии по расследованию несчастного случая</w:t>
            </w:r>
          </w:p>
        </w:tc>
        <w:tc>
          <w:tcPr>
            <w:tcW w:w="4820" w:type="dxa"/>
          </w:tcPr>
          <w:p w:rsidR="00F6687B" w:rsidRDefault="00F6687B" w:rsidP="001F6A3B">
            <w:pPr>
              <w:pStyle w:val="a3"/>
              <w:ind w:right="0" w:firstLine="459"/>
              <w:rPr>
                <w:szCs w:val="24"/>
              </w:rPr>
            </w:pPr>
            <w:r w:rsidRPr="005E02D0">
              <w:rPr>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w:t>
            </w:r>
            <w:r>
              <w:rPr>
                <w:szCs w:val="24"/>
              </w:rPr>
              <w:t>датель (его представитель).</w:t>
            </w:r>
          </w:p>
          <w:p w:rsidR="00F6687B" w:rsidRPr="005E02D0" w:rsidRDefault="00F6687B" w:rsidP="001F6A3B">
            <w:pPr>
              <w:pStyle w:val="a3"/>
              <w:ind w:right="0" w:firstLine="459"/>
              <w:rPr>
                <w:szCs w:val="24"/>
              </w:rPr>
            </w:pPr>
            <w:r w:rsidRPr="005E02D0">
              <w:rPr>
                <w:szCs w:val="24"/>
              </w:rPr>
              <w:t>Основание: ст. 229 ТК РФ</w:t>
            </w:r>
          </w:p>
        </w:tc>
      </w:tr>
      <w:tr w:rsidR="00F6687B" w:rsidRPr="005E02D0" w:rsidTr="001F6A3B">
        <w:tc>
          <w:tcPr>
            <w:tcW w:w="709" w:type="dxa"/>
          </w:tcPr>
          <w:p w:rsidR="00F6687B" w:rsidRPr="005E02D0" w:rsidRDefault="00F6687B" w:rsidP="001F6A3B">
            <w:pPr>
              <w:pStyle w:val="a3"/>
              <w:ind w:left="33" w:right="0"/>
              <w:jc w:val="center"/>
              <w:rPr>
                <w:szCs w:val="24"/>
              </w:rPr>
            </w:pPr>
            <w:r>
              <w:rPr>
                <w:szCs w:val="24"/>
              </w:rPr>
              <w:lastRenderedPageBreak/>
              <w:t>1</w:t>
            </w:r>
          </w:p>
        </w:tc>
        <w:tc>
          <w:tcPr>
            <w:tcW w:w="4536" w:type="dxa"/>
          </w:tcPr>
          <w:p w:rsidR="00F6687B" w:rsidRPr="005E02D0" w:rsidRDefault="00F6687B" w:rsidP="001F6A3B">
            <w:pPr>
              <w:pStyle w:val="a3"/>
              <w:ind w:right="0" w:firstLine="459"/>
              <w:jc w:val="center"/>
              <w:rPr>
                <w:szCs w:val="24"/>
              </w:rPr>
            </w:pPr>
            <w:r>
              <w:rPr>
                <w:szCs w:val="24"/>
              </w:rPr>
              <w:t>2</w:t>
            </w:r>
          </w:p>
        </w:tc>
        <w:tc>
          <w:tcPr>
            <w:tcW w:w="4820" w:type="dxa"/>
          </w:tcPr>
          <w:p w:rsidR="00F6687B" w:rsidRPr="005E02D0" w:rsidRDefault="00F6687B" w:rsidP="001F6A3B">
            <w:pPr>
              <w:pStyle w:val="a3"/>
              <w:ind w:right="0" w:firstLine="459"/>
              <w:jc w:val="center"/>
              <w:rPr>
                <w:bCs/>
                <w:kern w:val="36"/>
                <w:szCs w:val="24"/>
              </w:rPr>
            </w:pPr>
            <w:r>
              <w:rPr>
                <w:bCs/>
                <w:kern w:val="36"/>
                <w:szCs w:val="24"/>
              </w:rPr>
              <w:t>3</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6.</w:t>
            </w:r>
          </w:p>
        </w:tc>
        <w:tc>
          <w:tcPr>
            <w:tcW w:w="4536" w:type="dxa"/>
          </w:tcPr>
          <w:p w:rsidR="00F6687B" w:rsidRPr="005E02D0" w:rsidRDefault="00F6687B" w:rsidP="001F6A3B">
            <w:pPr>
              <w:pStyle w:val="a3"/>
              <w:ind w:right="0" w:firstLine="459"/>
              <w:rPr>
                <w:szCs w:val="24"/>
              </w:rPr>
            </w:pPr>
            <w:r w:rsidRPr="005E02D0">
              <w:rPr>
                <w:szCs w:val="24"/>
              </w:rPr>
              <w:t>Протокол осмотра места несчастного случая</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7, Приложения 1 Постановление Минт</w:t>
            </w:r>
            <w:r>
              <w:rPr>
                <w:bCs/>
                <w:kern w:val="36"/>
                <w:szCs w:val="24"/>
              </w:rPr>
              <w:t xml:space="preserve">руда РФ от 24 октября 2002 г. № </w:t>
            </w:r>
            <w:r w:rsidRPr="005E02D0">
              <w:rPr>
                <w:bCs/>
                <w:kern w:val="36"/>
                <w:szCs w:val="24"/>
              </w:rPr>
              <w:t xml:space="preserve">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7.</w:t>
            </w:r>
          </w:p>
        </w:tc>
        <w:tc>
          <w:tcPr>
            <w:tcW w:w="4536" w:type="dxa"/>
          </w:tcPr>
          <w:p w:rsidR="00F6687B" w:rsidRPr="005E02D0" w:rsidRDefault="00F6687B" w:rsidP="001F6A3B">
            <w:pPr>
              <w:pStyle w:val="a3"/>
              <w:ind w:right="0" w:firstLine="459"/>
              <w:rPr>
                <w:szCs w:val="24"/>
              </w:rPr>
            </w:pPr>
            <w:r w:rsidRPr="005E02D0">
              <w:rPr>
                <w:szCs w:val="24"/>
              </w:rPr>
              <w:t>Протокол опроса пострадавшего при несчастном случае</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6, Приложения 1 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Pr>
                <w:bCs/>
                <w:kern w:val="36"/>
                <w:szCs w:val="24"/>
              </w:rPr>
              <w:t xml:space="preserve"> </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8.</w:t>
            </w:r>
          </w:p>
        </w:tc>
        <w:tc>
          <w:tcPr>
            <w:tcW w:w="4536" w:type="dxa"/>
          </w:tcPr>
          <w:p w:rsidR="00F6687B" w:rsidRPr="005E02D0" w:rsidRDefault="00F6687B" w:rsidP="001F6A3B">
            <w:pPr>
              <w:pStyle w:val="a3"/>
              <w:ind w:right="0" w:firstLine="459"/>
              <w:rPr>
                <w:szCs w:val="24"/>
              </w:rPr>
            </w:pPr>
            <w:r w:rsidRPr="005E02D0">
              <w:rPr>
                <w:szCs w:val="24"/>
              </w:rPr>
              <w:t>Протокол опроса очевидцев несчастного случая</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6, Приложения 1 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Pr>
                <w:bCs/>
                <w:kern w:val="36"/>
                <w:szCs w:val="24"/>
              </w:rPr>
              <w:t xml:space="preserve"> </w:t>
            </w:r>
          </w:p>
          <w:p w:rsidR="00F6687B" w:rsidRPr="00CB5449" w:rsidRDefault="00F6687B" w:rsidP="001F6A3B">
            <w:pPr>
              <w:pStyle w:val="a3"/>
              <w:ind w:right="0" w:firstLine="459"/>
              <w:rPr>
                <w:bCs/>
                <w:kern w:val="36"/>
                <w:szCs w:val="24"/>
              </w:rPr>
            </w:pPr>
            <w:r w:rsidRPr="005E02D0">
              <w:rPr>
                <w:bCs/>
                <w:kern w:val="36"/>
                <w:szCs w:val="24"/>
              </w:rPr>
              <w:t xml:space="preserve">Основание: </w:t>
            </w:r>
            <w:r>
              <w:rPr>
                <w:bCs/>
                <w:kern w:val="36"/>
                <w:szCs w:val="24"/>
              </w:rPr>
              <w:t>с</w:t>
            </w:r>
            <w:r w:rsidRPr="005E02D0">
              <w:rPr>
                <w:bCs/>
                <w:kern w:val="36"/>
                <w:szCs w:val="24"/>
              </w:rPr>
              <w:t>т</w:t>
            </w:r>
            <w:r>
              <w:rPr>
                <w:bCs/>
                <w:kern w:val="36"/>
                <w:szCs w:val="24"/>
              </w:rPr>
              <w:t>.</w:t>
            </w:r>
            <w:r w:rsidRPr="005E02D0">
              <w:rPr>
                <w:bCs/>
                <w:kern w:val="36"/>
                <w:szCs w:val="24"/>
              </w:rPr>
              <w:t>229.2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9.</w:t>
            </w:r>
          </w:p>
        </w:tc>
        <w:tc>
          <w:tcPr>
            <w:tcW w:w="4536" w:type="dxa"/>
          </w:tcPr>
          <w:p w:rsidR="00F6687B" w:rsidRPr="005E02D0" w:rsidRDefault="00F6687B" w:rsidP="001F6A3B">
            <w:pPr>
              <w:pStyle w:val="a3"/>
              <w:ind w:right="0" w:firstLine="459"/>
              <w:rPr>
                <w:szCs w:val="24"/>
              </w:rPr>
            </w:pPr>
            <w:r w:rsidRPr="005E02D0">
              <w:rPr>
                <w:szCs w:val="24"/>
              </w:rPr>
              <w:t>Протокол опроса должностного лица</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6, Приложения 1 Постановление Минт</w:t>
            </w:r>
            <w:r>
              <w:rPr>
                <w:bCs/>
                <w:kern w:val="36"/>
                <w:szCs w:val="24"/>
              </w:rPr>
              <w:t xml:space="preserve">руда РФ от 24 октября 2002 г. № </w:t>
            </w:r>
            <w:r w:rsidRPr="005E02D0">
              <w:rPr>
                <w:bCs/>
                <w:kern w:val="36"/>
                <w:szCs w:val="24"/>
              </w:rPr>
              <w:t>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Pr>
                <w:bCs/>
                <w:kern w:val="36"/>
                <w:szCs w:val="24"/>
              </w:rPr>
              <w:t xml:space="preserve"> </w:t>
            </w:r>
          </w:p>
          <w:p w:rsidR="00F6687B" w:rsidRPr="00CB5449" w:rsidRDefault="00F6687B" w:rsidP="001F6A3B">
            <w:pPr>
              <w:pStyle w:val="a3"/>
              <w:ind w:right="0" w:firstLine="459"/>
              <w:rPr>
                <w:bCs/>
                <w:kern w:val="36"/>
                <w:szCs w:val="24"/>
              </w:rPr>
            </w:pPr>
            <w:r w:rsidRPr="005E02D0">
              <w:rPr>
                <w:bCs/>
                <w:kern w:val="36"/>
                <w:szCs w:val="24"/>
              </w:rPr>
              <w:t>Основание:</w:t>
            </w:r>
            <w:r>
              <w:rPr>
                <w:bCs/>
                <w:kern w:val="36"/>
                <w:szCs w:val="24"/>
              </w:rPr>
              <w:t xml:space="preserve"> </w:t>
            </w:r>
            <w:r w:rsidRPr="005E02D0">
              <w:rPr>
                <w:bCs/>
                <w:kern w:val="36"/>
                <w:szCs w:val="24"/>
              </w:rPr>
              <w:t>ст</w:t>
            </w:r>
            <w:r>
              <w:rPr>
                <w:bCs/>
                <w:kern w:val="36"/>
                <w:szCs w:val="24"/>
              </w:rPr>
              <w:t>.</w:t>
            </w:r>
            <w:r w:rsidRPr="005E02D0">
              <w:rPr>
                <w:bCs/>
                <w:kern w:val="36"/>
                <w:szCs w:val="24"/>
              </w:rPr>
              <w:t xml:space="preserve"> 229.2 ТК РФ</w:t>
            </w:r>
          </w:p>
        </w:tc>
      </w:tr>
      <w:tr w:rsidR="00F6687B" w:rsidRPr="005E02D0" w:rsidTr="001F6A3B">
        <w:tc>
          <w:tcPr>
            <w:tcW w:w="709" w:type="dxa"/>
          </w:tcPr>
          <w:p w:rsidR="00F6687B" w:rsidRPr="005E02D0" w:rsidRDefault="00F6687B" w:rsidP="001F6A3B">
            <w:pPr>
              <w:pStyle w:val="a3"/>
              <w:ind w:left="33" w:right="0"/>
              <w:rPr>
                <w:szCs w:val="24"/>
              </w:rPr>
            </w:pPr>
            <w:r>
              <w:rPr>
                <w:szCs w:val="24"/>
              </w:rPr>
              <w:t>10</w:t>
            </w:r>
            <w:r w:rsidRPr="005E02D0">
              <w:rPr>
                <w:szCs w:val="24"/>
              </w:rPr>
              <w:t>.</w:t>
            </w:r>
          </w:p>
        </w:tc>
        <w:tc>
          <w:tcPr>
            <w:tcW w:w="4536" w:type="dxa"/>
          </w:tcPr>
          <w:p w:rsidR="00F6687B" w:rsidRPr="005E02D0" w:rsidRDefault="00F6687B" w:rsidP="001F6A3B">
            <w:pPr>
              <w:pStyle w:val="a3"/>
              <w:ind w:right="0" w:firstLine="459"/>
              <w:rPr>
                <w:szCs w:val="24"/>
              </w:rPr>
            </w:pPr>
            <w:r w:rsidRPr="005E02D0">
              <w:rPr>
                <w:szCs w:val="24"/>
              </w:rPr>
              <w:t>Акт о несчастном случае на производстве по форме Н-1</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2,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szCs w:val="24"/>
              </w:rPr>
            </w:pPr>
            <w:r w:rsidRPr="005E02D0">
              <w:rPr>
                <w:bCs/>
                <w:kern w:val="36"/>
                <w:szCs w:val="24"/>
              </w:rPr>
              <w:t>Основание: ст</w:t>
            </w:r>
            <w:r>
              <w:rPr>
                <w:bCs/>
                <w:kern w:val="36"/>
                <w:szCs w:val="24"/>
              </w:rPr>
              <w:t>.</w:t>
            </w:r>
            <w:r w:rsidRPr="005E02D0">
              <w:rPr>
                <w:bCs/>
                <w:kern w:val="36"/>
                <w:szCs w:val="24"/>
              </w:rPr>
              <w:t xml:space="preserve"> 230 ТК РФ</w:t>
            </w:r>
          </w:p>
        </w:tc>
      </w:tr>
    </w:tbl>
    <w:p w:rsidR="00F6687B" w:rsidRDefault="00F6687B" w:rsidP="00F6687B">
      <w:r>
        <w:br w:type="page"/>
      </w:r>
    </w:p>
    <w:tbl>
      <w:tblPr>
        <w:tblStyle w:val="a5"/>
        <w:tblW w:w="10065" w:type="dxa"/>
        <w:tblInd w:w="-459" w:type="dxa"/>
        <w:tblLayout w:type="fixed"/>
        <w:tblLook w:val="04A0" w:firstRow="1" w:lastRow="0" w:firstColumn="1" w:lastColumn="0" w:noHBand="0" w:noVBand="1"/>
      </w:tblPr>
      <w:tblGrid>
        <w:gridCol w:w="709"/>
        <w:gridCol w:w="4536"/>
        <w:gridCol w:w="4820"/>
      </w:tblGrid>
      <w:tr w:rsidR="00F6687B" w:rsidRPr="005E02D0" w:rsidTr="001F6A3B">
        <w:tc>
          <w:tcPr>
            <w:tcW w:w="709" w:type="dxa"/>
          </w:tcPr>
          <w:p w:rsidR="00F6687B" w:rsidRDefault="00F6687B" w:rsidP="001F6A3B">
            <w:pPr>
              <w:pStyle w:val="a3"/>
              <w:ind w:left="33" w:right="0"/>
              <w:jc w:val="center"/>
              <w:rPr>
                <w:szCs w:val="24"/>
              </w:rPr>
            </w:pPr>
            <w:r>
              <w:rPr>
                <w:szCs w:val="24"/>
              </w:rPr>
              <w:lastRenderedPageBreak/>
              <w:t>1</w:t>
            </w:r>
          </w:p>
        </w:tc>
        <w:tc>
          <w:tcPr>
            <w:tcW w:w="4536" w:type="dxa"/>
          </w:tcPr>
          <w:p w:rsidR="00F6687B" w:rsidRPr="005E02D0" w:rsidRDefault="00F6687B" w:rsidP="001F6A3B">
            <w:pPr>
              <w:pStyle w:val="a3"/>
              <w:ind w:right="0" w:firstLine="459"/>
              <w:jc w:val="center"/>
              <w:rPr>
                <w:szCs w:val="24"/>
              </w:rPr>
            </w:pPr>
            <w:r>
              <w:rPr>
                <w:szCs w:val="24"/>
              </w:rPr>
              <w:t>2</w:t>
            </w:r>
          </w:p>
        </w:tc>
        <w:tc>
          <w:tcPr>
            <w:tcW w:w="4820" w:type="dxa"/>
          </w:tcPr>
          <w:p w:rsidR="00F6687B" w:rsidRPr="005E02D0" w:rsidRDefault="00F6687B" w:rsidP="001F6A3B">
            <w:pPr>
              <w:jc w:val="center"/>
              <w:rPr>
                <w:sz w:val="24"/>
                <w:szCs w:val="24"/>
              </w:rPr>
            </w:pPr>
            <w:r>
              <w:rPr>
                <w:sz w:val="24"/>
                <w:szCs w:val="24"/>
              </w:rPr>
              <w:t>3</w:t>
            </w:r>
          </w:p>
        </w:tc>
      </w:tr>
      <w:tr w:rsidR="00F6687B" w:rsidRPr="005E02D0" w:rsidTr="001F6A3B">
        <w:tc>
          <w:tcPr>
            <w:tcW w:w="709" w:type="dxa"/>
          </w:tcPr>
          <w:p w:rsidR="00F6687B" w:rsidRPr="005E02D0" w:rsidRDefault="00F6687B" w:rsidP="001F6A3B">
            <w:pPr>
              <w:pStyle w:val="a3"/>
              <w:ind w:left="33" w:right="0"/>
              <w:rPr>
                <w:szCs w:val="24"/>
              </w:rPr>
            </w:pPr>
            <w:r>
              <w:rPr>
                <w:szCs w:val="24"/>
              </w:rPr>
              <w:t>11</w:t>
            </w:r>
            <w:r w:rsidRPr="005E02D0">
              <w:rPr>
                <w:szCs w:val="24"/>
              </w:rPr>
              <w:t>.</w:t>
            </w:r>
          </w:p>
        </w:tc>
        <w:tc>
          <w:tcPr>
            <w:tcW w:w="4536" w:type="dxa"/>
          </w:tcPr>
          <w:p w:rsidR="00F6687B" w:rsidRPr="005E02D0" w:rsidRDefault="00F6687B" w:rsidP="001F6A3B">
            <w:pPr>
              <w:pStyle w:val="a3"/>
              <w:ind w:right="0" w:firstLine="459"/>
              <w:rPr>
                <w:szCs w:val="24"/>
              </w:rPr>
            </w:pPr>
            <w:r w:rsidRPr="005E02D0">
              <w:rPr>
                <w:szCs w:val="24"/>
              </w:rPr>
              <w:t xml:space="preserve">Копии инструкции по охране труда, должностной инструкции, в случае необходимости чертежи, фотографии и </w:t>
            </w:r>
            <w:proofErr w:type="spellStart"/>
            <w:r w:rsidRPr="005E02D0">
              <w:rPr>
                <w:szCs w:val="24"/>
              </w:rPr>
              <w:t>т</w:t>
            </w:r>
            <w:proofErr w:type="gramStart"/>
            <w:r w:rsidRPr="005E02D0">
              <w:rPr>
                <w:szCs w:val="24"/>
              </w:rPr>
              <w:t>.д</w:t>
            </w:r>
            <w:proofErr w:type="spellEnd"/>
            <w:proofErr w:type="gramEnd"/>
          </w:p>
        </w:tc>
        <w:tc>
          <w:tcPr>
            <w:tcW w:w="4820" w:type="dxa"/>
          </w:tcPr>
          <w:p w:rsidR="00F6687B" w:rsidRPr="005E02D0" w:rsidRDefault="00F6687B" w:rsidP="001F6A3B">
            <w:pPr>
              <w:jc w:val="both"/>
              <w:rPr>
                <w:sz w:val="24"/>
                <w:szCs w:val="24"/>
              </w:rPr>
            </w:pPr>
            <w:r w:rsidRPr="005E02D0">
              <w:rPr>
                <w:sz w:val="24"/>
                <w:szCs w:val="24"/>
              </w:rPr>
              <w:t xml:space="preserve">Основание: </w:t>
            </w:r>
            <w:proofErr w:type="spellStart"/>
            <w:proofErr w:type="gramStart"/>
            <w:r w:rsidRPr="005E02D0">
              <w:rPr>
                <w:sz w:val="24"/>
                <w:szCs w:val="24"/>
              </w:rPr>
              <w:t>ст</w:t>
            </w:r>
            <w:proofErr w:type="spellEnd"/>
            <w:proofErr w:type="gramEnd"/>
            <w:r w:rsidRPr="005E02D0">
              <w:rPr>
                <w:sz w:val="24"/>
                <w:szCs w:val="24"/>
              </w:rPr>
              <w:t xml:space="preserve"> 229.2 ТК РФ</w:t>
            </w:r>
          </w:p>
          <w:p w:rsidR="00F6687B" w:rsidRPr="005E02D0" w:rsidRDefault="00F6687B" w:rsidP="001F6A3B">
            <w:pPr>
              <w:pStyle w:val="a3"/>
              <w:ind w:right="0" w:firstLine="459"/>
              <w:rPr>
                <w:szCs w:val="24"/>
              </w:rPr>
            </w:pPr>
            <w:r w:rsidRPr="005E02D0">
              <w:rPr>
                <w:szCs w:val="24"/>
              </w:rPr>
              <w:t> </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12.</w:t>
            </w:r>
          </w:p>
        </w:tc>
        <w:tc>
          <w:tcPr>
            <w:tcW w:w="4536" w:type="dxa"/>
          </w:tcPr>
          <w:p w:rsidR="00F6687B" w:rsidRPr="005E02D0" w:rsidRDefault="00F6687B" w:rsidP="001F6A3B">
            <w:pPr>
              <w:pStyle w:val="a3"/>
              <w:ind w:right="0" w:firstLine="459"/>
              <w:rPr>
                <w:szCs w:val="24"/>
              </w:rPr>
            </w:pPr>
            <w:r w:rsidRPr="005E02D0">
              <w:rPr>
                <w:szCs w:val="24"/>
              </w:rPr>
              <w:t>Сообщение о последствиях производственной травмы в Фонд Социального Страхования и государственную инспекцию труда после того как пос</w:t>
            </w:r>
            <w:r>
              <w:rPr>
                <w:szCs w:val="24"/>
              </w:rPr>
              <w:t>традавший принесет закрытый б/</w:t>
            </w:r>
            <w:proofErr w:type="gramStart"/>
            <w:r>
              <w:rPr>
                <w:szCs w:val="24"/>
              </w:rPr>
              <w:t>л</w:t>
            </w:r>
            <w:proofErr w:type="gramEnd"/>
            <w:r>
              <w:rPr>
                <w:szCs w:val="24"/>
              </w:rPr>
              <w:t>.</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8,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szCs w:val="24"/>
              </w:rPr>
            </w:pPr>
            <w:r w:rsidRPr="005E02D0">
              <w:rPr>
                <w:bCs/>
                <w:kern w:val="36"/>
                <w:szCs w:val="24"/>
              </w:rPr>
              <w:t>Основание: ст</w:t>
            </w:r>
            <w:r>
              <w:rPr>
                <w:bCs/>
                <w:kern w:val="36"/>
                <w:szCs w:val="24"/>
              </w:rPr>
              <w:t>.</w:t>
            </w:r>
            <w:r w:rsidRPr="005E02D0">
              <w:rPr>
                <w:bCs/>
                <w:kern w:val="36"/>
                <w:szCs w:val="24"/>
              </w:rPr>
              <w:t xml:space="preserve"> 230.1 ТК РФ</w:t>
            </w:r>
          </w:p>
        </w:tc>
      </w:tr>
      <w:tr w:rsidR="00F6687B" w:rsidRPr="005E02D0" w:rsidTr="001F6A3B">
        <w:tc>
          <w:tcPr>
            <w:tcW w:w="709" w:type="dxa"/>
          </w:tcPr>
          <w:p w:rsidR="00F6687B" w:rsidRPr="005E02D0" w:rsidRDefault="00F6687B" w:rsidP="001F6A3B">
            <w:pPr>
              <w:pStyle w:val="a3"/>
              <w:ind w:left="33" w:right="0"/>
              <w:rPr>
                <w:szCs w:val="24"/>
              </w:rPr>
            </w:pPr>
            <w:r w:rsidRPr="005E02D0">
              <w:rPr>
                <w:szCs w:val="24"/>
              </w:rPr>
              <w:t>13.</w:t>
            </w:r>
          </w:p>
        </w:tc>
        <w:tc>
          <w:tcPr>
            <w:tcW w:w="4536" w:type="dxa"/>
          </w:tcPr>
          <w:p w:rsidR="00F6687B" w:rsidRPr="005E02D0" w:rsidRDefault="00F6687B" w:rsidP="001F6A3B">
            <w:pPr>
              <w:pStyle w:val="a3"/>
              <w:ind w:right="0" w:firstLine="459"/>
              <w:rPr>
                <w:szCs w:val="24"/>
              </w:rPr>
            </w:pPr>
            <w:r w:rsidRPr="005E02D0">
              <w:rPr>
                <w:szCs w:val="24"/>
              </w:rPr>
              <w:t>Журнал регистрации несчастных случаев на производстве</w:t>
            </w:r>
          </w:p>
        </w:tc>
        <w:tc>
          <w:tcPr>
            <w:tcW w:w="4820" w:type="dxa"/>
          </w:tcPr>
          <w:p w:rsidR="00F6687B" w:rsidRDefault="00F6687B" w:rsidP="001F6A3B">
            <w:pPr>
              <w:pStyle w:val="a3"/>
              <w:ind w:right="0" w:firstLine="459"/>
              <w:rPr>
                <w:bCs/>
                <w:kern w:val="36"/>
                <w:szCs w:val="24"/>
              </w:rPr>
            </w:pPr>
            <w:r w:rsidRPr="005E02D0">
              <w:rPr>
                <w:bCs/>
                <w:kern w:val="36"/>
                <w:szCs w:val="24"/>
              </w:rPr>
              <w:t>Форма №</w:t>
            </w:r>
            <w:r>
              <w:rPr>
                <w:bCs/>
                <w:kern w:val="36"/>
                <w:szCs w:val="24"/>
              </w:rPr>
              <w:t xml:space="preserve"> </w:t>
            </w:r>
            <w:r w:rsidRPr="005E02D0">
              <w:rPr>
                <w:bCs/>
                <w:kern w:val="36"/>
                <w:szCs w:val="24"/>
              </w:rPr>
              <w:t>9, Приложения 1 Постановление Мин</w:t>
            </w:r>
            <w:r>
              <w:rPr>
                <w:bCs/>
                <w:kern w:val="36"/>
                <w:szCs w:val="24"/>
              </w:rPr>
              <w:t>труда РФ от 24 октября 2002 г. №</w:t>
            </w:r>
            <w:r w:rsidRPr="005E02D0">
              <w:rPr>
                <w:bCs/>
                <w:kern w:val="36"/>
                <w:szCs w:val="24"/>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6687B" w:rsidRPr="005E02D0" w:rsidRDefault="00F6687B" w:rsidP="001F6A3B">
            <w:pPr>
              <w:pStyle w:val="a3"/>
              <w:ind w:right="0" w:firstLine="459"/>
              <w:rPr>
                <w:bCs/>
                <w:kern w:val="36"/>
                <w:szCs w:val="24"/>
              </w:rPr>
            </w:pPr>
            <w:r w:rsidRPr="005E02D0">
              <w:rPr>
                <w:bCs/>
                <w:kern w:val="36"/>
                <w:szCs w:val="24"/>
              </w:rPr>
              <w:t>Основание: ст</w:t>
            </w:r>
            <w:r>
              <w:rPr>
                <w:bCs/>
                <w:kern w:val="36"/>
                <w:szCs w:val="24"/>
              </w:rPr>
              <w:t>.</w:t>
            </w:r>
            <w:r w:rsidRPr="005E02D0">
              <w:rPr>
                <w:bCs/>
                <w:kern w:val="36"/>
                <w:szCs w:val="24"/>
              </w:rPr>
              <w:t xml:space="preserve"> 230.1 ТК РФ</w:t>
            </w:r>
          </w:p>
        </w:tc>
      </w:tr>
    </w:tbl>
    <w:p w:rsidR="00F6687B" w:rsidRDefault="00F6687B" w:rsidP="00F6687B"/>
    <w:p w:rsidR="00F6687B" w:rsidRPr="005E02D0" w:rsidRDefault="00F6687B" w:rsidP="007476DA">
      <w:pPr>
        <w:tabs>
          <w:tab w:val="left" w:pos="4111"/>
        </w:tabs>
        <w:ind w:left="284"/>
        <w:jc w:val="both"/>
        <w:rPr>
          <w:sz w:val="24"/>
          <w:szCs w:val="24"/>
        </w:rPr>
      </w:pPr>
    </w:p>
    <w:p w:rsidR="00A26DB2" w:rsidRPr="005E02D0" w:rsidRDefault="00A26DB2" w:rsidP="007476DA">
      <w:pPr>
        <w:tabs>
          <w:tab w:val="left" w:pos="4111"/>
        </w:tabs>
        <w:jc w:val="both"/>
        <w:rPr>
          <w:sz w:val="24"/>
          <w:szCs w:val="24"/>
        </w:rPr>
      </w:pPr>
      <w:r w:rsidRPr="005E02D0">
        <w:rPr>
          <w:sz w:val="24"/>
          <w:szCs w:val="24"/>
        </w:rPr>
        <w:t xml:space="preserve">Ведущий специалист администрации </w:t>
      </w:r>
    </w:p>
    <w:p w:rsidR="00A26DB2" w:rsidRPr="005E02D0" w:rsidRDefault="00A26DB2" w:rsidP="007476DA">
      <w:pPr>
        <w:tabs>
          <w:tab w:val="left" w:pos="4111"/>
        </w:tabs>
        <w:jc w:val="both"/>
        <w:rPr>
          <w:sz w:val="24"/>
          <w:szCs w:val="24"/>
        </w:rPr>
      </w:pPr>
      <w:r w:rsidRPr="005E02D0">
        <w:rPr>
          <w:sz w:val="24"/>
          <w:szCs w:val="24"/>
        </w:rPr>
        <w:t>Озерского городского округа по реализации</w:t>
      </w:r>
    </w:p>
    <w:p w:rsidR="00A26DB2" w:rsidRPr="005E02D0" w:rsidRDefault="00A26DB2" w:rsidP="007476DA">
      <w:pPr>
        <w:tabs>
          <w:tab w:val="left" w:pos="4111"/>
        </w:tabs>
        <w:jc w:val="both"/>
        <w:rPr>
          <w:sz w:val="24"/>
          <w:szCs w:val="24"/>
        </w:rPr>
      </w:pPr>
      <w:r w:rsidRPr="005E02D0">
        <w:rPr>
          <w:sz w:val="24"/>
          <w:szCs w:val="24"/>
        </w:rPr>
        <w:t>переданных государственных полномочий</w:t>
      </w:r>
    </w:p>
    <w:p w:rsidR="00A26DB2" w:rsidRPr="005E02D0" w:rsidRDefault="00A26DB2" w:rsidP="007476DA">
      <w:pPr>
        <w:tabs>
          <w:tab w:val="left" w:pos="4111"/>
        </w:tabs>
        <w:jc w:val="both"/>
        <w:rPr>
          <w:sz w:val="24"/>
          <w:szCs w:val="24"/>
        </w:rPr>
      </w:pPr>
      <w:r w:rsidRPr="005E02D0">
        <w:rPr>
          <w:sz w:val="24"/>
          <w:szCs w:val="24"/>
        </w:rPr>
        <w:t>в области охраны труда</w:t>
      </w:r>
      <w:r w:rsidRPr="005E02D0">
        <w:rPr>
          <w:sz w:val="24"/>
          <w:szCs w:val="24"/>
        </w:rPr>
        <w:tab/>
      </w:r>
      <w:r w:rsidRPr="005E02D0">
        <w:rPr>
          <w:sz w:val="24"/>
          <w:szCs w:val="24"/>
        </w:rPr>
        <w:tab/>
      </w:r>
      <w:r w:rsidRPr="005E02D0">
        <w:rPr>
          <w:sz w:val="24"/>
          <w:szCs w:val="24"/>
        </w:rPr>
        <w:tab/>
      </w:r>
      <w:r w:rsidRPr="005E02D0">
        <w:rPr>
          <w:sz w:val="24"/>
          <w:szCs w:val="24"/>
        </w:rPr>
        <w:tab/>
      </w:r>
      <w:r w:rsidRPr="005E02D0">
        <w:rPr>
          <w:sz w:val="24"/>
          <w:szCs w:val="24"/>
        </w:rPr>
        <w:tab/>
      </w:r>
      <w:r w:rsidRPr="005E02D0">
        <w:rPr>
          <w:sz w:val="24"/>
          <w:szCs w:val="24"/>
        </w:rPr>
        <w:tab/>
        <w:t>С.А. Антропова</w:t>
      </w:r>
    </w:p>
    <w:p w:rsidR="008D3FE2" w:rsidRPr="005E02D0" w:rsidRDefault="008D3FE2" w:rsidP="007476DA">
      <w:pPr>
        <w:tabs>
          <w:tab w:val="left" w:pos="4111"/>
        </w:tabs>
        <w:jc w:val="both"/>
        <w:rPr>
          <w:sz w:val="24"/>
          <w:szCs w:val="24"/>
        </w:rPr>
      </w:pPr>
    </w:p>
    <w:sectPr w:rsidR="008D3FE2" w:rsidRPr="005E02D0" w:rsidSect="004F1229">
      <w:headerReference w:type="default" r:id="rId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56099"/>
      <w:docPartObj>
        <w:docPartGallery w:val="Page Numbers (Top of Page)"/>
        <w:docPartUnique/>
      </w:docPartObj>
    </w:sdtPr>
    <w:sdtEndPr>
      <w:rPr>
        <w:sz w:val="24"/>
        <w:szCs w:val="24"/>
      </w:rPr>
    </w:sdtEndPr>
    <w:sdtContent>
      <w:p w:rsidR="005411EB" w:rsidRPr="005411EB" w:rsidRDefault="00F6687B">
        <w:pPr>
          <w:pStyle w:val="a6"/>
          <w:jc w:val="center"/>
          <w:rPr>
            <w:sz w:val="24"/>
            <w:szCs w:val="24"/>
          </w:rPr>
        </w:pPr>
        <w:r w:rsidRPr="005411EB">
          <w:rPr>
            <w:sz w:val="24"/>
            <w:szCs w:val="24"/>
          </w:rPr>
          <w:fldChar w:fldCharType="begin"/>
        </w:r>
        <w:r w:rsidRPr="005411EB">
          <w:rPr>
            <w:sz w:val="24"/>
            <w:szCs w:val="24"/>
          </w:rPr>
          <w:instrText>PAGE   \* MERGEFORMAT</w:instrText>
        </w:r>
        <w:r w:rsidRPr="005411EB">
          <w:rPr>
            <w:sz w:val="24"/>
            <w:szCs w:val="24"/>
          </w:rPr>
          <w:fldChar w:fldCharType="separate"/>
        </w:r>
        <w:r>
          <w:rPr>
            <w:noProof/>
            <w:sz w:val="24"/>
            <w:szCs w:val="24"/>
          </w:rPr>
          <w:t>11</w:t>
        </w:r>
        <w:r w:rsidRPr="005411EB">
          <w:rPr>
            <w:sz w:val="24"/>
            <w:szCs w:val="24"/>
          </w:rPr>
          <w:fldChar w:fldCharType="end"/>
        </w:r>
      </w:p>
    </w:sdtContent>
  </w:sdt>
  <w:p w:rsidR="005411EB" w:rsidRDefault="00F668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F5"/>
    <w:rsid w:val="00037F25"/>
    <w:rsid w:val="002A7EF5"/>
    <w:rsid w:val="00433C32"/>
    <w:rsid w:val="005E02D0"/>
    <w:rsid w:val="007476DA"/>
    <w:rsid w:val="008D3FE2"/>
    <w:rsid w:val="00941DF0"/>
    <w:rsid w:val="009C7BB5"/>
    <w:rsid w:val="00A26DB2"/>
    <w:rsid w:val="00AD74C6"/>
    <w:rsid w:val="00B95A4A"/>
    <w:rsid w:val="00CB5449"/>
    <w:rsid w:val="00F6687B"/>
    <w:rsid w:val="00FA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6DB2"/>
    <w:pPr>
      <w:ind w:right="-142"/>
      <w:jc w:val="both"/>
    </w:pPr>
    <w:rPr>
      <w:sz w:val="24"/>
    </w:rPr>
  </w:style>
  <w:style w:type="character" w:customStyle="1" w:styleId="a4">
    <w:name w:val="Основной текст с отступом Знак"/>
    <w:basedOn w:val="a0"/>
    <w:link w:val="a3"/>
    <w:rsid w:val="00A26DB2"/>
    <w:rPr>
      <w:rFonts w:ascii="Times New Roman" w:eastAsia="Times New Roman" w:hAnsi="Times New Roman" w:cs="Times New Roman"/>
      <w:sz w:val="24"/>
      <w:szCs w:val="20"/>
      <w:lang w:eastAsia="ru-RU"/>
    </w:rPr>
  </w:style>
  <w:style w:type="table" w:styleId="a5">
    <w:name w:val="Table Grid"/>
    <w:basedOn w:val="a1"/>
    <w:uiPriority w:val="59"/>
    <w:rsid w:val="00A2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6DB2"/>
    <w:pPr>
      <w:tabs>
        <w:tab w:val="center" w:pos="4677"/>
        <w:tab w:val="right" w:pos="9355"/>
      </w:tabs>
    </w:pPr>
  </w:style>
  <w:style w:type="character" w:customStyle="1" w:styleId="a7">
    <w:name w:val="Верхний колонтитул Знак"/>
    <w:basedOn w:val="a0"/>
    <w:link w:val="a6"/>
    <w:uiPriority w:val="99"/>
    <w:rsid w:val="00A26DB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6DB2"/>
    <w:pPr>
      <w:ind w:right="-142"/>
      <w:jc w:val="both"/>
    </w:pPr>
    <w:rPr>
      <w:sz w:val="24"/>
    </w:rPr>
  </w:style>
  <w:style w:type="character" w:customStyle="1" w:styleId="a4">
    <w:name w:val="Основной текст с отступом Знак"/>
    <w:basedOn w:val="a0"/>
    <w:link w:val="a3"/>
    <w:rsid w:val="00A26DB2"/>
    <w:rPr>
      <w:rFonts w:ascii="Times New Roman" w:eastAsia="Times New Roman" w:hAnsi="Times New Roman" w:cs="Times New Roman"/>
      <w:sz w:val="24"/>
      <w:szCs w:val="20"/>
      <w:lang w:eastAsia="ru-RU"/>
    </w:rPr>
  </w:style>
  <w:style w:type="table" w:styleId="a5">
    <w:name w:val="Table Grid"/>
    <w:basedOn w:val="a1"/>
    <w:uiPriority w:val="59"/>
    <w:rsid w:val="00A26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6DB2"/>
    <w:pPr>
      <w:tabs>
        <w:tab w:val="center" w:pos="4677"/>
        <w:tab w:val="right" w:pos="9355"/>
      </w:tabs>
    </w:pPr>
  </w:style>
  <w:style w:type="character" w:customStyle="1" w:styleId="a7">
    <w:name w:val="Верхний колонтитул Знак"/>
    <w:basedOn w:val="a0"/>
    <w:link w:val="a6"/>
    <w:uiPriority w:val="99"/>
    <w:rsid w:val="00A26D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C32416-6E11-4E20-BAC5-2A060D6B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4537</Words>
  <Characters>25864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U_ADMOGO_ASA</dc:creator>
  <cp:keywords/>
  <dc:description/>
  <cp:lastModifiedBy>U_ADMOGO_ASA</cp:lastModifiedBy>
  <cp:revision>4</cp:revision>
  <dcterms:created xsi:type="dcterms:W3CDTF">2013-03-19T04:55:00Z</dcterms:created>
  <dcterms:modified xsi:type="dcterms:W3CDTF">2013-03-19T06:54:00Z</dcterms:modified>
</cp:coreProperties>
</file>