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B3" w:rsidRPr="00236BB3" w:rsidRDefault="00236BB3" w:rsidP="00236B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36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82193" wp14:editId="199CE716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3" w:rsidRPr="00236BB3" w:rsidRDefault="00236BB3" w:rsidP="00236BB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36BB3" w:rsidRPr="00236BB3" w:rsidRDefault="00236BB3" w:rsidP="0023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ЭКОНОМИКИ</w:t>
      </w:r>
    </w:p>
    <w:p w:rsidR="00236BB3" w:rsidRPr="00236BB3" w:rsidRDefault="00236BB3" w:rsidP="0023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23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ОЗЕРСКОГО ГОРОДСКОГО ОКРУГА</w:t>
      </w:r>
      <w:r w:rsidRPr="0023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6BB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36BB3" w:rsidRPr="00236BB3" w:rsidTr="007B5381">
        <w:trPr>
          <w:trHeight w:val="982"/>
        </w:trPr>
        <w:tc>
          <w:tcPr>
            <w:tcW w:w="9639" w:type="dxa"/>
          </w:tcPr>
          <w:p w:rsidR="00236BB3" w:rsidRPr="00236BB3" w:rsidRDefault="00236BB3" w:rsidP="00236B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пр., 40, г. Озерск Челябинской области, 456784</w:t>
            </w:r>
            <w:r w:rsidRPr="00236BB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BB3" w:rsidRPr="00236BB3" w:rsidRDefault="00236BB3" w:rsidP="00236B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 2-55-74, 2-34-70, факс (351-30) 2-81-18 </w:t>
            </w:r>
          </w:p>
          <w:p w:rsidR="00236BB3" w:rsidRPr="00236BB3" w:rsidRDefault="00236BB3" w:rsidP="00236BB3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236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econ</w:t>
              </w:r>
              <w:r w:rsidRPr="00236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36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r w:rsidRPr="00236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36B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36BB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BB3" w:rsidRPr="00236BB3" w:rsidRDefault="00236BB3" w:rsidP="00236B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9F2F0" wp14:editId="1CC9A0A7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27305</wp:posOffset>
                      </wp:positionV>
                      <wp:extent cx="1168400" cy="228600"/>
                      <wp:effectExtent l="635" t="4445" r="254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381" w:rsidRPr="00FE29B1" w:rsidRDefault="007B5381" w:rsidP="00236BB3">
                                  <w:pPr>
                                    <w:rPr>
                                      <w:vanish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9F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379.1pt;margin-top:2.15pt;width:9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nWzA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" filled="f" stroked="f">
                      <v:textbox>
                        <w:txbxContent>
                          <w:p w:rsidR="007B5381" w:rsidRPr="00FE29B1" w:rsidRDefault="007B5381" w:rsidP="00236BB3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07531508, ОГРН 1027401182379, ИНН/КПП 7422000403/741301001</w:t>
            </w:r>
          </w:p>
          <w:p w:rsidR="00236BB3" w:rsidRPr="00236BB3" w:rsidRDefault="00236BB3" w:rsidP="00236BB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6BB3" w:rsidRPr="00236BB3" w:rsidRDefault="00236BB3" w:rsidP="00236BB3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928"/>
        <w:gridCol w:w="720"/>
        <w:gridCol w:w="4140"/>
      </w:tblGrid>
      <w:tr w:rsidR="00236BB3" w:rsidRPr="00236BB3" w:rsidTr="007B5381">
        <w:trPr>
          <w:trHeight w:val="2472"/>
        </w:trPr>
        <w:tc>
          <w:tcPr>
            <w:tcW w:w="4928" w:type="dxa"/>
          </w:tcPr>
          <w:p w:rsidR="00236BB3" w:rsidRPr="007B5381" w:rsidRDefault="007B5381" w:rsidP="00236BB3">
            <w:pPr>
              <w:spacing w:after="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236BB3"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36BB3"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  <w:r w:rsidR="00236BB3"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36BB3" w:rsidRPr="00236BB3" w:rsidRDefault="007B5381" w:rsidP="00236BB3">
            <w:pPr>
              <w:spacing w:after="0" w:line="36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</w:t>
            </w:r>
            <w:r w:rsidR="00236BB3"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236BB3" w:rsidRPr="00236BB3" w:rsidRDefault="00236BB3" w:rsidP="00236BB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236BB3" w:rsidRPr="00236BB3" w:rsidRDefault="00236BB3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236BB3" w:rsidRPr="00236BB3" w:rsidRDefault="00236BB3" w:rsidP="00236BB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36BB3" w:rsidRPr="00236BB3" w:rsidRDefault="00236BB3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информационно-аналитического отдела Собрания депутатов Озерского городского округа</w:t>
            </w:r>
          </w:p>
          <w:p w:rsidR="00236BB3" w:rsidRPr="00236BB3" w:rsidRDefault="00236BB3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BB3" w:rsidRPr="00236BB3" w:rsidRDefault="00236BB3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Зюсю</w:t>
            </w:r>
          </w:p>
        </w:tc>
      </w:tr>
    </w:tbl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</w:t>
      </w:r>
    </w:p>
    <w:p w:rsidR="00236BB3" w:rsidRPr="00236BB3" w:rsidRDefault="00236BB3" w:rsidP="0023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Сергей Валерьевич!</w:t>
      </w:r>
    </w:p>
    <w:p w:rsidR="00236BB3" w:rsidRPr="00236BB3" w:rsidRDefault="00236BB3" w:rsidP="0023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6BB3" w:rsidRPr="00236BB3" w:rsidRDefault="00236BB3" w:rsidP="007B5381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Озерского городского округа от 27.10.2016 № 185 «О Порядке проведения общественного обсуждения проектов документов стратегического планирования Озерского городского округа» прошу разместить на официальном сайте органов местного самоуправления Озерского городского округа в информационно-телекоммуникационной сети «Интернет» проект </w:t>
      </w:r>
      <w:r w:rsidR="00AF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381" w:rsidRPr="007B5381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от 30.11.2016 № 3188 «Об утверждении муниципальной программы «Поддержка и развитие малого и среднего предпринимательства в Озерском городском округе» на 2017 год и на плановый период 2018 и 2019 годов»</w:t>
      </w:r>
      <w:r w:rsidR="007B5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 к нему:</w:t>
      </w:r>
    </w:p>
    <w:p w:rsidR="00236BB3" w:rsidRPr="00236BB3" w:rsidRDefault="00236BB3" w:rsidP="00236BB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 проведения общественных обсуждений: с 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ED38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53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328D" w:rsidRDefault="0049328D" w:rsidP="00493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направления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представленному проекту: по электронной почте в виде прикрепленного файла на адрес Управления экономики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@ozerskadm.ru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8D" w:rsidRDefault="0049328D" w:rsidP="00493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ответственного исполнителя по вопросу направления замечаний и предложений: начальник отдела развития предпринимательства и потребительского рынка Управления экономики администрации Озерского городского округа Истомина Марина Александровна, тел. 2-45-62.</w:t>
      </w:r>
    </w:p>
    <w:p w:rsidR="0049328D" w:rsidRDefault="0049328D" w:rsidP="0049328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указанного документа направлен на электронный адрес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site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ozerskadm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B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А.И. Жмайло</w:t>
      </w: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BB3" w:rsidRPr="00236BB3" w:rsidRDefault="001B3C1E" w:rsidP="002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Ольга Михайловна</w:t>
      </w:r>
    </w:p>
    <w:p w:rsidR="00236BB3" w:rsidRDefault="00236BB3" w:rsidP="002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B3">
        <w:rPr>
          <w:rFonts w:ascii="Times New Roman" w:hAnsi="Times New Roman" w:cs="Times New Roman"/>
          <w:sz w:val="28"/>
          <w:szCs w:val="28"/>
        </w:rPr>
        <w:t>2-4</w:t>
      </w:r>
      <w:r w:rsidR="001B3C1E">
        <w:rPr>
          <w:rFonts w:ascii="Times New Roman" w:hAnsi="Times New Roman" w:cs="Times New Roman"/>
          <w:sz w:val="28"/>
          <w:szCs w:val="28"/>
        </w:rPr>
        <w:t>7-72</w:t>
      </w:r>
    </w:p>
    <w:p w:rsidR="001B3C1E" w:rsidRDefault="001B3C1E" w:rsidP="0023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C1E" w:rsidRDefault="001B3C1E" w:rsidP="00236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BB3" w:rsidRDefault="00236BB3" w:rsidP="00236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6BB3" w:rsidRPr="00236BB3" w:rsidRDefault="00236BB3" w:rsidP="00236BB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6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722AA3" wp14:editId="43DA96D7">
            <wp:extent cx="49530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1E" w:rsidRDefault="001B3C1E" w:rsidP="00236BB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BB3" w:rsidRPr="00236BB3" w:rsidRDefault="00236BB3" w:rsidP="00236BB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236BB3" w:rsidRDefault="00236BB3" w:rsidP="00236BB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1B3C1E" w:rsidRPr="000C1FE8" w:rsidRDefault="001B3C1E" w:rsidP="001B3C1E">
      <w:pPr>
        <w:keepNext/>
        <w:suppressLineNumbers/>
        <w:spacing w:after="0" w:line="240" w:lineRule="auto"/>
        <w:ind w:right="-14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1B3C1E" w:rsidRPr="000C1FE8" w:rsidTr="006D009B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C1E" w:rsidRPr="000C1FE8" w:rsidRDefault="001B3C1E" w:rsidP="001B3C1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от 30.11.2016 № 3188 «</w:t>
      </w:r>
      <w:r w:rsidRPr="000C1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 «Поддержка и развитие малого и среднего предпринимательства в Озерском городском округе» на 2017 год и на плановый период 2018 и 2019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Default="001B3C1E" w:rsidP="001B3C1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E8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(в редакции от 11.11.2016 </w:t>
      </w:r>
      <w:r>
        <w:rPr>
          <w:sz w:val="28"/>
          <w:szCs w:val="28"/>
        </w:rPr>
        <w:t xml:space="preserve">              </w:t>
      </w:r>
      <w:r w:rsidRPr="000C1FE8">
        <w:rPr>
          <w:sz w:val="28"/>
          <w:szCs w:val="28"/>
        </w:rPr>
        <w:t>№ 3007)</w:t>
      </w:r>
      <w:r>
        <w:rPr>
          <w:sz w:val="28"/>
          <w:szCs w:val="28"/>
        </w:rPr>
        <w:t xml:space="preserve">, </w:t>
      </w:r>
      <w:r w:rsidRPr="00D90434">
        <w:rPr>
          <w:sz w:val="28"/>
          <w:szCs w:val="28"/>
        </w:rPr>
        <w:t>постановлением Правительства Челябинской области</w:t>
      </w:r>
      <w:r>
        <w:rPr>
          <w:sz w:val="28"/>
          <w:szCs w:val="28"/>
        </w:rPr>
        <w:t xml:space="preserve"> от </w:t>
      </w:r>
      <w:r w:rsidRPr="00F903E0">
        <w:rPr>
          <w:snapToGrid w:val="0"/>
          <w:sz w:val="28"/>
          <w:szCs w:val="28"/>
        </w:rPr>
        <w:t>27.06.2017 </w:t>
      </w:r>
      <w:r>
        <w:rPr>
          <w:snapToGrid w:val="0"/>
          <w:sz w:val="28"/>
          <w:szCs w:val="28"/>
        </w:rPr>
        <w:t xml:space="preserve"> </w:t>
      </w:r>
      <w:r w:rsidRPr="00F903E0">
        <w:rPr>
          <w:snapToGrid w:val="0"/>
          <w:sz w:val="28"/>
          <w:szCs w:val="28"/>
        </w:rPr>
        <w:t>№ </w:t>
      </w:r>
      <w:r>
        <w:rPr>
          <w:snapToGrid w:val="0"/>
          <w:sz w:val="28"/>
          <w:szCs w:val="28"/>
        </w:rPr>
        <w:t xml:space="preserve">     </w:t>
      </w:r>
      <w:r w:rsidRPr="00F903E0">
        <w:rPr>
          <w:snapToGrid w:val="0"/>
          <w:sz w:val="28"/>
          <w:szCs w:val="28"/>
        </w:rPr>
        <w:t>312</w:t>
      </w:r>
      <w:r>
        <w:rPr>
          <w:snapToGrid w:val="0"/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распределении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местным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округов </w:t>
      </w:r>
      <w:r w:rsidRPr="00017E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крестьянские</w:t>
      </w:r>
      <w:r>
        <w:rPr>
          <w:sz w:val="28"/>
          <w:szCs w:val="28"/>
        </w:rPr>
        <w:t xml:space="preserve"> </w:t>
      </w:r>
      <w:r w:rsidRPr="00017E42">
        <w:rPr>
          <w:sz w:val="28"/>
          <w:szCs w:val="28"/>
        </w:rPr>
        <w:t>(фермерские) хозяйства»</w:t>
      </w:r>
    </w:p>
    <w:p w:rsidR="001B3C1E" w:rsidRPr="000C1FE8" w:rsidRDefault="001B3C1E" w:rsidP="001B3C1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FE8">
        <w:rPr>
          <w:sz w:val="28"/>
          <w:szCs w:val="28"/>
        </w:rPr>
        <w:t>п о с т а н о в л я ю:</w:t>
      </w:r>
    </w:p>
    <w:p w:rsidR="001B3C1E" w:rsidRPr="00017E42" w:rsidRDefault="001B3C1E" w:rsidP="001B3C1E">
      <w:pPr>
        <w:pStyle w:val="a7"/>
        <w:numPr>
          <w:ilvl w:val="0"/>
          <w:numId w:val="9"/>
        </w:numPr>
        <w:suppressLineNumber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от 30.11.2016 № 3188 </w:t>
      </w:r>
      <w:r w:rsidRPr="00017E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017E4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«Поддержка и развитие малого и среднего предпринимательства в Озерском городском округе» на 2017 год и на плановый период 2018 и 2019 годов (далее – Программа) следующие изменения:</w:t>
      </w:r>
    </w:p>
    <w:p w:rsidR="001B3C1E" w:rsidRPr="00017E42" w:rsidRDefault="001B3C1E" w:rsidP="001B3C1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изложить в новой редакции:</w:t>
      </w:r>
    </w:p>
    <w:p w:rsidR="001B3C1E" w:rsidRDefault="001B3C1E" w:rsidP="001B3C1E">
      <w:pPr>
        <w:pStyle w:val="a7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«Поддержка и развитие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монопрофильном муниципальном образовании Озерский</w:t>
      </w:r>
      <w:r w:rsidRPr="00017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17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округ» на 2017 год и на пл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ановый период 2018 и 2019 годов;</w:t>
      </w:r>
    </w:p>
    <w:p w:rsidR="001B3C1E" w:rsidRDefault="001B3C1E" w:rsidP="001B3C1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 изложить в новой редакции:</w:t>
      </w:r>
    </w:p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7049"/>
      </w:tblGrid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«Поддержка и развитие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монопрофильном муниципальном образовании Озерский городской округ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2017 год и на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ановый период 2018 и 2019 годов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 муниципальная программа)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развития предпринимательства и потребительского рынка Управления экономики администрации Озерского городского округа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 (далее - СМСП) в Озерском городском округе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1B3C1E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механизмов финансовой поддержки СМСП;</w:t>
            </w:r>
          </w:p>
          <w:p w:rsidR="001B3C1E" w:rsidRPr="000C1FE8" w:rsidRDefault="001B3C1E" w:rsidP="001B3C1E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информационной поддержки СМСП;</w:t>
            </w:r>
          </w:p>
          <w:p w:rsidR="001B3C1E" w:rsidRPr="000C1FE8" w:rsidRDefault="001B3C1E" w:rsidP="001B3C1E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СМСП в области подготовки, переподготовки и повышения квалификации кадров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1B3C1E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созданных СМСП;</w:t>
            </w:r>
          </w:p>
          <w:p w:rsidR="001B3C1E" w:rsidRPr="000C1FE8" w:rsidRDefault="001B3C1E" w:rsidP="001B3C1E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созданных рабочих мест;</w:t>
            </w:r>
          </w:p>
          <w:p w:rsidR="001B3C1E" w:rsidRDefault="001B3C1E" w:rsidP="001B3C1E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финансовую поддержку;</w:t>
            </w:r>
          </w:p>
          <w:p w:rsidR="001B3C1E" w:rsidRPr="009368AC" w:rsidRDefault="001B3C1E" w:rsidP="006D0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4) 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</w:t>
            </w:r>
            <w:r w:rsidRPr="00936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B3C1E" w:rsidRPr="009368AC" w:rsidRDefault="001B3C1E" w:rsidP="006D0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 </w:t>
            </w:r>
          </w:p>
          <w:p w:rsidR="001B3C1E" w:rsidRPr="000C1FE8" w:rsidRDefault="001B3C1E" w:rsidP="006D0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6) доля обрабатывающей промышленности в обороте субъектов малого и среднего предпринимательства (</w:t>
            </w:r>
            <w:r w:rsidRPr="009368A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 индивидуальных предпринимателей</w:t>
            </w: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), получивших государственную поддержку</w:t>
            </w:r>
            <w:r w:rsidRPr="00936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годы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поэтапно не исполняется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из средств бюджета Озерского городского округа, межбюджетного трансферта в форме субсидии из бюджетов других уровней составляет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- 485,0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- 485,0 тыс. рублей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Озерского городского округа: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- 485,0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- 485,0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- 485,0 тыс. рублей.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Межбюджетный трансферт в форме субсидии из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- 0,0 тыс. рублей;</w:t>
            </w:r>
          </w:p>
          <w:p w:rsidR="001B3C1E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Межбюджетный трансферт в форме субсидии из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- 0,0 тыс. рублей;</w:t>
            </w:r>
          </w:p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C1E" w:rsidRPr="000C1FE8" w:rsidTr="006D009B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1B3C1E">
            <w:pPr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900 новых СМСП;</w:t>
            </w:r>
          </w:p>
          <w:p w:rsidR="001B3C1E" w:rsidRPr="000C1FE8" w:rsidRDefault="001B3C1E" w:rsidP="001B3C1E">
            <w:pPr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300 новых рабочих мест;</w:t>
            </w:r>
          </w:p>
          <w:p w:rsidR="001B3C1E" w:rsidRDefault="001B3C1E" w:rsidP="001B3C1E">
            <w:pPr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-9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количества субъектов малого и среднего предпринимательства, получивших финансовую поддержку в количестве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3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1B3C1E" w:rsidRPr="009368AC" w:rsidRDefault="001B3C1E" w:rsidP="006D0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4) прирост среднесписочной численности работников (без внешних совместителей), занятых у субъектов малого и среднего предпринимательства, получивших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7%)</w:t>
            </w:r>
            <w:r w:rsidRPr="00936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B3C1E" w:rsidRPr="009368AC" w:rsidRDefault="001B3C1E" w:rsidP="006D0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5)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(не менее 9%)</w:t>
            </w:r>
            <w:r w:rsidRPr="00CD6D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C1E" w:rsidRPr="009368AC" w:rsidRDefault="001B3C1E" w:rsidP="006D009B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6) доля обрабатывающей промышленности в обороте субъектов малого и среднего предпринимательства (</w:t>
            </w:r>
            <w:r w:rsidRPr="009368A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 индивидуальных предпринимателей</w:t>
            </w:r>
            <w:r w:rsidRPr="009368AC">
              <w:rPr>
                <w:rFonts w:ascii="Times New Roman" w:hAnsi="Times New Roman" w:cs="Times New Roman"/>
                <w:sz w:val="28"/>
                <w:szCs w:val="28"/>
              </w:rPr>
              <w:t>), получивших государственную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10%)</w:t>
            </w:r>
            <w:r w:rsidRPr="009368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B3C1E" w:rsidRDefault="001B3C1E" w:rsidP="001B3C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Default="001B3C1E" w:rsidP="001B3C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Default="001B3C1E" w:rsidP="001B3C1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D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редакции:</w:t>
      </w:r>
    </w:p>
    <w:p w:rsidR="001B3C1E" w:rsidRPr="000C1FE8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предусматривается реализация мероприятий по трем основным направлениям.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1F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предпринимательств.</w:t>
      </w:r>
    </w:p>
    <w:p w:rsidR="001B3C1E" w:rsidRPr="000C1FE8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предусмотрены следующие мероприятия:</w:t>
      </w:r>
    </w:p>
    <w:p w:rsidR="001B3C1E" w:rsidRPr="00CD6D0B" w:rsidRDefault="001B3C1E" w:rsidP="001B3C1E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0B">
        <w:rPr>
          <w:rFonts w:ascii="Times New Roman" w:hAnsi="Times New Roman" w:cs="Times New Roman"/>
          <w:sz w:val="28"/>
          <w:szCs w:val="28"/>
        </w:rPr>
        <w:t>Субсидирование части затрат СМСП,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1B3C1E" w:rsidRPr="00CD6D0B" w:rsidRDefault="001B3C1E" w:rsidP="001B3C1E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0B">
        <w:rPr>
          <w:rFonts w:ascii="Times New Roman" w:hAnsi="Times New Roman" w:cs="Times New Roman"/>
          <w:sz w:val="28"/>
          <w:szCs w:val="28"/>
        </w:rPr>
        <w:t>Субсидирование части затрат СМСП, связанных с уплатой первого взноса (аванса) при заключении договора (договоров) лизинга оборудования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1B3C1E" w:rsidRPr="00CD6D0B" w:rsidRDefault="001B3C1E" w:rsidP="001B3C1E">
      <w:pPr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0B">
        <w:rPr>
          <w:rFonts w:ascii="Times New Roman" w:hAnsi="Times New Roman" w:cs="Times New Roman"/>
          <w:sz w:val="28"/>
          <w:szCs w:val="28"/>
        </w:rPr>
        <w:t>Субсидирование 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1B3C1E" w:rsidRPr="00A102B6" w:rsidRDefault="001B3C1E" w:rsidP="001B3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округа - юридическим лицам, индивидуальным предпринимателям, - производителям </w:t>
      </w: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работ, услуг и организациям, образующим инфраструктуру поддержки субъектов малого и среднего предпринимательства,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предусмотренных муниципальными правовыми актами.</w:t>
      </w:r>
    </w:p>
    <w:p w:rsidR="001B3C1E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предусмотрены следующие мероприятия:</w:t>
      </w:r>
    </w:p>
    <w:p w:rsidR="001B3C1E" w:rsidRDefault="001B3C1E" w:rsidP="001B3C1E">
      <w:pPr>
        <w:pStyle w:val="a7"/>
        <w:numPr>
          <w:ilvl w:val="0"/>
          <w:numId w:val="8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выставок, организация экспозиций субъектов малого и среднего предпринимательства округа;</w:t>
      </w:r>
    </w:p>
    <w:p w:rsidR="001B3C1E" w:rsidRDefault="001B3C1E" w:rsidP="001B3C1E">
      <w:pPr>
        <w:pStyle w:val="a7"/>
        <w:numPr>
          <w:ilvl w:val="0"/>
          <w:numId w:val="8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вопросов развития малого и среднего предпринимательства, пропаганда и популяризация предпринимательской деятельности на официальном сайте органов местного самоуправления;</w:t>
      </w:r>
    </w:p>
    <w:p w:rsidR="001B3C1E" w:rsidRPr="00751D16" w:rsidRDefault="001B3C1E" w:rsidP="001B3C1E">
      <w:pPr>
        <w:pStyle w:val="a7"/>
        <w:numPr>
          <w:ilvl w:val="0"/>
          <w:numId w:val="8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форума, «круглых столов» для субъектов малого и среднего предпринимательства. </w:t>
      </w:r>
    </w:p>
    <w:p w:rsidR="001B3C1E" w:rsidRDefault="001B3C1E" w:rsidP="001B3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предусмотрены следующие мероприятия:</w:t>
      </w:r>
    </w:p>
    <w:p w:rsidR="001B3C1E" w:rsidRDefault="001B3C1E" w:rsidP="001B3C1E">
      <w:pPr>
        <w:pStyle w:val="a7"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для незанятого населения, субъектов молодежного предпринимательства и других групп незанятого населения по созданию собственного дела и развитию предпринимательской занятости.</w:t>
      </w:r>
    </w:p>
    <w:p w:rsidR="001B3C1E" w:rsidRPr="00A102B6" w:rsidRDefault="001B3C1E" w:rsidP="001B3C1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муниципальной программы приведен в </w:t>
      </w:r>
      <w:r w:rsidRPr="00A1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приложении № 1.</w:t>
      </w:r>
    </w:p>
    <w:p w:rsidR="001B3C1E" w:rsidRPr="000F108E" w:rsidRDefault="001B3C1E" w:rsidP="001B3C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Default="001B3C1E" w:rsidP="001B3C1E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 «Ресурсное обеспечение муниципальной программы»</w:t>
      </w:r>
      <w:r w:rsidRPr="00CD6D0B">
        <w:t xml:space="preserve"> </w:t>
      </w:r>
      <w:r w:rsidRPr="00CD6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C1E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мероприятий муниципальной программы являются средства бюджета округа, межбюджетный трансферт в форме субсидии из бюджетов других уровней.</w:t>
      </w:r>
    </w:p>
    <w:p w:rsidR="001B3C1E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из средств бюджета округа, межбюджетного трансферта в форме субсидии из бюджетов разных уровней на весь период реализации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4868,0 тыс. руб. (таблица № 1).</w:t>
      </w:r>
    </w:p>
    <w:p w:rsidR="001B3C1E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Межбюджетный трансферт в форме субсидии из бюджетов других уровней на реализацию мероприятий муниципальной программы может быть привлечен в порядке, определенном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законодательством. </w:t>
      </w:r>
    </w:p>
    <w:p w:rsidR="001B3C1E" w:rsidRPr="000C1FE8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могут корректироваться с учетом возможности бюджета округа и поступления межбюджетного трансферта из бюджетов разных уровней на соответствующий финансовый год.</w:t>
      </w:r>
    </w:p>
    <w:p w:rsidR="001B3C1E" w:rsidRPr="000C1FE8" w:rsidRDefault="001B3C1E" w:rsidP="001B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1E" w:rsidRPr="000C1FE8" w:rsidRDefault="001B3C1E" w:rsidP="001B3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1B3C1E" w:rsidRPr="000C1FE8" w:rsidRDefault="001B3C1E" w:rsidP="001B3C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850" w:type="pct"/>
        <w:tblInd w:w="108" w:type="dxa"/>
        <w:tblLook w:val="01E0" w:firstRow="1" w:lastRow="1" w:firstColumn="1" w:lastColumn="1" w:noHBand="0" w:noVBand="0"/>
      </w:tblPr>
      <w:tblGrid>
        <w:gridCol w:w="3022"/>
        <w:gridCol w:w="1511"/>
        <w:gridCol w:w="1924"/>
        <w:gridCol w:w="1648"/>
        <w:gridCol w:w="1784"/>
      </w:tblGrid>
      <w:tr w:rsidR="001B3C1E" w:rsidRPr="000C1FE8" w:rsidTr="006D009B">
        <w:trPr>
          <w:tblHeader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1B3C1E" w:rsidRPr="000C1FE8" w:rsidTr="006D009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B3C1E" w:rsidRPr="000C1FE8" w:rsidTr="006D009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Межбюджетный трансферт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1023,9</w:t>
            </w:r>
          </w:p>
        </w:tc>
      </w:tr>
      <w:tr w:rsidR="001B3C1E" w:rsidRPr="000C1FE8" w:rsidTr="006D009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Межбюджетный трансферт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2389,1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CD6D0B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2389,1</w:t>
            </w:r>
          </w:p>
        </w:tc>
      </w:tr>
      <w:tr w:rsidR="001B3C1E" w:rsidRPr="000C1FE8" w:rsidTr="006D009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Озерского городского округа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1455,0</w:t>
            </w:r>
          </w:p>
        </w:tc>
      </w:tr>
      <w:tr w:rsidR="001B3C1E" w:rsidRPr="000C1FE8" w:rsidTr="006D009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3C1E" w:rsidRPr="000C1FE8" w:rsidTr="006D009B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4868,</w:t>
            </w:r>
            <w:r w:rsidRPr="000C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B3C1E" w:rsidRPr="000C1FE8" w:rsidRDefault="001B3C1E" w:rsidP="001B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1E" w:rsidRPr="000F108E" w:rsidRDefault="001B3C1E" w:rsidP="001B3C1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 «Ожидаемые результаты реализации муниципальной программы»</w:t>
      </w:r>
      <w:r w:rsidRPr="00EF2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B3C1E" w:rsidRDefault="001B3C1E" w:rsidP="001B3C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1E" w:rsidRPr="000C1FE8" w:rsidRDefault="001B3C1E" w:rsidP="001B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будут достигнуты следующие показатели развития малого и среднего предпринимательства округа.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Создано 900 новых СМСП, 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- 300;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- 300;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- 300.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00 новых рабочих мест в сфере малого и среднего предпринимательства, 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- 100;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- 100;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- 100.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Сохранено количество субъектов малого и среднего предпринимательства, получивших финансовую поддержку: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- 9 субъектов;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- 9 субъектов.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Сохранено количество выставок, «круглых столов» для СМСП: 3 выставки, 3 «круглых стола», 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- 1 выставка, 1 «круглый стол»;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 - 1 выставка, 1 «круглый стол»;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- 1 выставка, 1 «круглый стол».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Сохранено количество публикаций в средствах массовой информации о развитии предпринимательства в Озерском городском округе: 18 публикаций, </w:t>
      </w: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- 6 публикаций;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 - 6 публикаций;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- 6 публикаций.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Сохранено количество участников консультационно-обучающих семинаров, курсов, тренингов по вопросам предпринимательской деятельности: 300 человек, в том числе: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- 100 человек;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 - 100 человек;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2019 год - 100 человек.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A2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3367">
        <w:rPr>
          <w:rFonts w:ascii="Times New Roman" w:hAnsi="Times New Roman" w:cs="Times New Roman"/>
          <w:color w:val="000000" w:themeColor="text1"/>
          <w:sz w:val="28"/>
          <w:szCs w:val="28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оддержку: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 – не менее 7 %;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«-»;</w:t>
      </w:r>
    </w:p>
    <w:p w:rsidR="001B3C1E" w:rsidRPr="00A23367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 «-».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У</w:t>
      </w:r>
      <w:r w:rsidRPr="00A23367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- </w:t>
      </w:r>
      <w:r w:rsidRPr="00A23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менее 9%;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«-»;</w:t>
      </w:r>
    </w:p>
    <w:p w:rsidR="001B3C1E" w:rsidRPr="00A23367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 «-».</w:t>
      </w:r>
    </w:p>
    <w:p w:rsidR="001B3C1E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Д</w:t>
      </w:r>
      <w:r w:rsidRPr="00A23367">
        <w:rPr>
          <w:rFonts w:ascii="Times New Roman" w:hAnsi="Times New Roman" w:cs="Times New Roman"/>
          <w:color w:val="000000" w:themeColor="text1"/>
          <w:sz w:val="28"/>
          <w:szCs w:val="28"/>
        </w:rPr>
        <w:t>оля обрабатывающей промышленности в обороте субъектов малого и среднего предпринимательства (</w:t>
      </w:r>
      <w:r w:rsidRPr="00A23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учета индивидуальных предпринимателей</w:t>
      </w:r>
      <w:r w:rsidRPr="00A23367">
        <w:rPr>
          <w:rFonts w:ascii="Times New Roman" w:hAnsi="Times New Roman" w:cs="Times New Roman"/>
          <w:color w:val="000000" w:themeColor="text1"/>
          <w:sz w:val="28"/>
          <w:szCs w:val="28"/>
        </w:rPr>
        <w:t>), получивших государственную поддержку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- </w:t>
      </w:r>
      <w:r w:rsidRPr="00A23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</w:t>
      </w:r>
      <w:r w:rsidRPr="00A23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%;</w:t>
      </w:r>
    </w:p>
    <w:p w:rsidR="001B3C1E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 «-»;</w:t>
      </w:r>
    </w:p>
    <w:p w:rsidR="001B3C1E" w:rsidRPr="00A23367" w:rsidRDefault="001B3C1E" w:rsidP="001B3C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 «-».</w:t>
      </w:r>
    </w:p>
    <w:p w:rsidR="001B3C1E" w:rsidRPr="000C1FE8" w:rsidRDefault="001B3C1E" w:rsidP="001B3C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и их значениях муниципальной программы приведены в приложении № 2.</w:t>
      </w:r>
    </w:p>
    <w:p w:rsidR="001B3C1E" w:rsidRPr="000C1FE8" w:rsidRDefault="001B3C1E" w:rsidP="001B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1E" w:rsidRDefault="001B3C1E" w:rsidP="001B3C1E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«План мероприятий муниципальной программы </w:t>
      </w:r>
      <w:r w:rsidRPr="00ED4194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«Поддержка и развитие малого и среднего предпринимательства в Озерском городском округе» на 2017 год и на плановый период 2018 и 2019 годов</w:t>
      </w:r>
      <w:r w:rsidRPr="00ED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1B3C1E" w:rsidRPr="00EF263A" w:rsidRDefault="001B3C1E" w:rsidP="001B3C1E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«Сведения о целевых показателях (индикаторах) и их значениях муниципальной программы </w:t>
      </w:r>
      <w:r w:rsidRPr="00EF263A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«Поддержка и развитие малого и среднего предпринимательства в Озерском городском округе» на 2017 год и на плановый период 2018 и 2019 годов</w:t>
      </w:r>
      <w:r w:rsidRPr="00EF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1B3C1E" w:rsidRDefault="001B3C1E" w:rsidP="001B3C1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от 30.12.2016 № 3625 «О внесении изменений в постановление от 30.11.2016 № 3188 </w:t>
      </w:r>
      <w:r w:rsidRPr="00017E4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«Поддержка и развитие малого и среднего предпринимательства в Озерском городском округе» на 2017 год 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3C1E" w:rsidRPr="00665F4D" w:rsidRDefault="001B3C1E" w:rsidP="001B3C1E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1B3C1E" w:rsidRPr="00ED4194" w:rsidRDefault="001B3C1E" w:rsidP="001B3C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94">
        <w:rPr>
          <w:rFonts w:ascii="Times New Roman" w:hAnsi="Times New Roman" w:cs="Times New Roman"/>
          <w:sz w:val="28"/>
          <w:szCs w:val="28"/>
        </w:rPr>
        <w:t>4</w:t>
      </w:r>
      <w:r w:rsidRPr="00ED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главы администрации Озерского городского округа Уланову О.В.</w:t>
      </w: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B3C1E" w:rsidRPr="000C1FE8" w:rsidSect="000F108E">
          <w:pgSz w:w="11906" w:h="16838"/>
          <w:pgMar w:top="425" w:right="567" w:bottom="567" w:left="1134" w:header="709" w:footer="709" w:gutter="0"/>
          <w:pgNumType w:start="12" w:chapStyle="1"/>
          <w:cols w:space="720"/>
          <w:docGrid w:linePitch="272"/>
        </w:sectPr>
      </w:pPr>
      <w:bookmarkStart w:id="1" w:name="Pdp"/>
      <w:r w:rsidRPr="000C1F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0C1F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</w:t>
      </w:r>
      <w:bookmarkEnd w:id="1"/>
      <w:r w:rsidRPr="000C1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Е.Ю. Щербаков</w:t>
      </w:r>
    </w:p>
    <w:p w:rsidR="001B3C1E" w:rsidRPr="000C1FE8" w:rsidRDefault="001B3C1E" w:rsidP="001B3C1E">
      <w:pPr>
        <w:tabs>
          <w:tab w:val="left" w:pos="1134"/>
          <w:tab w:val="left" w:pos="12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C1E" w:rsidRPr="000C1FE8" w:rsidRDefault="001B3C1E" w:rsidP="001B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436"/>
        <w:gridCol w:w="4288"/>
      </w:tblGrid>
      <w:tr w:rsidR="001B3C1E" w:rsidRPr="000C1FE8" w:rsidTr="006D009B">
        <w:tc>
          <w:tcPr>
            <w:tcW w:w="4846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1B3C1E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постановлению </w:t>
            </w:r>
          </w:p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___________________</w:t>
            </w:r>
          </w:p>
          <w:p w:rsidR="001B3C1E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B3C1E" w:rsidRPr="007B6AC7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программе «Поддержка и развитие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монопрофильном муниципальном образовании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округ»  на  2017  год   и   на   плановый период 2018 и 2019 годов</w:t>
            </w:r>
          </w:p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1E" w:rsidRPr="000C1FE8" w:rsidRDefault="001B3C1E" w:rsidP="001B3C1E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1B3C1E" w:rsidRPr="000C1FE8" w:rsidRDefault="001B3C1E" w:rsidP="001B3C1E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монопрофильном муниципальном образовании Озерский городской округ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2017 год 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2018 и 2019 годов</w:t>
      </w:r>
    </w:p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497" w:type="pct"/>
        <w:jc w:val="center"/>
        <w:tblLayout w:type="fixed"/>
        <w:tblLook w:val="01E0" w:firstRow="1" w:lastRow="1" w:firstColumn="1" w:lastColumn="1" w:noHBand="0" w:noVBand="0"/>
      </w:tblPr>
      <w:tblGrid>
        <w:gridCol w:w="503"/>
        <w:gridCol w:w="3032"/>
        <w:gridCol w:w="1239"/>
        <w:gridCol w:w="973"/>
        <w:gridCol w:w="1370"/>
        <w:gridCol w:w="1159"/>
        <w:gridCol w:w="964"/>
        <w:gridCol w:w="1130"/>
        <w:gridCol w:w="960"/>
        <w:gridCol w:w="2558"/>
        <w:gridCol w:w="1175"/>
        <w:gridCol w:w="944"/>
      </w:tblGrid>
      <w:tr w:rsidR="001B3C1E" w:rsidRPr="000C1FE8" w:rsidTr="006D009B">
        <w:trPr>
          <w:trHeight w:val="314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17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Статья,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(соисполнитель)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назначение (раздел, подраздел 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B3C1E" w:rsidRPr="000C1FE8" w:rsidTr="006D009B">
        <w:trPr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областного бюджета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1B3C1E" w:rsidRPr="000C1FE8" w:rsidTr="006D009B">
        <w:trPr>
          <w:trHeight w:val="878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B3001B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B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B3C1E" w:rsidRPr="000C1FE8" w:rsidTr="006D009B">
        <w:trPr>
          <w:trHeight w:val="699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B3C1E" w:rsidRPr="000C1FE8" w:rsidTr="006D009B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B3C1E" w:rsidRPr="000C1FE8" w:rsidTr="006D009B">
        <w:trPr>
          <w:trHeight w:val="840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B3001B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B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СМСП, связанных с уплатой первого взноса (аванса) при заключении договора (договоров) лизинга оборудования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835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696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B3001B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B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985,2</w:t>
            </w:r>
          </w:p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F263A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949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848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9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75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B3C1E" w:rsidRPr="000C1FE8" w:rsidTr="006D009B">
        <w:trPr>
          <w:trHeight w:val="377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751D16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выставок, организация экспозиций субъектов малого и среднего предпринимательства округа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426"/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1007"/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C1E" w:rsidRPr="00751D16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свещение вопросов развития малого и среднего предпринимательства, пропаганда и популяризация предпринимательской </w:t>
            </w:r>
            <w:r w:rsidRPr="0075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на официальном сайте органов местного самоуправления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C1E" w:rsidRPr="00751D16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5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форума, «круглых столов» для субъектов малого и среднего предпринимательства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E35B4C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5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субъектов малого и среднего предпринимательства в области подготовки, переподготовки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повышения квалификации кадров</w:t>
            </w: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E35B4C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35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семинаров для незанятого населения, субъектов молодежного предпринимательства и других групп незанятого населения по созданию собственного дела и развити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предпринимательской занятости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1B3C1E" w:rsidRPr="000C1FE8" w:rsidRDefault="001B3C1E" w:rsidP="006D009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62"/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10"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</w:t>
            </w: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10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1E" w:rsidRPr="000C1FE8" w:rsidTr="006D009B">
        <w:trPr>
          <w:trHeight w:val="210"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1B3C1E" w:rsidRPr="000C1FE8" w:rsidRDefault="001B3C1E" w:rsidP="001B3C1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Управления экономики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C1E" w:rsidRPr="000C1FE8" w:rsidRDefault="001B3C1E" w:rsidP="001B3C1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А.И. Жмайло</w:t>
      </w:r>
    </w:p>
    <w:p w:rsidR="001B3C1E" w:rsidRPr="000C1FE8" w:rsidRDefault="001B3C1E" w:rsidP="001B3C1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1E" w:rsidRPr="000C1FE8" w:rsidRDefault="001B3C1E" w:rsidP="001B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3C1E" w:rsidRPr="000C1FE8" w:rsidSect="00D035E0">
          <w:headerReference w:type="even" r:id="rId12"/>
          <w:headerReference w:type="default" r:id="rId13"/>
          <w:pgSz w:w="16838" w:h="11906" w:orient="landscape"/>
          <w:pgMar w:top="709" w:right="1134" w:bottom="567" w:left="1134" w:header="709" w:footer="709" w:gutter="0"/>
          <w:pgNumType w:start="12" w:chapStyle="1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833"/>
        <w:gridCol w:w="3181"/>
      </w:tblGrid>
      <w:tr w:rsidR="001B3C1E" w:rsidRPr="000C1FE8" w:rsidTr="006D009B">
        <w:tc>
          <w:tcPr>
            <w:tcW w:w="4928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1B3C1E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постановлению </w:t>
            </w:r>
          </w:p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___________________</w:t>
            </w:r>
          </w:p>
          <w:p w:rsidR="001B3C1E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1B3C1E" w:rsidRPr="007B6AC7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программе «Поддержка и развитие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монопрофильном муниципальном образовании 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7B6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округ»  на  2017  год   и   на   плановый период 2018 и 2019 годов</w:t>
            </w:r>
          </w:p>
          <w:p w:rsidR="001B3C1E" w:rsidRPr="0087027C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и их значениях муниципальной программы</w:t>
      </w:r>
    </w:p>
    <w:p w:rsidR="001B3C1E" w:rsidRPr="000C1FE8" w:rsidRDefault="001B3C1E" w:rsidP="001B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и развитие малого и среднего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монопрофильном муниципальном образовании Озерский городской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округ» на 2017 год 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2018 и 2019 годов</w:t>
      </w:r>
    </w:p>
    <w:p w:rsidR="001B3C1E" w:rsidRPr="000C1FE8" w:rsidRDefault="001B3C1E" w:rsidP="001B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56"/>
        <w:gridCol w:w="1292"/>
        <w:gridCol w:w="1401"/>
        <w:gridCol w:w="1276"/>
        <w:gridCol w:w="1781"/>
      </w:tblGrid>
      <w:tr w:rsidR="001B3C1E" w:rsidRPr="000C1FE8" w:rsidTr="006D009B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1B3C1E" w:rsidRPr="000C1FE8" w:rsidTr="006D00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рабочих мест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выставок, «круглых столов» для СМСП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публикаций в средствах массовой информации о развитии предпринимательства в Озерском городском округе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 консультационно-обучающих семинаров, курсов, тренингов по вопросам предпринимательской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D035E0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0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рирост среднесписочной численности работников (без внешних совместителей), занятых у субъектов малого и среднего </w:t>
            </w:r>
            <w:r w:rsidRPr="00D0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предпринимательства, получивших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D035E0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0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3C1E" w:rsidRPr="000C1FE8" w:rsidTr="006D009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1E" w:rsidRPr="00D035E0" w:rsidRDefault="001B3C1E" w:rsidP="006D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</w:t>
            </w:r>
            <w:r w:rsidRPr="00D035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 учета индивидуальных предпринимателей</w:t>
            </w:r>
            <w:r w:rsidRPr="00D03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получивших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E" w:rsidRPr="000C1FE8" w:rsidRDefault="001B3C1E" w:rsidP="006D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3C1E" w:rsidRPr="000C1FE8" w:rsidRDefault="001B3C1E" w:rsidP="001B3C1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Pr="000C1FE8" w:rsidRDefault="001B3C1E" w:rsidP="001B3C1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C1E" w:rsidRPr="000C1FE8" w:rsidRDefault="001B3C1E" w:rsidP="001B3C1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А.И. Жмайло</w:t>
      </w:r>
    </w:p>
    <w:p w:rsidR="001B3C1E" w:rsidRPr="000C1FE8" w:rsidRDefault="001B3C1E" w:rsidP="001B3C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C1E" w:rsidRDefault="001B3C1E" w:rsidP="001B3C1E"/>
    <w:p w:rsidR="001B3C1E" w:rsidRPr="00236BB3" w:rsidRDefault="001B3C1E" w:rsidP="00236BB3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BB3" w:rsidRPr="00236BB3" w:rsidRDefault="00236BB3" w:rsidP="00236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6BB3" w:rsidRPr="00236BB3" w:rsidSect="001B3C1E">
      <w:pgSz w:w="11906" w:h="16838"/>
      <w:pgMar w:top="1134" w:right="567" w:bottom="1134" w:left="1134" w:header="709" w:footer="709" w:gutter="0"/>
      <w:pgNumType w:start="12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81" w:rsidRDefault="007B5381">
      <w:pPr>
        <w:spacing w:after="0" w:line="240" w:lineRule="auto"/>
      </w:pPr>
      <w:r>
        <w:separator/>
      </w:r>
    </w:p>
  </w:endnote>
  <w:endnote w:type="continuationSeparator" w:id="0">
    <w:p w:rsidR="007B5381" w:rsidRDefault="007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81" w:rsidRDefault="007B5381">
      <w:pPr>
        <w:spacing w:after="0" w:line="240" w:lineRule="auto"/>
      </w:pPr>
      <w:r>
        <w:separator/>
      </w:r>
    </w:p>
  </w:footnote>
  <w:footnote w:type="continuationSeparator" w:id="0">
    <w:p w:rsidR="007B5381" w:rsidRDefault="007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1E" w:rsidRDefault="001B3C1E" w:rsidP="000C1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C1E" w:rsidRDefault="001B3C1E" w:rsidP="000C1F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1E" w:rsidRDefault="001B3C1E" w:rsidP="000C1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837">
      <w:rPr>
        <w:rStyle w:val="a6"/>
        <w:noProof/>
      </w:rPr>
      <w:t>13</w:t>
    </w:r>
    <w:r>
      <w:rPr>
        <w:rStyle w:val="a6"/>
      </w:rPr>
      <w:fldChar w:fldCharType="end"/>
    </w:r>
  </w:p>
  <w:p w:rsidR="001B3C1E" w:rsidRPr="00B1203C" w:rsidRDefault="001B3C1E" w:rsidP="000C1FE8">
    <w:pPr>
      <w:pStyle w:val="a4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236"/>
    <w:multiLevelType w:val="hybridMultilevel"/>
    <w:tmpl w:val="8A8453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861B0"/>
    <w:multiLevelType w:val="hybridMultilevel"/>
    <w:tmpl w:val="44B2B816"/>
    <w:lvl w:ilvl="0" w:tplc="94A8814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CE6C63"/>
    <w:multiLevelType w:val="hybridMultilevel"/>
    <w:tmpl w:val="76A40132"/>
    <w:lvl w:ilvl="0" w:tplc="F34065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4CFD"/>
    <w:multiLevelType w:val="hybridMultilevel"/>
    <w:tmpl w:val="915E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8603E"/>
    <w:multiLevelType w:val="hybridMultilevel"/>
    <w:tmpl w:val="4CA499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5468"/>
    <w:multiLevelType w:val="hybridMultilevel"/>
    <w:tmpl w:val="A9DE2AC4"/>
    <w:lvl w:ilvl="0" w:tplc="9F20FD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614303"/>
    <w:multiLevelType w:val="hybridMultilevel"/>
    <w:tmpl w:val="98A8EEA4"/>
    <w:lvl w:ilvl="0" w:tplc="F684D58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0E6BEA"/>
    <w:multiLevelType w:val="hybridMultilevel"/>
    <w:tmpl w:val="EADA392E"/>
    <w:lvl w:ilvl="0" w:tplc="9D5C53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5C71D4"/>
    <w:multiLevelType w:val="multilevel"/>
    <w:tmpl w:val="71E24F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69A4652"/>
    <w:multiLevelType w:val="hybridMultilevel"/>
    <w:tmpl w:val="6E88EB36"/>
    <w:lvl w:ilvl="0" w:tplc="3D3CA608">
      <w:start w:val="1"/>
      <w:numFmt w:val="decimal"/>
      <w:lvlText w:val="%1)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3"/>
    <w:rsid w:val="001B3C1E"/>
    <w:rsid w:val="00236BB3"/>
    <w:rsid w:val="0049328D"/>
    <w:rsid w:val="007B5381"/>
    <w:rsid w:val="00AF277D"/>
    <w:rsid w:val="00AF5974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5904-2BA6-45AA-8509-B8F74CFF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B3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23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6BB3"/>
  </w:style>
  <w:style w:type="character" w:styleId="a6">
    <w:name w:val="page number"/>
    <w:basedOn w:val="a0"/>
    <w:rsid w:val="00236BB3"/>
  </w:style>
  <w:style w:type="paragraph" w:styleId="a7">
    <w:name w:val="List Paragraph"/>
    <w:basedOn w:val="a"/>
    <w:uiPriority w:val="34"/>
    <w:qFormat/>
    <w:rsid w:val="001B3C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ozerskadm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te@ozers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@ozersk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5</cp:revision>
  <dcterms:created xsi:type="dcterms:W3CDTF">2016-11-18T11:22:00Z</dcterms:created>
  <dcterms:modified xsi:type="dcterms:W3CDTF">2017-07-17T06:24:00Z</dcterms:modified>
</cp:coreProperties>
</file>