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5B8" w:rsidRDefault="008E53AF">
      <w:pPr>
        <w:pStyle w:val="Standard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94640" cy="635760"/>
            <wp:effectExtent l="0" t="0" r="660" b="0"/>
            <wp:docPr id="2" name="Изображение1 Копия 2 Копия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640" cy="635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035B8" w:rsidRDefault="001035B8">
      <w:pPr>
        <w:pStyle w:val="Standard"/>
        <w:jc w:val="both"/>
      </w:pPr>
    </w:p>
    <w:p w:rsidR="001035B8" w:rsidRDefault="008E53AF">
      <w:pPr>
        <w:pStyle w:val="Standard"/>
      </w:pPr>
      <w:r>
        <w:t>СОБРАНИЕ ДЕПУТАТОВ ОЗЕРСКОГО ГОРОДСКОГО ОКРУГА</w:t>
      </w:r>
    </w:p>
    <w:p w:rsidR="001035B8" w:rsidRDefault="008E53AF">
      <w:pPr>
        <w:pStyle w:val="Standard"/>
      </w:pPr>
      <w:r>
        <w:t>ЧЕЛЯБИНСКОЙ ОБЛАСТИ</w:t>
      </w:r>
    </w:p>
    <w:p w:rsidR="001035B8" w:rsidRDefault="008E53AF">
      <w:pPr>
        <w:pStyle w:val="Standard"/>
        <w:rPr>
          <w:b/>
        </w:rPr>
      </w:pPr>
      <w:r>
        <w:rPr>
          <w:b/>
        </w:rPr>
        <w:t>РЕШЕНИЕ</w:t>
      </w:r>
    </w:p>
    <w:p w:rsidR="001035B8" w:rsidRDefault="008E53AF">
      <w:pPr>
        <w:pStyle w:val="Standard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380880</wp:posOffset>
                </wp:positionH>
                <wp:positionV relativeFrom="paragraph">
                  <wp:posOffset>44280</wp:posOffset>
                </wp:positionV>
                <wp:extent cx="5774760" cy="7200"/>
                <wp:effectExtent l="0" t="0" r="35490" b="30900"/>
                <wp:wrapSquare wrapText="bothSides"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4760" cy="72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89D3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единительная линия 3" o:spid="_x0000_s1026" type="#_x0000_t32" style="position:absolute;margin-left:30pt;margin-top:3.5pt;width:454.7pt;height:.55p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" strokeweight=".26mm">
                <w10:wrap type="square"/>
              </v:shape>
            </w:pict>
          </mc:Fallback>
        </mc:AlternateContent>
      </w:r>
    </w:p>
    <w:p w:rsidR="001035B8" w:rsidRDefault="001035B8">
      <w:pPr>
        <w:pStyle w:val="Standard"/>
        <w:jc w:val="both"/>
        <w:rPr>
          <w:b/>
        </w:rPr>
      </w:pP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7"/>
        <w:gridCol w:w="4821"/>
        <w:gridCol w:w="701"/>
        <w:gridCol w:w="1657"/>
      </w:tblGrid>
      <w:tr w:rsidR="001035B8">
        <w:tblPrEx>
          <w:tblCellMar>
            <w:top w:w="0" w:type="dxa"/>
            <w:bottom w:w="0" w:type="dxa"/>
          </w:tblCellMar>
        </w:tblPrEx>
        <w:tc>
          <w:tcPr>
            <w:tcW w:w="2177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5B8" w:rsidRDefault="001035B8">
            <w:pPr>
              <w:pStyle w:val="Standard"/>
              <w:jc w:val="both"/>
            </w:pPr>
          </w:p>
        </w:tc>
        <w:tc>
          <w:tcPr>
            <w:tcW w:w="48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5B8" w:rsidRDefault="001035B8">
            <w:pPr>
              <w:pStyle w:val="Standard"/>
              <w:jc w:val="both"/>
            </w:pPr>
          </w:p>
        </w:tc>
        <w:tc>
          <w:tcPr>
            <w:tcW w:w="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5B8" w:rsidRDefault="008E53AF">
            <w:pPr>
              <w:pStyle w:val="Standard"/>
              <w:jc w:val="both"/>
            </w:pPr>
            <w:r>
              <w:t>№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5B8" w:rsidRDefault="001035B8">
            <w:pPr>
              <w:pStyle w:val="Standard"/>
              <w:jc w:val="both"/>
            </w:pPr>
          </w:p>
        </w:tc>
      </w:tr>
    </w:tbl>
    <w:p w:rsidR="001035B8" w:rsidRDefault="001035B8">
      <w:pPr>
        <w:pStyle w:val="Standard"/>
        <w:rPr>
          <w:b/>
        </w:rPr>
      </w:pPr>
    </w:p>
    <w:p w:rsidR="001035B8" w:rsidRDefault="008E53AF">
      <w:pPr>
        <w:pStyle w:val="Standard"/>
        <w:rPr>
          <w:b/>
        </w:rPr>
      </w:pPr>
      <w:r>
        <w:rPr>
          <w:b/>
        </w:rPr>
        <w:t xml:space="preserve">О внесении изменений в решение Собрания депутатов Озерского городского округа от </w:t>
      </w:r>
      <w:r>
        <w:rPr>
          <w:b/>
        </w:rPr>
        <w:t>28.12.2021 № 207 «О Положении о муниципальном контроле в сфере благоустройства на территории</w:t>
      </w:r>
    </w:p>
    <w:p w:rsidR="001035B8" w:rsidRDefault="008E53AF">
      <w:pPr>
        <w:pStyle w:val="Standard"/>
        <w:rPr>
          <w:b/>
        </w:rPr>
      </w:pPr>
      <w:r>
        <w:rPr>
          <w:b/>
        </w:rPr>
        <w:t>Озерского городского округа Челябинской области»</w:t>
      </w:r>
    </w:p>
    <w:p w:rsidR="001035B8" w:rsidRDefault="008E53AF">
      <w:pPr>
        <w:pStyle w:val="Standard"/>
        <w:rPr>
          <w:b/>
        </w:rPr>
      </w:pPr>
      <w:r>
        <w:rPr>
          <w:b/>
        </w:rPr>
        <w:t xml:space="preserve"> </w:t>
      </w:r>
    </w:p>
    <w:p w:rsidR="001035B8" w:rsidRDefault="001035B8">
      <w:pPr>
        <w:pStyle w:val="Standard"/>
        <w:jc w:val="both"/>
      </w:pPr>
    </w:p>
    <w:p w:rsidR="001035B8" w:rsidRDefault="008E53AF">
      <w:pPr>
        <w:pStyle w:val="Standard"/>
        <w:ind w:firstLine="567"/>
        <w:jc w:val="both"/>
      </w:pPr>
      <w:r>
        <w:t>В соответствии с Федеральным законом от 31.07.2020 № 248-ФЗ «О государственной контроле (надзоре) и муниципаль</w:t>
      </w:r>
      <w:r>
        <w:t xml:space="preserve">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Озерского городского округа, Собрание депутатов Озерского городского округа  </w:t>
      </w:r>
    </w:p>
    <w:p w:rsidR="001035B8" w:rsidRDefault="001035B8">
      <w:pPr>
        <w:pStyle w:val="Standard"/>
        <w:jc w:val="both"/>
      </w:pPr>
    </w:p>
    <w:p w:rsidR="001035B8" w:rsidRDefault="008E53AF">
      <w:pPr>
        <w:pStyle w:val="Standard"/>
        <w:jc w:val="both"/>
      </w:pPr>
      <w:r>
        <w:t>РЕШАЕТ:</w:t>
      </w:r>
    </w:p>
    <w:p w:rsidR="001035B8" w:rsidRDefault="001035B8">
      <w:pPr>
        <w:pStyle w:val="Standard"/>
        <w:jc w:val="both"/>
      </w:pPr>
    </w:p>
    <w:p w:rsidR="001035B8" w:rsidRDefault="008E53AF">
      <w:pPr>
        <w:pStyle w:val="Standard"/>
        <w:ind w:firstLine="794"/>
        <w:jc w:val="both"/>
      </w:pPr>
      <w:r>
        <w:t>1. Внести в Положение о муниципальном контроле в сфере благоустройства на территории Озерского городского округа Челябинской области, утвержденное решением Собрания депутатов Озерского городского округа от 28.12.2021 № 207 (от 30.03.2023 № 47, от 21.09.2</w:t>
      </w:r>
      <w:r>
        <w:t>023 № 156, от 23.11.2023 № 216, от 26.09.2024 № 156), следующие изменения:</w:t>
      </w:r>
    </w:p>
    <w:p w:rsidR="001035B8" w:rsidRDefault="008E53AF">
      <w:pPr>
        <w:pStyle w:val="Standard"/>
        <w:jc w:val="both"/>
      </w:pPr>
      <w:r>
        <w:tab/>
        <w:t>в Приложении 1 «Перечень индикаторов риска нарушения обязательных требований при осуществлении муниципального контроля в сфере благоустройства на территории Озерского городского ок</w:t>
      </w:r>
      <w:r>
        <w:t>руга» исключить                пункт 4.</w:t>
      </w:r>
    </w:p>
    <w:p w:rsidR="001035B8" w:rsidRDefault="008E53AF">
      <w:pPr>
        <w:pStyle w:val="Standard"/>
        <w:ind w:firstLine="737"/>
        <w:jc w:val="both"/>
      </w:pPr>
      <w:r>
        <w:t xml:space="preserve">2. </w:t>
      </w:r>
      <w:r>
        <w:rPr>
          <w:rFonts w:eastAsia="Times New Roman" w:cs="Times New Roman"/>
          <w:szCs w:val="28"/>
        </w:rPr>
        <w:t>Настоящее решение вступает в силу со дня его официального опубликования.</w:t>
      </w:r>
    </w:p>
    <w:p w:rsidR="001035B8" w:rsidRDefault="008E53AF">
      <w:pPr>
        <w:pStyle w:val="Standard"/>
        <w:shd w:val="clear" w:color="auto" w:fill="FFFFFF"/>
        <w:ind w:firstLine="73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 Опубликовать настоящее решение в газете «Озерский вестник» и разместить на официальном сайте органов местного самоуправления Озерского го</w:t>
      </w:r>
      <w:r>
        <w:rPr>
          <w:rFonts w:eastAsia="Times New Roman" w:cs="Times New Roman"/>
          <w:szCs w:val="28"/>
        </w:rPr>
        <w:t>родского округа в информационно - телекоммуникационной сети «Интернет».</w:t>
      </w:r>
    </w:p>
    <w:p w:rsidR="001035B8" w:rsidRDefault="001035B8">
      <w:pPr>
        <w:pStyle w:val="Standard"/>
        <w:tabs>
          <w:tab w:val="left" w:pos="1134"/>
        </w:tabs>
        <w:jc w:val="both"/>
        <w:rPr>
          <w:rFonts w:eastAsia="Times New Roman" w:cs="Times New Roman"/>
          <w:szCs w:val="28"/>
        </w:rPr>
      </w:pPr>
    </w:p>
    <w:p w:rsidR="001035B8" w:rsidRDefault="001035B8">
      <w:pPr>
        <w:pStyle w:val="Standard"/>
        <w:tabs>
          <w:tab w:val="left" w:pos="1134"/>
        </w:tabs>
        <w:jc w:val="both"/>
        <w:rPr>
          <w:rFonts w:eastAsia="Times New Roman" w:cs="Times New Roman"/>
          <w:szCs w:val="28"/>
        </w:rPr>
      </w:pPr>
    </w:p>
    <w:p w:rsidR="001035B8" w:rsidRDefault="001035B8">
      <w:pPr>
        <w:pStyle w:val="Standard"/>
        <w:jc w:val="both"/>
        <w:rPr>
          <w:rFonts w:eastAsia="Times New Roman" w:cs="Times New Roman"/>
          <w:szCs w:val="28"/>
        </w:rPr>
      </w:pPr>
    </w:p>
    <w:p w:rsidR="001035B8" w:rsidRDefault="008E53AF">
      <w:pPr>
        <w:pStyle w:val="Standard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Председатель Собрания депутатов</w:t>
      </w:r>
    </w:p>
    <w:p w:rsidR="001035B8" w:rsidRDefault="008E53AF">
      <w:pPr>
        <w:pStyle w:val="Standard"/>
        <w:spacing w:line="240" w:lineRule="atLeast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Озерского городского округа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>А.А. Кузнеченков</w:t>
      </w:r>
    </w:p>
    <w:p w:rsidR="001035B8" w:rsidRDefault="001035B8">
      <w:pPr>
        <w:pStyle w:val="Standard"/>
        <w:spacing w:line="240" w:lineRule="atLeast"/>
        <w:jc w:val="both"/>
        <w:rPr>
          <w:rFonts w:eastAsia="Times New Roman" w:cs="Times New Roman"/>
          <w:szCs w:val="28"/>
        </w:rPr>
      </w:pPr>
    </w:p>
    <w:p w:rsidR="001035B8" w:rsidRDefault="008E53AF">
      <w:pPr>
        <w:pStyle w:val="Standard"/>
        <w:spacing w:line="240" w:lineRule="atLeast"/>
        <w:jc w:val="both"/>
      </w:pPr>
      <w:r>
        <w:rPr>
          <w:rFonts w:eastAsia="Times New Roman" w:cs="Times New Roman"/>
          <w:szCs w:val="28"/>
        </w:rPr>
        <w:t>Глава Озерского городского округа                                         С.Н. Гергенрейдер</w:t>
      </w:r>
    </w:p>
    <w:sectPr w:rsidR="001035B8">
      <w:headerReference w:type="default" r:id="rId8"/>
      <w:footerReference w:type="default" r:id="rId9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E53AF">
      <w:r>
        <w:separator/>
      </w:r>
    </w:p>
  </w:endnote>
  <w:endnote w:type="continuationSeparator" w:id="0">
    <w:p w:rsidR="00000000" w:rsidRDefault="008E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Mono">
    <w:charset w:val="00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5B3" w:rsidRDefault="008E53A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E53AF">
      <w:r>
        <w:rPr>
          <w:color w:val="000000"/>
        </w:rPr>
        <w:separator/>
      </w:r>
    </w:p>
  </w:footnote>
  <w:footnote w:type="continuationSeparator" w:id="0">
    <w:p w:rsidR="00000000" w:rsidRDefault="008E5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5B3" w:rsidRDefault="008E53AF">
    <w:pPr>
      <w:pStyle w:val="ac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00BF"/>
    <w:multiLevelType w:val="multilevel"/>
    <w:tmpl w:val="A2785850"/>
    <w:styleLink w:val="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20"/>
      </w:pPr>
    </w:lvl>
    <w:lvl w:ilvl="2">
      <w:start w:val="1"/>
      <w:numFmt w:val="decimal"/>
      <w:suff w:val="space"/>
      <w:lvlText w:val="%1.%2.%3)"/>
      <w:lvlJc w:val="left"/>
      <w:pPr>
        <w:ind w:left="0" w:firstLine="1080"/>
      </w:pPr>
    </w:lvl>
    <w:lvl w:ilvl="3">
      <w:start w:val="1"/>
      <w:numFmt w:val="decimal"/>
      <w:suff w:val="space"/>
      <w:lvlText w:val="%1.%2.%3.%4)"/>
      <w:lvlJc w:val="left"/>
      <w:pPr>
        <w:ind w:left="0" w:firstLine="1440"/>
      </w:pPr>
    </w:lvl>
    <w:lvl w:ilvl="4">
      <w:start w:val="1"/>
      <w:numFmt w:val="decimal"/>
      <w:suff w:val="space"/>
      <w:lvlText w:val="%1.%2.%3.%4.%5)"/>
      <w:lvlJc w:val="left"/>
      <w:pPr>
        <w:ind w:left="0" w:firstLine="1800"/>
      </w:pPr>
    </w:lvl>
    <w:lvl w:ilvl="5">
      <w:start w:val="1"/>
      <w:numFmt w:val="decimal"/>
      <w:suff w:val="space"/>
      <w:lvlText w:val="%1.%2.%3.%4.%5.%6)"/>
      <w:lvlJc w:val="left"/>
      <w:pPr>
        <w:ind w:left="0" w:firstLine="2160"/>
      </w:pPr>
    </w:lvl>
    <w:lvl w:ilvl="6">
      <w:start w:val="1"/>
      <w:numFmt w:val="decimal"/>
      <w:suff w:val="space"/>
      <w:lvlText w:val="%1.%2.%3.%4.%5.%6.%7)"/>
      <w:lvlJc w:val="left"/>
      <w:pPr>
        <w:ind w:left="0" w:firstLine="2520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2880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3240"/>
      </w:pPr>
    </w:lvl>
  </w:abstractNum>
  <w:abstractNum w:abstractNumId="1" w15:restartNumberingAfterBreak="0">
    <w:nsid w:val="03905314"/>
    <w:multiLevelType w:val="multilevel"/>
    <w:tmpl w:val="F710BBE6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2" w15:restartNumberingAfterBreak="0">
    <w:nsid w:val="107C1F24"/>
    <w:multiLevelType w:val="multilevel"/>
    <w:tmpl w:val="BC58EE64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3" w15:restartNumberingAfterBreak="0">
    <w:nsid w:val="20010CDA"/>
    <w:multiLevelType w:val="multilevel"/>
    <w:tmpl w:val="89FC09F4"/>
    <w:styleLink w:val="Numberingabc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4" w15:restartNumberingAfterBreak="0">
    <w:nsid w:val="2526678A"/>
    <w:multiLevelType w:val="multilevel"/>
    <w:tmpl w:val="BA4A390A"/>
    <w:styleLink w:val="NumberingIVX"/>
    <w:lvl w:ilvl="0">
      <w:start w:val="1"/>
      <w:numFmt w:val="upperRoman"/>
      <w:lvlText w:val="%1."/>
      <w:lvlJc w:val="right"/>
      <w:pPr>
        <w:ind w:left="754" w:hanging="174"/>
      </w:pPr>
    </w:lvl>
    <w:lvl w:ilvl="1">
      <w:start w:val="1"/>
      <w:numFmt w:val="upperRoman"/>
      <w:lvlText w:val="%2."/>
      <w:lvlJc w:val="right"/>
      <w:pPr>
        <w:ind w:left="1508" w:hanging="174"/>
      </w:pPr>
    </w:lvl>
    <w:lvl w:ilvl="2">
      <w:start w:val="1"/>
      <w:numFmt w:val="upperRoman"/>
      <w:lvlText w:val="%3."/>
      <w:lvlJc w:val="right"/>
      <w:pPr>
        <w:ind w:left="1191" w:hanging="174"/>
      </w:pPr>
    </w:lvl>
    <w:lvl w:ilvl="3">
      <w:start w:val="1"/>
      <w:numFmt w:val="upperRoman"/>
      <w:lvlText w:val="%4."/>
      <w:lvlJc w:val="right"/>
      <w:pPr>
        <w:ind w:left="2262" w:hanging="174"/>
      </w:pPr>
    </w:lvl>
    <w:lvl w:ilvl="4">
      <w:start w:val="1"/>
      <w:numFmt w:val="upperRoman"/>
      <w:lvlText w:val="%5."/>
      <w:lvlJc w:val="right"/>
      <w:pPr>
        <w:ind w:left="3016" w:hanging="174"/>
      </w:pPr>
    </w:lvl>
    <w:lvl w:ilvl="5">
      <w:start w:val="1"/>
      <w:numFmt w:val="upperRoman"/>
      <w:lvlText w:val="%6."/>
      <w:lvlJc w:val="right"/>
      <w:pPr>
        <w:ind w:left="3771" w:hanging="174"/>
      </w:pPr>
    </w:lvl>
    <w:lvl w:ilvl="6">
      <w:start w:val="1"/>
      <w:numFmt w:val="upperRoman"/>
      <w:lvlText w:val="%7."/>
      <w:lvlJc w:val="right"/>
      <w:pPr>
        <w:ind w:left="4525" w:hanging="174"/>
      </w:pPr>
    </w:lvl>
    <w:lvl w:ilvl="7">
      <w:start w:val="1"/>
      <w:numFmt w:val="upperRoman"/>
      <w:lvlText w:val="%8."/>
      <w:lvlJc w:val="right"/>
      <w:pPr>
        <w:ind w:left="5279" w:hanging="174"/>
      </w:pPr>
    </w:lvl>
    <w:lvl w:ilvl="8">
      <w:start w:val="1"/>
      <w:numFmt w:val="upperRoman"/>
      <w:lvlText w:val="%9."/>
      <w:lvlJc w:val="right"/>
      <w:pPr>
        <w:ind w:left="6033" w:hanging="174"/>
      </w:pPr>
    </w:lvl>
  </w:abstractNum>
  <w:abstractNum w:abstractNumId="5" w15:restartNumberingAfterBreak="0">
    <w:nsid w:val="2D1B0F5A"/>
    <w:multiLevelType w:val="multilevel"/>
    <w:tmpl w:val="6686AE82"/>
    <w:styleLink w:val="a"/>
    <w:lvl w:ilvl="0">
      <w:start w:val="1"/>
      <w:numFmt w:val="decimal"/>
      <w:suff w:val="nothing"/>
      <w:lvlText w:val="%1"/>
      <w:lvlJc w:val="center"/>
    </w:lvl>
    <w:lvl w:ilvl="1">
      <w:start w:val="1"/>
      <w:numFmt w:val="decimal"/>
      <w:suff w:val="nothing"/>
      <w:lvlText w:val="%2"/>
      <w:lvlJc w:val="center"/>
    </w:lvl>
    <w:lvl w:ilvl="2">
      <w:start w:val="1"/>
      <w:numFmt w:val="decimal"/>
      <w:suff w:val="nothing"/>
      <w:lvlText w:val="%3"/>
      <w:lvlJc w:val="center"/>
    </w:lvl>
    <w:lvl w:ilvl="3">
      <w:start w:val="1"/>
      <w:numFmt w:val="decimal"/>
      <w:suff w:val="nothing"/>
      <w:lvlText w:val="%4"/>
      <w:lvlJc w:val="center"/>
    </w:lvl>
    <w:lvl w:ilvl="4">
      <w:start w:val="1"/>
      <w:numFmt w:val="decimal"/>
      <w:suff w:val="nothing"/>
      <w:lvlText w:val="%5"/>
      <w:lvlJc w:val="center"/>
    </w:lvl>
    <w:lvl w:ilvl="5">
      <w:start w:val="1"/>
      <w:numFmt w:val="decimal"/>
      <w:suff w:val="nothing"/>
      <w:lvlText w:val="%6"/>
      <w:lvlJc w:val="center"/>
    </w:lvl>
    <w:lvl w:ilvl="6">
      <w:start w:val="1"/>
      <w:numFmt w:val="decimal"/>
      <w:suff w:val="nothing"/>
      <w:lvlText w:val="%7"/>
      <w:lvlJc w:val="center"/>
    </w:lvl>
    <w:lvl w:ilvl="7">
      <w:start w:val="1"/>
      <w:numFmt w:val="decimal"/>
      <w:suff w:val="nothing"/>
      <w:lvlText w:val="%8"/>
      <w:lvlJc w:val="center"/>
    </w:lvl>
    <w:lvl w:ilvl="8">
      <w:start w:val="1"/>
      <w:numFmt w:val="decimal"/>
      <w:suff w:val="nothing"/>
      <w:lvlText w:val="%9"/>
      <w:lvlJc w:val="center"/>
    </w:lvl>
  </w:abstractNum>
  <w:abstractNum w:abstractNumId="6" w15:restartNumberingAfterBreak="0">
    <w:nsid w:val="39D969CF"/>
    <w:multiLevelType w:val="multilevel"/>
    <w:tmpl w:val="E32A554A"/>
    <w:styleLink w:val="a0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7" w15:restartNumberingAfterBreak="0">
    <w:nsid w:val="58DA59CC"/>
    <w:multiLevelType w:val="multilevel"/>
    <w:tmpl w:val="68922528"/>
    <w:styleLink w:val="Numberingivx1"/>
    <w:lvl w:ilvl="0">
      <w:start w:val="1"/>
      <w:numFmt w:val="lowerRoman"/>
      <w:lvlText w:val="%1."/>
      <w:lvlJc w:val="right"/>
      <w:pPr>
        <w:ind w:left="754" w:hanging="174"/>
      </w:pPr>
    </w:lvl>
    <w:lvl w:ilvl="1">
      <w:start w:val="1"/>
      <w:numFmt w:val="lowerRoman"/>
      <w:lvlText w:val="%2."/>
      <w:lvlJc w:val="right"/>
      <w:pPr>
        <w:ind w:left="1151" w:hanging="567"/>
      </w:pPr>
    </w:lvl>
    <w:lvl w:ilvl="2">
      <w:start w:val="3"/>
      <w:numFmt w:val="lowerLetter"/>
      <w:lvlText w:val="%3)"/>
      <w:lvlJc w:val="right"/>
      <w:pPr>
        <w:ind w:left="1548" w:hanging="397"/>
      </w:pPr>
    </w:lvl>
    <w:lvl w:ilvl="3">
      <w:numFmt w:val="bullet"/>
      <w:lvlText w:val="•"/>
      <w:lvlJc w:val="righ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righ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righ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righ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righ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right"/>
      <w:pPr>
        <w:ind w:left="2254" w:hanging="224"/>
      </w:pPr>
      <w:rPr>
        <w:rFonts w:ascii="OpenSymbol" w:hAnsi="OpenSymbol"/>
      </w:rPr>
    </w:lvl>
  </w:abstractNum>
  <w:abstractNum w:abstractNumId="8" w15:restartNumberingAfterBreak="0">
    <w:nsid w:val="59C7779D"/>
    <w:multiLevelType w:val="multilevel"/>
    <w:tmpl w:val="4218F512"/>
    <w:styleLink w:val="NumberingABC"/>
    <w:lvl w:ilvl="0">
      <w:start w:val="1"/>
      <w:numFmt w:val="upperLetter"/>
      <w:lvlText w:val="%1."/>
      <w:lvlJc w:val="left"/>
      <w:pPr>
        <w:ind w:left="754" w:hanging="397"/>
      </w:pPr>
    </w:lvl>
    <w:lvl w:ilvl="1">
      <w:start w:val="1"/>
      <w:numFmt w:val="upperLetter"/>
      <w:lvlText w:val="%2."/>
      <w:lvlJc w:val="left"/>
      <w:pPr>
        <w:ind w:left="1151" w:hanging="397"/>
      </w:pPr>
    </w:lvl>
    <w:lvl w:ilvl="2">
      <w:start w:val="1"/>
      <w:numFmt w:val="upperLetter"/>
      <w:lvlText w:val="%3."/>
      <w:lvlJc w:val="left"/>
      <w:pPr>
        <w:ind w:left="1548" w:hanging="397"/>
      </w:pPr>
    </w:lvl>
    <w:lvl w:ilvl="3">
      <w:start w:val="1"/>
      <w:numFmt w:val="upperLetter"/>
      <w:lvlText w:val="%4."/>
      <w:lvlJc w:val="left"/>
      <w:pPr>
        <w:ind w:left="1945" w:hanging="397"/>
      </w:pPr>
    </w:lvl>
    <w:lvl w:ilvl="4">
      <w:start w:val="1"/>
      <w:numFmt w:val="upperLetter"/>
      <w:lvlText w:val="%5."/>
      <w:lvlJc w:val="left"/>
      <w:pPr>
        <w:ind w:left="2342" w:hanging="397"/>
      </w:pPr>
    </w:lvl>
    <w:lvl w:ilvl="5">
      <w:start w:val="1"/>
      <w:numFmt w:val="upperLetter"/>
      <w:lvlText w:val="%6."/>
      <w:lvlJc w:val="left"/>
      <w:pPr>
        <w:ind w:left="2739" w:hanging="397"/>
      </w:pPr>
    </w:lvl>
    <w:lvl w:ilvl="6">
      <w:start w:val="1"/>
      <w:numFmt w:val="upperLetter"/>
      <w:lvlText w:val="%7."/>
      <w:lvlJc w:val="left"/>
      <w:pPr>
        <w:ind w:left="3136" w:hanging="397"/>
      </w:pPr>
    </w:lvl>
    <w:lvl w:ilvl="7">
      <w:start w:val="1"/>
      <w:numFmt w:val="upperLetter"/>
      <w:lvlText w:val="%8."/>
      <w:lvlJc w:val="left"/>
      <w:pPr>
        <w:ind w:left="3533" w:hanging="397"/>
      </w:pPr>
    </w:lvl>
    <w:lvl w:ilvl="8">
      <w:start w:val="1"/>
      <w:numFmt w:val="upperLetter"/>
      <w:lvlText w:val="%9."/>
      <w:lvlJc w:val="left"/>
      <w:pPr>
        <w:ind w:left="3930" w:hanging="397"/>
      </w:pPr>
    </w:lvl>
  </w:abstractNum>
  <w:abstractNum w:abstractNumId="9" w15:restartNumberingAfterBreak="0">
    <w:nsid w:val="6D50762E"/>
    <w:multiLevelType w:val="multilevel"/>
    <w:tmpl w:val="2B163698"/>
    <w:styleLink w:val="List11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</w:abstractNum>
  <w:abstractNum w:abstractNumId="10" w15:restartNumberingAfterBreak="0">
    <w:nsid w:val="70CE66F8"/>
    <w:multiLevelType w:val="multilevel"/>
    <w:tmpl w:val="031A5032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11" w15:restartNumberingAfterBreak="0">
    <w:nsid w:val="73780F6A"/>
    <w:multiLevelType w:val="multilevel"/>
    <w:tmpl w:val="2A6E0218"/>
    <w:styleLink w:val="Numbering123"/>
    <w:lvl w:ilvl="0">
      <w:start w:val="1"/>
      <w:numFmt w:val="decimal"/>
      <w:pStyle w:val="Numbering1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12" w15:restartNumberingAfterBreak="0">
    <w:nsid w:val="7A44590F"/>
    <w:multiLevelType w:val="multilevel"/>
    <w:tmpl w:val="A7D2CF7A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9"/>
  </w:num>
  <w:num w:numId="7">
    <w:abstractNumId w:val="10"/>
  </w:num>
  <w:num w:numId="8">
    <w:abstractNumId w:val="1"/>
  </w:num>
  <w:num w:numId="9">
    <w:abstractNumId w:val="12"/>
  </w:num>
  <w:num w:numId="10">
    <w:abstractNumId w:val="2"/>
  </w:num>
  <w:num w:numId="11">
    <w:abstractNumId w:val="0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035B8"/>
    <w:rsid w:val="001035B8"/>
    <w:rsid w:val="008E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8B378A5-0E34-4773-8D76-3BAF7116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rFonts w:cs="Lohit Devanagari"/>
      <w:sz w:val="21"/>
    </w:rPr>
  </w:style>
  <w:style w:type="paragraph" w:styleId="a6">
    <w:name w:val="caption"/>
    <w:basedOn w:val="Standard"/>
    <w:rPr>
      <w:rFonts w:cs="Lohit Devanagari"/>
    </w:rPr>
  </w:style>
  <w:style w:type="paragraph" w:customStyle="1" w:styleId="Index">
    <w:name w:val="Index"/>
    <w:basedOn w:val="Standard"/>
    <w:pPr>
      <w:jc w:val="left"/>
    </w:pPr>
    <w:rPr>
      <w:rFonts w:cs="Lohit Devanagari"/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***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cp:lastModifiedBy>*</cp:lastModifiedBy>
  <cp:revision>2</cp:revision>
  <dcterms:created xsi:type="dcterms:W3CDTF">2024-11-21T10:55:00Z</dcterms:created>
  <dcterms:modified xsi:type="dcterms:W3CDTF">2024-11-21T10:55:00Z</dcterms:modified>
</cp:coreProperties>
</file>