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D7" w:rsidRDefault="007440D1" w:rsidP="007440D1">
      <w:pPr>
        <w:pStyle w:val="2"/>
      </w:pPr>
      <w:r>
        <w:t xml:space="preserve">Повестка заседания антитеррористической </w:t>
      </w:r>
      <w:r w:rsidR="00997115">
        <w:t>комиссии от 27</w:t>
      </w:r>
      <w:r w:rsidR="001B48D3">
        <w:t>.04</w:t>
      </w:r>
      <w:r>
        <w:t>.2017</w:t>
      </w:r>
    </w:p>
    <w:p w:rsidR="007440D1" w:rsidRDefault="007440D1" w:rsidP="007440D1"/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7115">
        <w:rPr>
          <w:rFonts w:ascii="Times New Roman" w:hAnsi="Times New Roman" w:cs="Times New Roman"/>
          <w:sz w:val="24"/>
          <w:szCs w:val="24"/>
        </w:rPr>
        <w:t>Отчет Васильевой Светланы Ивановны, директора МОУ СОШ № 38 по результатам проверки сотрудниками ФСБ и УВД антитеррористической устойчивости образовательного учреждения и принимаемых мерах по устранению недостатков.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Выступает: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- Горбунова Любовь Владимировна, начальник Управления образования администрации Озерского городского округа.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7115">
        <w:rPr>
          <w:rFonts w:ascii="Times New Roman" w:hAnsi="Times New Roman" w:cs="Times New Roman"/>
          <w:sz w:val="24"/>
          <w:szCs w:val="24"/>
        </w:rPr>
        <w:t>О дополнительных  мерах  по  предупрежд</w:t>
      </w:r>
      <w:r w:rsidR="0099626E">
        <w:rPr>
          <w:rFonts w:ascii="Times New Roman" w:hAnsi="Times New Roman" w:cs="Times New Roman"/>
          <w:sz w:val="24"/>
          <w:szCs w:val="24"/>
        </w:rPr>
        <w:t>ению  и  пресечению экстремистс</w:t>
      </w:r>
      <w:r w:rsidRPr="00997115">
        <w:rPr>
          <w:rFonts w:ascii="Times New Roman" w:hAnsi="Times New Roman" w:cs="Times New Roman"/>
          <w:sz w:val="24"/>
          <w:szCs w:val="24"/>
        </w:rPr>
        <w:t>ких  и  террористических  акций  при  подготовк</w:t>
      </w:r>
      <w:r w:rsidR="0099626E">
        <w:rPr>
          <w:rFonts w:ascii="Times New Roman" w:hAnsi="Times New Roman" w:cs="Times New Roman"/>
          <w:sz w:val="24"/>
          <w:szCs w:val="24"/>
        </w:rPr>
        <w:t>е  и  проведении  Майских  праз</w:t>
      </w:r>
      <w:r w:rsidRPr="00997115">
        <w:rPr>
          <w:rFonts w:ascii="Times New Roman" w:hAnsi="Times New Roman" w:cs="Times New Roman"/>
          <w:sz w:val="24"/>
          <w:szCs w:val="24"/>
        </w:rPr>
        <w:t>дников,  72-годовщины  Победы  советского  народа  в  Великой  Отечественной  войне.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Выступают: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97115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997115">
        <w:rPr>
          <w:rFonts w:ascii="Times New Roman" w:hAnsi="Times New Roman" w:cs="Times New Roman"/>
          <w:sz w:val="24"/>
          <w:szCs w:val="24"/>
        </w:rPr>
        <w:t xml:space="preserve">  Олег  Владимирович,  заместитель  главы  администрации  Озерского  городского  округа;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- Полтавский Артем Юрьевич, управляющий делами  администрации  Озерского  городского  округа;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97115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997115">
        <w:rPr>
          <w:rFonts w:ascii="Times New Roman" w:hAnsi="Times New Roman" w:cs="Times New Roman"/>
          <w:sz w:val="24"/>
          <w:szCs w:val="24"/>
        </w:rPr>
        <w:t xml:space="preserve">  Владимир  Валентинович,  начальник  Управления по делам ГО и ЧС  администрации  Озерского  городского  округа;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-  Егоров Сергей Васильевич,  заместитель генерального   директора ФГУП «ПО «Маяк»  по  безопасности;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- Паршин Алексей Михайлович, и. о. начальника  Управления  МВД  РФ  по  ЗАТО – г.  Озерск  Челябинской  области.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3. О  мерах по обеспечению безопас</w:t>
      </w:r>
      <w:r w:rsidR="0099626E">
        <w:rPr>
          <w:rFonts w:ascii="Times New Roman" w:hAnsi="Times New Roman" w:cs="Times New Roman"/>
          <w:sz w:val="24"/>
          <w:szCs w:val="24"/>
        </w:rPr>
        <w:t>ности и антитеррористической за</w:t>
      </w:r>
      <w:r w:rsidRPr="00997115">
        <w:rPr>
          <w:rFonts w:ascii="Times New Roman" w:hAnsi="Times New Roman" w:cs="Times New Roman"/>
          <w:sz w:val="24"/>
          <w:szCs w:val="24"/>
        </w:rPr>
        <w:t>щищенности жилого сектора Озерского городского округа от актов незак</w:t>
      </w:r>
      <w:bookmarkStart w:id="0" w:name="_GoBack"/>
      <w:bookmarkEnd w:id="0"/>
      <w:r w:rsidRPr="00997115">
        <w:rPr>
          <w:rFonts w:ascii="Times New Roman" w:hAnsi="Times New Roman" w:cs="Times New Roman"/>
          <w:sz w:val="24"/>
          <w:szCs w:val="24"/>
        </w:rPr>
        <w:t xml:space="preserve">онного вмешательства и недопущения совершения террористических актов и других чрезвычайных происшествий. 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Выступают: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115">
        <w:rPr>
          <w:rFonts w:ascii="Times New Roman" w:hAnsi="Times New Roman" w:cs="Times New Roman"/>
          <w:sz w:val="24"/>
          <w:szCs w:val="24"/>
        </w:rPr>
        <w:t>Старинский</w:t>
      </w:r>
      <w:proofErr w:type="spellEnd"/>
      <w:r w:rsidRPr="00997115">
        <w:rPr>
          <w:rFonts w:ascii="Times New Roman" w:hAnsi="Times New Roman" w:cs="Times New Roman"/>
          <w:sz w:val="24"/>
          <w:szCs w:val="24"/>
        </w:rPr>
        <w:t xml:space="preserve"> Юрий Леонидович, и. о. начальника Управления жилищно-коммунального хозяйства администрации  Озерского  городского  округа;</w:t>
      </w:r>
    </w:p>
    <w:p w:rsidR="00997115" w:rsidRPr="00997115" w:rsidRDefault="00997115" w:rsidP="0099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97115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997115">
        <w:rPr>
          <w:rFonts w:ascii="Times New Roman" w:hAnsi="Times New Roman" w:cs="Times New Roman"/>
          <w:sz w:val="24"/>
          <w:szCs w:val="24"/>
        </w:rPr>
        <w:t xml:space="preserve">  Владимир  Валентинович,  начальник  Управления по делам ГО и ЧС  администрации  Озерского  городского  округа;</w:t>
      </w:r>
    </w:p>
    <w:p w:rsidR="007440D1" w:rsidRPr="007440D1" w:rsidRDefault="00997115" w:rsidP="00997115">
      <w:pPr>
        <w:rPr>
          <w:rFonts w:ascii="Times New Roman" w:hAnsi="Times New Roman" w:cs="Times New Roman"/>
          <w:sz w:val="24"/>
          <w:szCs w:val="24"/>
        </w:rPr>
      </w:pPr>
      <w:r w:rsidRPr="00997115">
        <w:rPr>
          <w:rFonts w:ascii="Times New Roman" w:hAnsi="Times New Roman" w:cs="Times New Roman"/>
          <w:sz w:val="24"/>
          <w:szCs w:val="24"/>
        </w:rPr>
        <w:t>- Паршин Алексей Михайлович, и. о. начальника  Управления  МВД  РФ  по  ЗАТО – г.  Озерск  Челябинской  области.</w:t>
      </w:r>
    </w:p>
    <w:sectPr w:rsidR="007440D1" w:rsidRPr="007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1"/>
    <w:rsid w:val="001B48D3"/>
    <w:rsid w:val="00697FD7"/>
    <w:rsid w:val="007440D1"/>
    <w:rsid w:val="0099626E"/>
    <w:rsid w:val="009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4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4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u_user</dc:creator>
  <cp:lastModifiedBy>u_user</cp:lastModifiedBy>
  <cp:revision>3</cp:revision>
  <dcterms:created xsi:type="dcterms:W3CDTF">2018-01-10T05:45:00Z</dcterms:created>
  <dcterms:modified xsi:type="dcterms:W3CDTF">2018-01-10T05:45:00Z</dcterms:modified>
</cp:coreProperties>
</file>