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92" w:rsidRPr="00CC3192" w:rsidRDefault="00CC3192" w:rsidP="00CC3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92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Уведомление</w:t>
      </w:r>
    </w:p>
    <w:p w:rsidR="00CC3192" w:rsidRPr="00CC3192" w:rsidRDefault="00CC3192" w:rsidP="00CC3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92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о проведении публичных консультаций</w:t>
      </w:r>
    </w:p>
    <w:p w:rsidR="00CC3192" w:rsidRPr="00CC3192" w:rsidRDefault="00CC3192" w:rsidP="00CC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92" w:rsidRPr="00CC3192" w:rsidRDefault="00CC3192" w:rsidP="00CC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92" w:rsidRPr="00CC3192" w:rsidRDefault="00CC3192" w:rsidP="00CC3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нормативного правового акта: </w:t>
      </w:r>
    </w:p>
    <w:p w:rsidR="00CC3192" w:rsidRPr="00CC3192" w:rsidRDefault="00CC3192" w:rsidP="00CC319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Решение Собрания депутатов Озерского городского округа от </w:t>
      </w:r>
      <w:r w:rsidR="00F043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CC3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043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CC3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</w:t>
      </w:r>
      <w:r w:rsidR="00F043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 г.</w:t>
      </w:r>
      <w:r w:rsidRPr="00CC3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1</w:t>
      </w:r>
      <w:r w:rsidR="00F043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00                   </w:t>
      </w:r>
      <w:r w:rsidRPr="00CC3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«О</w:t>
      </w:r>
      <w:r w:rsidR="00F043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 утверждении порядка формирования, ведения и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                            на профессиональный доход»</w:t>
      </w:r>
      <w:proofErr w:type="gramEnd"/>
    </w:p>
    <w:p w:rsidR="00CC3192" w:rsidRPr="00CC3192" w:rsidRDefault="00CC3192" w:rsidP="00CC3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92" w:rsidRPr="00CC3192" w:rsidRDefault="00CC3192" w:rsidP="00CC319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Период проведения публичных консультаций:</w:t>
      </w:r>
    </w:p>
    <w:p w:rsidR="00CC3192" w:rsidRPr="00CC3192" w:rsidRDefault="00CC3192" w:rsidP="00CC319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92">
        <w:rPr>
          <w:rFonts w:ascii="Times New Roman" w:eastAsia="Times New Roman" w:hAnsi="Times New Roman" w:cs="Times New Roman"/>
          <w:sz w:val="24"/>
          <w:szCs w:val="24"/>
          <w:lang w:eastAsia="ru-RU"/>
        </w:rPr>
        <w:t>20 календарных дней (со дня размещения на официальном сайте настоящего уведомления)</w:t>
      </w:r>
    </w:p>
    <w:p w:rsidR="00CC3192" w:rsidRPr="00CC3192" w:rsidRDefault="00CC3192" w:rsidP="00CC3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92" w:rsidRPr="00CC3192" w:rsidRDefault="00CC3192" w:rsidP="00CC3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Контактные данные для направления предложений (ответственное лицо, адрес электронной почты и контактный телефон ответственного лица):</w:t>
      </w:r>
    </w:p>
    <w:p w:rsidR="00CC3192" w:rsidRPr="00CC3192" w:rsidRDefault="00F0431E" w:rsidP="00CC319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Ярмухаметова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Владимировна</w:t>
      </w:r>
      <w:r w:rsidR="00CC3192" w:rsidRPr="00CC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="00CC3192" w:rsidRPr="00CC3192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lang w:val="en-US" w:eastAsia="ru-RU"/>
          </w:rPr>
          <w:t>kumi</w:t>
        </w:r>
        <w:r w:rsidR="00CC3192" w:rsidRPr="00CC3192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lang w:eastAsia="ru-RU"/>
          </w:rPr>
          <w:t>@</w:t>
        </w:r>
        <w:r w:rsidR="00CC3192" w:rsidRPr="00CC3192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lang w:val="en-US" w:eastAsia="ru-RU"/>
          </w:rPr>
          <w:t>ozerskadm</w:t>
        </w:r>
        <w:r w:rsidR="00CC3192" w:rsidRPr="00CC3192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lang w:eastAsia="ru-RU"/>
          </w:rPr>
          <w:t>.</w:t>
        </w:r>
        <w:r w:rsidR="00CC3192" w:rsidRPr="00CC3192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lang w:val="en-US" w:eastAsia="ru-RU"/>
          </w:rPr>
          <w:t>ru</w:t>
        </w:r>
      </w:hyperlink>
      <w:r w:rsidR="00CC3192" w:rsidRPr="00CC3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2-31-43, 2-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CC3192" w:rsidRPr="00CC3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</w:p>
    <w:p w:rsidR="00CC3192" w:rsidRPr="00CC3192" w:rsidRDefault="00CC3192" w:rsidP="00CC3192">
      <w:pPr>
        <w:spacing w:after="160" w:line="259" w:lineRule="auto"/>
        <w:rPr>
          <w:rFonts w:ascii="Calibri" w:eastAsia="Calibri" w:hAnsi="Calibri" w:cs="Times New Roman"/>
        </w:rPr>
      </w:pPr>
    </w:p>
    <w:p w:rsidR="00EE26E3" w:rsidRDefault="00EE26E3">
      <w:bookmarkStart w:id="0" w:name="_GoBack"/>
      <w:bookmarkEnd w:id="0"/>
    </w:p>
    <w:sectPr w:rsidR="00EE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2D"/>
    <w:rsid w:val="00B1412D"/>
    <w:rsid w:val="00CC3192"/>
    <w:rsid w:val="00EE26E3"/>
    <w:rsid w:val="00F0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@ozer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2024-06-13T13:10:00Z</cp:lastPrinted>
  <dcterms:created xsi:type="dcterms:W3CDTF">2024-06-13T12:45:00Z</dcterms:created>
  <dcterms:modified xsi:type="dcterms:W3CDTF">2024-06-13T13:11:00Z</dcterms:modified>
</cp:coreProperties>
</file>