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jc w:val="center"/>
        <w:tblInd w:w="424" w:type="dxa"/>
        <w:tblLook w:val="04A0" w:firstRow="1" w:lastRow="0" w:firstColumn="1" w:lastColumn="0" w:noHBand="0" w:noVBand="1"/>
      </w:tblPr>
      <w:tblGrid>
        <w:gridCol w:w="9535"/>
      </w:tblGrid>
      <w:tr w:rsidR="009D34DC" w:rsidRPr="0087402B" w:rsidTr="00D002CC">
        <w:trPr>
          <w:jc w:val="center"/>
        </w:trPr>
        <w:tc>
          <w:tcPr>
            <w:tcW w:w="95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4DC" w:rsidRPr="00B31B86" w:rsidRDefault="009D34DC" w:rsidP="001A6D89">
            <w:pPr>
              <w:jc w:val="center"/>
              <w:outlineLvl w:val="0"/>
              <w:rPr>
                <w:b/>
                <w:sz w:val="32"/>
              </w:rPr>
            </w:pPr>
            <w:r w:rsidRPr="00B31B86">
              <w:rPr>
                <w:b/>
                <w:sz w:val="32"/>
              </w:rPr>
              <w:t>УПРАВЛЕНИЕ АРХИТЕКТУРЫ И ГРАДОС</w:t>
            </w:r>
            <w:r>
              <w:rPr>
                <w:b/>
                <w:sz w:val="32"/>
              </w:rPr>
              <w:t>Т</w:t>
            </w:r>
            <w:r w:rsidRPr="00B31B86">
              <w:rPr>
                <w:b/>
                <w:sz w:val="32"/>
              </w:rPr>
              <w:t>РОИТЕЛЬСТВА</w:t>
            </w:r>
          </w:p>
          <w:p w:rsidR="009D34DC" w:rsidRPr="00B31B86" w:rsidRDefault="009D34DC" w:rsidP="001A6D89">
            <w:pPr>
              <w:jc w:val="center"/>
              <w:outlineLvl w:val="0"/>
              <w:rPr>
                <w:sz w:val="28"/>
                <w:szCs w:val="28"/>
              </w:rPr>
            </w:pPr>
            <w:r w:rsidRPr="00B31B86">
              <w:rPr>
                <w:sz w:val="28"/>
                <w:szCs w:val="28"/>
              </w:rPr>
              <w:t>АДМИНИСТРАЦИИ   ОЗЕРСКОГО   ГОРОДСКОГО   ОКРУГА</w:t>
            </w:r>
          </w:p>
          <w:p w:rsidR="009D34DC" w:rsidRPr="008F2E1C" w:rsidRDefault="009D34DC" w:rsidP="001A6D89">
            <w:pPr>
              <w:jc w:val="center"/>
              <w:outlineLvl w:val="0"/>
              <w:rPr>
                <w:sz w:val="28"/>
                <w:szCs w:val="28"/>
              </w:rPr>
            </w:pPr>
            <w:r w:rsidRPr="00B31B86">
              <w:rPr>
                <w:sz w:val="28"/>
                <w:szCs w:val="28"/>
              </w:rPr>
              <w:t>ЧЕЛЯБИНСКОЙ ОБЛАСТИ</w:t>
            </w:r>
          </w:p>
        </w:tc>
      </w:tr>
      <w:tr w:rsidR="009D34DC" w:rsidRPr="0087402B" w:rsidTr="00D002CC">
        <w:trPr>
          <w:jc w:val="center"/>
        </w:trPr>
        <w:tc>
          <w:tcPr>
            <w:tcW w:w="95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D34DC" w:rsidRPr="0087402B" w:rsidRDefault="009D34DC" w:rsidP="001A6D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Ленина пр., 62</w:t>
            </w:r>
            <w:r w:rsidRPr="0087402B">
              <w:rPr>
                <w:bCs/>
                <w:szCs w:val="24"/>
              </w:rPr>
              <w:t>, г. Оз</w:t>
            </w:r>
            <w:r>
              <w:rPr>
                <w:bCs/>
                <w:szCs w:val="24"/>
              </w:rPr>
              <w:t>ерск Челябинской области, 456780</w:t>
            </w:r>
          </w:p>
          <w:p w:rsidR="009D34DC" w:rsidRPr="0087402B" w:rsidRDefault="009D34DC" w:rsidP="001A6D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Тел. 2-31-52</w:t>
            </w:r>
            <w:r w:rsidRPr="0087402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2-41-04, факс (351-30) 2-31-52</w:t>
            </w:r>
          </w:p>
          <w:p w:rsidR="009D34DC" w:rsidRPr="001A1214" w:rsidRDefault="009D34DC" w:rsidP="001A6D89">
            <w:pPr>
              <w:jc w:val="center"/>
              <w:rPr>
                <w:bCs/>
                <w:szCs w:val="24"/>
              </w:rPr>
            </w:pPr>
            <w:r w:rsidRPr="0087402B">
              <w:rPr>
                <w:bCs/>
                <w:szCs w:val="24"/>
                <w:lang w:val="en-US"/>
              </w:rPr>
              <w:t>E-mail</w:t>
            </w:r>
            <w:r>
              <w:rPr>
                <w:bCs/>
                <w:szCs w:val="24"/>
              </w:rPr>
              <w:t xml:space="preserve">: </w:t>
            </w:r>
            <w:hyperlink r:id="rId9" w:history="1">
              <w:r w:rsidRPr="001A1214">
                <w:rPr>
                  <w:rStyle w:val="a3"/>
                  <w:bCs/>
                  <w:sz w:val="20"/>
                </w:rPr>
                <w:t>arch@ozerskadm.ru</w:t>
              </w:r>
            </w:hyperlink>
          </w:p>
        </w:tc>
      </w:tr>
    </w:tbl>
    <w:p w:rsidR="00512D31" w:rsidRDefault="00512D31" w:rsidP="00D54251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1B2FD7" w:rsidTr="001B2FD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B2FD7" w:rsidRDefault="001B0E6A" w:rsidP="00A577D1">
            <w:pPr>
              <w:tabs>
                <w:tab w:val="left" w:pos="4820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A577D1">
              <w:rPr>
                <w:szCs w:val="24"/>
              </w:rPr>
              <w:t>3</w:t>
            </w:r>
            <w:bookmarkStart w:id="0" w:name="_GoBack"/>
            <w:bookmarkEnd w:id="0"/>
            <w:r>
              <w:rPr>
                <w:szCs w:val="24"/>
              </w:rPr>
              <w:t xml:space="preserve"> сентября</w:t>
            </w:r>
            <w:r w:rsidR="001B2FD7">
              <w:rPr>
                <w:szCs w:val="24"/>
              </w:rPr>
              <w:t xml:space="preserve"> 2024 года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B2FD7" w:rsidRDefault="001B0E6A" w:rsidP="001B2FD7">
            <w:pPr>
              <w:tabs>
                <w:tab w:val="left" w:pos="4820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Владельцу информационной конструкции</w:t>
            </w:r>
          </w:p>
          <w:p w:rsidR="001B0E6A" w:rsidRDefault="001B0E6A" w:rsidP="001B2FD7">
            <w:pPr>
              <w:tabs>
                <w:tab w:val="left" w:pos="4820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1B0E6A" w:rsidRDefault="001B0E6A" w:rsidP="001B2FD7">
            <w:pPr>
              <w:tabs>
                <w:tab w:val="left" w:pos="4820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Ленина пр., д.60 г. Озерск, Челябинской области</w:t>
            </w:r>
          </w:p>
          <w:p w:rsidR="001B0E6A" w:rsidRDefault="001B0E6A" w:rsidP="001B2FD7">
            <w:pPr>
              <w:tabs>
                <w:tab w:val="left" w:pos="4820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1B2FD7" w:rsidRDefault="001B2FD7" w:rsidP="001B2FD7">
      <w:pPr>
        <w:tabs>
          <w:tab w:val="left" w:pos="4820"/>
        </w:tabs>
        <w:autoSpaceDE w:val="0"/>
        <w:autoSpaceDN w:val="0"/>
        <w:adjustRightInd w:val="0"/>
        <w:rPr>
          <w:szCs w:val="24"/>
        </w:rPr>
      </w:pPr>
    </w:p>
    <w:p w:rsidR="001B2FD7" w:rsidRDefault="001B2FD7" w:rsidP="001B2FD7">
      <w:pPr>
        <w:tabs>
          <w:tab w:val="left" w:pos="4820"/>
        </w:tabs>
        <w:autoSpaceDE w:val="0"/>
        <w:autoSpaceDN w:val="0"/>
        <w:adjustRightInd w:val="0"/>
        <w:rPr>
          <w:szCs w:val="24"/>
        </w:rPr>
      </w:pPr>
    </w:p>
    <w:p w:rsidR="009675E7" w:rsidRPr="00DC3A38" w:rsidRDefault="00936C2C" w:rsidP="009675E7">
      <w:pPr>
        <w:autoSpaceDE w:val="0"/>
        <w:autoSpaceDN w:val="0"/>
        <w:adjustRightInd w:val="0"/>
        <w:jc w:val="center"/>
        <w:rPr>
          <w:szCs w:val="24"/>
        </w:rPr>
      </w:pPr>
      <w:r w:rsidRPr="00DC3A38">
        <w:rPr>
          <w:szCs w:val="24"/>
        </w:rPr>
        <w:t xml:space="preserve">Уведомление </w:t>
      </w:r>
    </w:p>
    <w:p w:rsidR="00656FF8" w:rsidRPr="00DC3A38" w:rsidRDefault="00936C2C" w:rsidP="007F06A4">
      <w:pPr>
        <w:autoSpaceDE w:val="0"/>
        <w:autoSpaceDN w:val="0"/>
        <w:adjustRightInd w:val="0"/>
        <w:jc w:val="center"/>
        <w:rPr>
          <w:szCs w:val="24"/>
        </w:rPr>
      </w:pPr>
      <w:r w:rsidRPr="00DC3A38">
        <w:rPr>
          <w:szCs w:val="24"/>
        </w:rPr>
        <w:t xml:space="preserve">о несоответствии </w:t>
      </w:r>
      <w:r w:rsidR="009675E7" w:rsidRPr="00DC3A38">
        <w:rPr>
          <w:szCs w:val="24"/>
        </w:rPr>
        <w:t>информационных конструкций Правилам размещения и содержания информационных конструкций на территории Озерского городского округа Челябинской области, утвержденным решением Собрания депутатов Озерского городского округа Челябинской области от 08.09.2020 года</w:t>
      </w:r>
      <w:r w:rsidR="0004636B">
        <w:rPr>
          <w:szCs w:val="24"/>
        </w:rPr>
        <w:t xml:space="preserve"> № 132</w:t>
      </w:r>
    </w:p>
    <w:p w:rsidR="003C6A77" w:rsidRDefault="003C6A77" w:rsidP="0078149D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/>
        <w:rPr>
          <w:szCs w:val="24"/>
        </w:rPr>
      </w:pPr>
    </w:p>
    <w:p w:rsidR="0078149D" w:rsidRDefault="0078149D" w:rsidP="0078149D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/>
        <w:rPr>
          <w:szCs w:val="24"/>
        </w:rPr>
      </w:pPr>
      <w:r>
        <w:rPr>
          <w:szCs w:val="24"/>
        </w:rPr>
        <w:t xml:space="preserve">         </w:t>
      </w:r>
    </w:p>
    <w:p w:rsidR="009675E7" w:rsidRPr="00B24C39" w:rsidRDefault="00825515" w:rsidP="00B134FB">
      <w:pPr>
        <w:pStyle w:val="a4"/>
        <w:tabs>
          <w:tab w:val="left" w:pos="0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/>
        <w:rPr>
          <w:i/>
          <w:sz w:val="23"/>
          <w:szCs w:val="23"/>
          <w:u w:val="single"/>
        </w:rPr>
      </w:pPr>
      <w:r>
        <w:rPr>
          <w:szCs w:val="24"/>
        </w:rPr>
        <w:t xml:space="preserve"> </w:t>
      </w:r>
      <w:r w:rsidR="00B134FB">
        <w:rPr>
          <w:szCs w:val="24"/>
        </w:rPr>
        <w:t xml:space="preserve">          </w:t>
      </w:r>
      <w:r w:rsidR="009675E7" w:rsidRPr="00DC3A38">
        <w:rPr>
          <w:szCs w:val="24"/>
        </w:rPr>
        <w:t>По результатам комиссионного обследования</w:t>
      </w:r>
      <w:r w:rsidR="009050B7">
        <w:rPr>
          <w:szCs w:val="24"/>
        </w:rPr>
        <w:t xml:space="preserve"> </w:t>
      </w:r>
      <w:r w:rsidR="001B0E6A">
        <w:rPr>
          <w:szCs w:val="24"/>
        </w:rPr>
        <w:t>02</w:t>
      </w:r>
      <w:r w:rsidR="00B24C39">
        <w:rPr>
          <w:szCs w:val="24"/>
        </w:rPr>
        <w:t xml:space="preserve"> </w:t>
      </w:r>
      <w:r w:rsidR="001B0E6A">
        <w:rPr>
          <w:szCs w:val="24"/>
        </w:rPr>
        <w:t>сентября</w:t>
      </w:r>
      <w:r w:rsidR="007F06A4">
        <w:rPr>
          <w:szCs w:val="24"/>
        </w:rPr>
        <w:t xml:space="preserve"> 202</w:t>
      </w:r>
      <w:r w:rsidR="004340FF">
        <w:rPr>
          <w:szCs w:val="24"/>
        </w:rPr>
        <w:t>4</w:t>
      </w:r>
      <w:r w:rsidR="007F06A4">
        <w:rPr>
          <w:szCs w:val="24"/>
        </w:rPr>
        <w:t xml:space="preserve"> года </w:t>
      </w:r>
      <w:r w:rsidR="009050B7">
        <w:rPr>
          <w:szCs w:val="24"/>
        </w:rPr>
        <w:t>Управлени</w:t>
      </w:r>
      <w:r w:rsidR="007F06A4">
        <w:rPr>
          <w:szCs w:val="24"/>
        </w:rPr>
        <w:t>ем</w:t>
      </w:r>
      <w:r w:rsidR="009050B7">
        <w:rPr>
          <w:szCs w:val="24"/>
        </w:rPr>
        <w:t xml:space="preserve"> архитектуры и градостроительства администрации Озерского городского округа Челябинской области и Управлени</w:t>
      </w:r>
      <w:r w:rsidR="007F06A4">
        <w:rPr>
          <w:szCs w:val="24"/>
        </w:rPr>
        <w:t>ем</w:t>
      </w:r>
      <w:r w:rsidR="009050B7">
        <w:rPr>
          <w:szCs w:val="24"/>
        </w:rPr>
        <w:t xml:space="preserve"> </w:t>
      </w:r>
      <w:proofErr w:type="gramStart"/>
      <w:r w:rsidR="009050B7">
        <w:rPr>
          <w:szCs w:val="24"/>
        </w:rPr>
        <w:t>экономики</w:t>
      </w:r>
      <w:r w:rsidR="009675E7" w:rsidRPr="00DC3A38">
        <w:rPr>
          <w:szCs w:val="24"/>
        </w:rPr>
        <w:t xml:space="preserve"> </w:t>
      </w:r>
      <w:r w:rsidR="009050B7" w:rsidRPr="009050B7">
        <w:rPr>
          <w:szCs w:val="24"/>
        </w:rPr>
        <w:t xml:space="preserve">администрации </w:t>
      </w:r>
      <w:r w:rsidR="009050B7" w:rsidRPr="006D6E15">
        <w:rPr>
          <w:szCs w:val="24"/>
        </w:rPr>
        <w:t xml:space="preserve">Озерского городского округа Челябинской области </w:t>
      </w:r>
      <w:r w:rsidR="001B0E6A" w:rsidRPr="001B0E6A">
        <w:rPr>
          <w:i/>
          <w:szCs w:val="24"/>
          <w:u w:val="single"/>
        </w:rPr>
        <w:t xml:space="preserve">жилого </w:t>
      </w:r>
      <w:r w:rsidR="001B0E6A" w:rsidRPr="001B0E6A">
        <w:rPr>
          <w:i/>
          <w:sz w:val="23"/>
          <w:szCs w:val="23"/>
          <w:u w:val="single"/>
        </w:rPr>
        <w:t>дома</w:t>
      </w:r>
      <w:proofErr w:type="gramEnd"/>
      <w:r w:rsidR="001B0E6A">
        <w:rPr>
          <w:i/>
          <w:sz w:val="23"/>
          <w:szCs w:val="23"/>
          <w:u w:val="single"/>
        </w:rPr>
        <w:t xml:space="preserve"> № 60 по пр. Ленина </w:t>
      </w:r>
      <w:r w:rsidR="0078149D" w:rsidRPr="0078149D">
        <w:rPr>
          <w:i/>
          <w:sz w:val="23"/>
          <w:szCs w:val="24"/>
          <w:u w:val="single"/>
        </w:rPr>
        <w:t xml:space="preserve"> г.</w:t>
      </w:r>
      <w:r w:rsidR="0078149D">
        <w:rPr>
          <w:i/>
          <w:sz w:val="23"/>
          <w:szCs w:val="24"/>
          <w:u w:val="single"/>
        </w:rPr>
        <w:t xml:space="preserve"> </w:t>
      </w:r>
      <w:r w:rsidR="0078149D" w:rsidRPr="0078149D">
        <w:rPr>
          <w:i/>
          <w:sz w:val="23"/>
          <w:szCs w:val="24"/>
          <w:u w:val="single"/>
        </w:rPr>
        <w:t>Озерск</w:t>
      </w:r>
      <w:r w:rsidR="0078149D">
        <w:rPr>
          <w:i/>
          <w:sz w:val="23"/>
          <w:szCs w:val="24"/>
          <w:u w:val="single"/>
        </w:rPr>
        <w:t>,</w:t>
      </w:r>
      <w:r w:rsidR="0078149D" w:rsidRPr="0078149D">
        <w:rPr>
          <w:i/>
          <w:sz w:val="23"/>
          <w:szCs w:val="24"/>
          <w:u w:val="single"/>
        </w:rPr>
        <w:t xml:space="preserve"> Челябинская</w:t>
      </w:r>
      <w:r w:rsidR="006D6E15" w:rsidRPr="0078149D">
        <w:rPr>
          <w:i/>
          <w:sz w:val="23"/>
          <w:szCs w:val="24"/>
          <w:u w:val="single"/>
        </w:rPr>
        <w:t xml:space="preserve"> </w:t>
      </w:r>
      <w:r w:rsidR="0078149D" w:rsidRPr="0078149D">
        <w:rPr>
          <w:i/>
          <w:sz w:val="23"/>
          <w:szCs w:val="24"/>
          <w:u w:val="single"/>
        </w:rPr>
        <w:t>область</w:t>
      </w:r>
      <w:r w:rsidR="0078149D">
        <w:rPr>
          <w:szCs w:val="24"/>
        </w:rPr>
        <w:t xml:space="preserve">, </w:t>
      </w:r>
      <w:r w:rsidR="009675E7" w:rsidRPr="00B24C39">
        <w:rPr>
          <w:szCs w:val="24"/>
        </w:rPr>
        <w:t xml:space="preserve">на предмет соответствия информационных конструкций, размещенных на его фасаде, Правилам размещения и содержания информационных конструкций на территории Озерского городского округа Челябинской области (далее - Правилам), уведомляем о </w:t>
      </w:r>
      <w:r w:rsidR="00AB4621" w:rsidRPr="00B24C39">
        <w:rPr>
          <w:szCs w:val="24"/>
        </w:rPr>
        <w:t>следующих несоответствиях</w:t>
      </w:r>
      <w:r w:rsidR="009675E7" w:rsidRPr="00B24C39">
        <w:rPr>
          <w:szCs w:val="24"/>
        </w:rPr>
        <w:t xml:space="preserve"> </w:t>
      </w:r>
      <w:r w:rsidR="009050B7" w:rsidRPr="00B24C39">
        <w:rPr>
          <w:szCs w:val="24"/>
        </w:rPr>
        <w:t xml:space="preserve">Правилам </w:t>
      </w:r>
      <w:r w:rsidR="009675E7" w:rsidRPr="00B24C39">
        <w:rPr>
          <w:szCs w:val="24"/>
        </w:rPr>
        <w:t>размещенных информационных конструкций:</w:t>
      </w:r>
    </w:p>
    <w:p w:rsidR="00CD7B87" w:rsidRPr="001B0E6A" w:rsidRDefault="001B0E6A" w:rsidP="001B0E6A">
      <w:pPr>
        <w:autoSpaceDE w:val="0"/>
        <w:autoSpaceDN w:val="0"/>
        <w:adjustRightInd w:val="0"/>
        <w:rPr>
          <w:i/>
          <w:szCs w:val="24"/>
        </w:rPr>
      </w:pPr>
      <w:r>
        <w:rPr>
          <w:szCs w:val="24"/>
        </w:rPr>
        <w:tab/>
      </w:r>
      <w:r w:rsidRPr="001B0E6A">
        <w:rPr>
          <w:i/>
          <w:szCs w:val="24"/>
        </w:rPr>
        <w:t>С левой торцевой части</w:t>
      </w:r>
      <w:r>
        <w:rPr>
          <w:i/>
          <w:szCs w:val="24"/>
        </w:rPr>
        <w:t xml:space="preserve"> фасада</w:t>
      </w:r>
      <w:r w:rsidRPr="001B0E6A">
        <w:rPr>
          <w:i/>
          <w:szCs w:val="24"/>
        </w:rPr>
        <w:t xml:space="preserve"> жилого дома,  в нарушении пункта 22 Правил размещена информационная конструкция «Золотая корона обслуживание по пластиковым карточкам»</w:t>
      </w:r>
      <w:r w:rsidR="00FA73D2">
        <w:rPr>
          <w:i/>
          <w:szCs w:val="24"/>
        </w:rPr>
        <w:t xml:space="preserve"> (приложение № 1)</w:t>
      </w:r>
      <w:r w:rsidRPr="001B0E6A">
        <w:rPr>
          <w:i/>
          <w:szCs w:val="24"/>
        </w:rPr>
        <w:t>.</w:t>
      </w:r>
    </w:p>
    <w:p w:rsidR="00936C2C" w:rsidRPr="00DC3A38" w:rsidRDefault="00DC0196" w:rsidP="00AB4621">
      <w:pPr>
        <w:autoSpaceDE w:val="0"/>
        <w:autoSpaceDN w:val="0"/>
        <w:adjustRightInd w:val="0"/>
        <w:ind w:firstLine="709"/>
        <w:rPr>
          <w:szCs w:val="24"/>
        </w:rPr>
      </w:pPr>
      <w:proofErr w:type="gramStart"/>
      <w:r w:rsidRPr="00DC3A38">
        <w:rPr>
          <w:szCs w:val="24"/>
        </w:rPr>
        <w:t>На основании вышеизложенного</w:t>
      </w:r>
      <w:r w:rsidR="00AB4621" w:rsidRPr="00DC3A38">
        <w:rPr>
          <w:szCs w:val="24"/>
        </w:rPr>
        <w:t>,</w:t>
      </w:r>
      <w:r w:rsidRPr="00DC3A38">
        <w:rPr>
          <w:szCs w:val="24"/>
        </w:rPr>
        <w:t xml:space="preserve"> Управление архитектуры и градостроительства администрации Озерского городского округа </w:t>
      </w:r>
      <w:r w:rsidR="00AB4621" w:rsidRPr="00DC3A38">
        <w:rPr>
          <w:szCs w:val="24"/>
        </w:rPr>
        <w:t>Челябинской области</w:t>
      </w:r>
      <w:r w:rsidR="009050B7">
        <w:rPr>
          <w:szCs w:val="24"/>
        </w:rPr>
        <w:t xml:space="preserve"> (далее Управление архитектуры и градостроительства)</w:t>
      </w:r>
      <w:r w:rsidR="00AB4621" w:rsidRPr="00DC3A38">
        <w:rPr>
          <w:szCs w:val="24"/>
        </w:rPr>
        <w:t xml:space="preserve"> </w:t>
      </w:r>
      <w:r w:rsidRPr="00A6738F">
        <w:rPr>
          <w:b/>
          <w:szCs w:val="24"/>
        </w:rPr>
        <w:t>предлагает Вам</w:t>
      </w:r>
      <w:r w:rsidR="00936C2C" w:rsidRPr="00A6738F">
        <w:rPr>
          <w:b/>
          <w:szCs w:val="24"/>
        </w:rPr>
        <w:t xml:space="preserve"> </w:t>
      </w:r>
      <w:r w:rsidR="00AB4621" w:rsidRPr="00A6738F">
        <w:rPr>
          <w:b/>
          <w:szCs w:val="24"/>
        </w:rPr>
        <w:t>устранить допущенные нарушения</w:t>
      </w:r>
      <w:r w:rsidR="00AB4621" w:rsidRPr="00DC3A38">
        <w:rPr>
          <w:szCs w:val="24"/>
        </w:rPr>
        <w:t xml:space="preserve"> </w:t>
      </w:r>
      <w:r w:rsidR="00936C2C" w:rsidRPr="00DC3A38">
        <w:rPr>
          <w:szCs w:val="24"/>
        </w:rPr>
        <w:t xml:space="preserve">Правил </w:t>
      </w:r>
      <w:r w:rsidR="00936C2C" w:rsidRPr="00A6738F">
        <w:rPr>
          <w:b/>
          <w:szCs w:val="24"/>
        </w:rPr>
        <w:t>либо прове</w:t>
      </w:r>
      <w:r w:rsidR="00AB4621" w:rsidRPr="00A6738F">
        <w:rPr>
          <w:b/>
          <w:szCs w:val="24"/>
        </w:rPr>
        <w:t xml:space="preserve">сти </w:t>
      </w:r>
      <w:r w:rsidR="00936C2C" w:rsidRPr="00A6738F">
        <w:rPr>
          <w:b/>
          <w:szCs w:val="24"/>
        </w:rPr>
        <w:t>д</w:t>
      </w:r>
      <w:r w:rsidR="00AB4621" w:rsidRPr="00A6738F">
        <w:rPr>
          <w:b/>
          <w:szCs w:val="24"/>
        </w:rPr>
        <w:t>емонтаж конструкций</w:t>
      </w:r>
      <w:r w:rsidR="00936C2C" w:rsidRPr="00A6738F">
        <w:rPr>
          <w:b/>
          <w:szCs w:val="24"/>
        </w:rPr>
        <w:t xml:space="preserve">, </w:t>
      </w:r>
      <w:r w:rsidR="00AB4621" w:rsidRPr="00A6738F">
        <w:rPr>
          <w:b/>
          <w:szCs w:val="24"/>
        </w:rPr>
        <w:t>с</w:t>
      </w:r>
      <w:r w:rsidR="00936C2C" w:rsidRPr="00A6738F">
        <w:rPr>
          <w:b/>
          <w:szCs w:val="24"/>
        </w:rPr>
        <w:t xml:space="preserve"> восстановлени</w:t>
      </w:r>
      <w:r w:rsidR="00AB4621" w:rsidRPr="00A6738F">
        <w:rPr>
          <w:b/>
          <w:szCs w:val="24"/>
        </w:rPr>
        <w:t>ем</w:t>
      </w:r>
      <w:r w:rsidR="00936C2C" w:rsidRPr="00A6738F">
        <w:rPr>
          <w:b/>
          <w:szCs w:val="24"/>
        </w:rPr>
        <w:t xml:space="preserve"> внешних поверхностей объекта в месте размещения указанн</w:t>
      </w:r>
      <w:r w:rsidR="00AB4621" w:rsidRPr="00A6738F">
        <w:rPr>
          <w:b/>
          <w:szCs w:val="24"/>
        </w:rPr>
        <w:t>ых</w:t>
      </w:r>
      <w:r w:rsidR="00936C2C" w:rsidRPr="00A6738F">
        <w:rPr>
          <w:b/>
          <w:szCs w:val="24"/>
        </w:rPr>
        <w:t xml:space="preserve"> конструкци</w:t>
      </w:r>
      <w:r w:rsidR="00AB4621" w:rsidRPr="00A6738F">
        <w:rPr>
          <w:b/>
          <w:szCs w:val="24"/>
        </w:rPr>
        <w:t>й</w:t>
      </w:r>
      <w:r w:rsidR="00936C2C" w:rsidRPr="00A6738F">
        <w:rPr>
          <w:b/>
          <w:szCs w:val="24"/>
        </w:rPr>
        <w:t>, в том виде, который существовал до установки конструкции, и с использованием аналогичных материалов и технологий.</w:t>
      </w:r>
      <w:r w:rsidR="00936C2C" w:rsidRPr="00DC3A38">
        <w:rPr>
          <w:szCs w:val="24"/>
        </w:rPr>
        <w:t xml:space="preserve"> </w:t>
      </w:r>
      <w:proofErr w:type="gramEnd"/>
    </w:p>
    <w:p w:rsidR="00936C2C" w:rsidRPr="00DC3A38" w:rsidRDefault="00936C2C" w:rsidP="00AB4621">
      <w:pPr>
        <w:autoSpaceDE w:val="0"/>
        <w:autoSpaceDN w:val="0"/>
        <w:adjustRightInd w:val="0"/>
        <w:ind w:firstLine="709"/>
        <w:rPr>
          <w:szCs w:val="24"/>
        </w:rPr>
      </w:pPr>
      <w:r w:rsidRPr="00DC3A38">
        <w:rPr>
          <w:szCs w:val="24"/>
        </w:rPr>
        <w:t>Приведение информационных конструкций в соответствие с требованиями Правил осуществляется владельцем информационной конструкции и за счет его собственных сре</w:t>
      </w:r>
      <w:proofErr w:type="gramStart"/>
      <w:r w:rsidRPr="00DC3A38">
        <w:rPr>
          <w:szCs w:val="24"/>
        </w:rPr>
        <w:t>дств в т</w:t>
      </w:r>
      <w:proofErr w:type="gramEnd"/>
      <w:r w:rsidRPr="00DC3A38">
        <w:rPr>
          <w:szCs w:val="24"/>
        </w:rPr>
        <w:t xml:space="preserve">ечение </w:t>
      </w:r>
      <w:r w:rsidRPr="00A6738F">
        <w:rPr>
          <w:b/>
          <w:szCs w:val="24"/>
        </w:rPr>
        <w:t>10 рабочих дней с момента получения уведомления</w:t>
      </w:r>
      <w:r w:rsidRPr="00DC3A38">
        <w:rPr>
          <w:szCs w:val="24"/>
        </w:rPr>
        <w:t xml:space="preserve"> Управления архитектуры и градостроительства.</w:t>
      </w:r>
    </w:p>
    <w:p w:rsidR="00936C2C" w:rsidRPr="00DC3A38" w:rsidRDefault="00936C2C" w:rsidP="00AB4621">
      <w:pPr>
        <w:autoSpaceDE w:val="0"/>
        <w:autoSpaceDN w:val="0"/>
        <w:adjustRightInd w:val="0"/>
        <w:ind w:firstLine="709"/>
        <w:rPr>
          <w:szCs w:val="24"/>
        </w:rPr>
      </w:pPr>
      <w:proofErr w:type="gramStart"/>
      <w:r w:rsidRPr="00DC3A38">
        <w:rPr>
          <w:szCs w:val="24"/>
        </w:rPr>
        <w:t xml:space="preserve">Демонтаж информационной конструкции в добровольном порядке осуществляется владельцем конструкции либо собственником помещения в здании, на фасаде которого была размещена конструкция, </w:t>
      </w:r>
      <w:r w:rsidRPr="00FD161A">
        <w:rPr>
          <w:b/>
          <w:szCs w:val="24"/>
        </w:rPr>
        <w:t>в течение 10 рабочих дней с момента получения уведомления</w:t>
      </w:r>
      <w:r w:rsidRPr="00DC3A38">
        <w:rPr>
          <w:szCs w:val="24"/>
        </w:rPr>
        <w:t xml:space="preserve"> Управления архитектуры и градостроительства, с последующим восстановлением внешних поверхностей объекта, на котором она была размещена, в том </w:t>
      </w:r>
      <w:r w:rsidRPr="00DC3A38">
        <w:rPr>
          <w:szCs w:val="24"/>
        </w:rPr>
        <w:lastRenderedPageBreak/>
        <w:t xml:space="preserve">виде, который был до установки конструкции, и с использованием аналогичных материалов и технологий </w:t>
      </w:r>
      <w:r w:rsidRPr="00FD161A">
        <w:rPr>
          <w:b/>
          <w:szCs w:val="24"/>
        </w:rPr>
        <w:t>в</w:t>
      </w:r>
      <w:proofErr w:type="gramEnd"/>
      <w:r w:rsidRPr="00FD161A">
        <w:rPr>
          <w:b/>
          <w:szCs w:val="24"/>
        </w:rPr>
        <w:t xml:space="preserve"> срок не более 6 месяцев с момента получения уведомления</w:t>
      </w:r>
      <w:r w:rsidRPr="00DC3A38">
        <w:rPr>
          <w:szCs w:val="24"/>
        </w:rPr>
        <w:t xml:space="preserve"> Управления архитектуры и градостроительства.</w:t>
      </w:r>
    </w:p>
    <w:p w:rsidR="00DA6F6E" w:rsidRPr="00DC3A38" w:rsidRDefault="00DA6F6E" w:rsidP="00DA6F6E">
      <w:pPr>
        <w:autoSpaceDE w:val="0"/>
        <w:autoSpaceDN w:val="0"/>
        <w:adjustRightInd w:val="0"/>
        <w:ind w:firstLine="709"/>
        <w:rPr>
          <w:szCs w:val="24"/>
        </w:rPr>
      </w:pPr>
      <w:r w:rsidRPr="00DC3A38">
        <w:rPr>
          <w:szCs w:val="24"/>
        </w:rPr>
        <w:t>В случае невыполнении владельцем информационной конструкции уведомления в установленные в нем сроки Управление архитектуры и градостроительства обеспечивает демонтаж информационной конструкции</w:t>
      </w:r>
      <w:r>
        <w:rPr>
          <w:szCs w:val="24"/>
        </w:rPr>
        <w:t xml:space="preserve"> в принудительном порядке</w:t>
      </w:r>
      <w:r w:rsidRPr="00DC3A38">
        <w:rPr>
          <w:szCs w:val="24"/>
        </w:rPr>
        <w:t>.</w:t>
      </w:r>
    </w:p>
    <w:p w:rsidR="00DA6F6E" w:rsidRPr="00DC3A38" w:rsidRDefault="00DA6F6E" w:rsidP="00DA6F6E">
      <w:pPr>
        <w:autoSpaceDE w:val="0"/>
        <w:autoSpaceDN w:val="0"/>
        <w:adjustRightInd w:val="0"/>
        <w:ind w:firstLine="709"/>
        <w:rPr>
          <w:szCs w:val="24"/>
        </w:rPr>
      </w:pPr>
      <w:r w:rsidRPr="00DC3A38">
        <w:rPr>
          <w:szCs w:val="24"/>
        </w:rPr>
        <w:t>Демонтаж производится в соответствии с требованиями действующего законодательства с привлечением подрядных организаций.</w:t>
      </w:r>
    </w:p>
    <w:p w:rsidR="00DA6F6E" w:rsidRPr="00DC3A38" w:rsidRDefault="00DA6F6E" w:rsidP="00DA6F6E">
      <w:pPr>
        <w:autoSpaceDE w:val="0"/>
        <w:autoSpaceDN w:val="0"/>
        <w:adjustRightInd w:val="0"/>
        <w:ind w:firstLine="709"/>
        <w:rPr>
          <w:szCs w:val="24"/>
        </w:rPr>
      </w:pPr>
      <w:r w:rsidRPr="00DC3A38">
        <w:rPr>
          <w:szCs w:val="24"/>
        </w:rPr>
        <w:t>Расходы, связанные с демонтажем информационной конструкции, ее перемещением и временным хранением подлежат возмещению в бюджет Озерского городского округа владельцем информационной конструкции либо собственником помещения.</w:t>
      </w:r>
    </w:p>
    <w:p w:rsidR="00DA6F6E" w:rsidRPr="00DC3A38" w:rsidRDefault="00DA6F6E" w:rsidP="00DA6F6E">
      <w:pPr>
        <w:autoSpaceDE w:val="0"/>
        <w:autoSpaceDN w:val="0"/>
        <w:adjustRightInd w:val="0"/>
        <w:ind w:firstLine="709"/>
        <w:rPr>
          <w:szCs w:val="24"/>
        </w:rPr>
      </w:pPr>
      <w:r w:rsidRPr="00DC3A38">
        <w:rPr>
          <w:szCs w:val="24"/>
        </w:rPr>
        <w:t>Расчет указанных расходов осуществляется в соответствии с законодательством Российской Федерации подрядной организацией, осуществившей демонтаж информационной конструкции</w:t>
      </w:r>
      <w:r w:rsidRPr="004D068C">
        <w:rPr>
          <w:szCs w:val="24"/>
        </w:rPr>
        <w:t xml:space="preserve"> </w:t>
      </w:r>
      <w:r w:rsidRPr="00DC3A38">
        <w:rPr>
          <w:szCs w:val="24"/>
        </w:rPr>
        <w:t>в добровольном или судебном порядке вне зависимости от возврата владельцу демонтированной информационной конструкции.</w:t>
      </w:r>
    </w:p>
    <w:p w:rsidR="00A6738F" w:rsidRPr="00825515" w:rsidRDefault="00A6738F" w:rsidP="00A6738F">
      <w:pPr>
        <w:autoSpaceDE w:val="0"/>
        <w:autoSpaceDN w:val="0"/>
        <w:adjustRightInd w:val="0"/>
        <w:rPr>
          <w:i/>
          <w:szCs w:val="24"/>
        </w:rPr>
      </w:pPr>
      <w:r w:rsidRPr="00825515">
        <w:rPr>
          <w:rFonts w:eastAsia="Arial"/>
          <w:i/>
          <w:color w:val="000000"/>
          <w:szCs w:val="24"/>
          <w:lang w:eastAsia="en-US" w:bidi="en-US"/>
        </w:rPr>
        <w:t xml:space="preserve">           </w:t>
      </w:r>
    </w:p>
    <w:p w:rsidR="00A6738F" w:rsidRDefault="00A6738F" w:rsidP="00656FF8">
      <w:pPr>
        <w:autoSpaceDE w:val="0"/>
        <w:autoSpaceDN w:val="0"/>
        <w:adjustRightInd w:val="0"/>
        <w:ind w:firstLine="709"/>
        <w:rPr>
          <w:szCs w:val="24"/>
        </w:rPr>
      </w:pPr>
    </w:p>
    <w:p w:rsidR="00085953" w:rsidRPr="00085953" w:rsidRDefault="00085953" w:rsidP="006D6E15">
      <w:pPr>
        <w:autoSpaceDE w:val="0"/>
        <w:autoSpaceDN w:val="0"/>
        <w:adjustRightInd w:val="0"/>
        <w:rPr>
          <w:szCs w:val="24"/>
        </w:rPr>
      </w:pPr>
    </w:p>
    <w:p w:rsidR="00085953" w:rsidRDefault="00CD7B87" w:rsidP="0008595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Жаворонкова Ольга Владимировна</w:t>
      </w:r>
      <w:r w:rsidR="00F96AF4">
        <w:rPr>
          <w:szCs w:val="24"/>
        </w:rPr>
        <w:t xml:space="preserve">     ____________________</w:t>
      </w:r>
    </w:p>
    <w:p w:rsidR="00F96AF4" w:rsidRPr="00085953" w:rsidRDefault="00F96AF4" w:rsidP="00085953">
      <w:pPr>
        <w:autoSpaceDE w:val="0"/>
        <w:autoSpaceDN w:val="0"/>
        <w:adjustRightInd w:val="0"/>
        <w:ind w:firstLine="709"/>
        <w:rPr>
          <w:szCs w:val="24"/>
        </w:rPr>
      </w:pPr>
    </w:p>
    <w:p w:rsidR="00085953" w:rsidRDefault="00CD7B87" w:rsidP="00085953">
      <w:pPr>
        <w:autoSpaceDE w:val="0"/>
        <w:autoSpaceDN w:val="0"/>
        <w:adjustRightInd w:val="0"/>
        <w:ind w:firstLine="709"/>
        <w:rPr>
          <w:szCs w:val="24"/>
        </w:rPr>
      </w:pPr>
      <w:proofErr w:type="spellStart"/>
      <w:r>
        <w:rPr>
          <w:szCs w:val="24"/>
        </w:rPr>
        <w:t>Кашеварова</w:t>
      </w:r>
      <w:proofErr w:type="spellEnd"/>
      <w:r>
        <w:rPr>
          <w:szCs w:val="24"/>
        </w:rPr>
        <w:t xml:space="preserve"> Елена Михайловна</w:t>
      </w:r>
      <w:r w:rsidR="00C456F7">
        <w:rPr>
          <w:szCs w:val="24"/>
        </w:rPr>
        <w:t xml:space="preserve">  </w:t>
      </w:r>
      <w:r w:rsidR="00085953" w:rsidRPr="00085953">
        <w:rPr>
          <w:szCs w:val="24"/>
        </w:rPr>
        <w:t xml:space="preserve"> </w:t>
      </w:r>
      <w:r w:rsidR="00C456F7">
        <w:rPr>
          <w:szCs w:val="24"/>
        </w:rPr>
        <w:t xml:space="preserve">   </w:t>
      </w:r>
      <w:r w:rsidR="00C456F7">
        <w:rPr>
          <w:sz w:val="2"/>
          <w:szCs w:val="2"/>
        </w:rPr>
        <w:t xml:space="preserve">   </w:t>
      </w:r>
      <w:r w:rsidR="00085953" w:rsidRPr="00085953">
        <w:rPr>
          <w:szCs w:val="24"/>
        </w:rPr>
        <w:t>____________________</w:t>
      </w:r>
    </w:p>
    <w:p w:rsidR="00D54251" w:rsidRDefault="00D54251" w:rsidP="00085953">
      <w:pPr>
        <w:autoSpaceDE w:val="0"/>
        <w:autoSpaceDN w:val="0"/>
        <w:adjustRightInd w:val="0"/>
        <w:ind w:firstLine="709"/>
        <w:rPr>
          <w:szCs w:val="24"/>
        </w:rPr>
      </w:pPr>
    </w:p>
    <w:p w:rsidR="00D54251" w:rsidRDefault="001B0E6A" w:rsidP="0008595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Шеина Светлана Сергеевна</w:t>
      </w:r>
      <w:r w:rsidR="00D54251">
        <w:rPr>
          <w:szCs w:val="24"/>
        </w:rPr>
        <w:t xml:space="preserve">    ____________________</w:t>
      </w:r>
    </w:p>
    <w:p w:rsidR="009050B7" w:rsidRDefault="009050B7" w:rsidP="00085953">
      <w:pPr>
        <w:autoSpaceDE w:val="0"/>
        <w:autoSpaceDN w:val="0"/>
        <w:adjustRightInd w:val="0"/>
        <w:ind w:firstLine="709"/>
        <w:rPr>
          <w:szCs w:val="24"/>
        </w:rPr>
      </w:pPr>
    </w:p>
    <w:p w:rsidR="009050B7" w:rsidRDefault="00E663DE" w:rsidP="00085953">
      <w:pPr>
        <w:autoSpaceDE w:val="0"/>
        <w:autoSpaceDN w:val="0"/>
        <w:adjustRightInd w:val="0"/>
        <w:ind w:firstLine="709"/>
        <w:rPr>
          <w:szCs w:val="24"/>
        </w:rPr>
      </w:pPr>
      <w:proofErr w:type="spellStart"/>
      <w:r>
        <w:rPr>
          <w:szCs w:val="24"/>
        </w:rPr>
        <w:t>Лисотина</w:t>
      </w:r>
      <w:proofErr w:type="spellEnd"/>
      <w:r>
        <w:rPr>
          <w:szCs w:val="24"/>
        </w:rPr>
        <w:t xml:space="preserve"> Евгения Алексеевна</w:t>
      </w:r>
      <w:r w:rsidR="00FD7BC7">
        <w:rPr>
          <w:szCs w:val="24"/>
        </w:rPr>
        <w:t xml:space="preserve"> </w:t>
      </w:r>
      <w:r w:rsidR="009050B7">
        <w:rPr>
          <w:szCs w:val="24"/>
        </w:rPr>
        <w:t xml:space="preserve">       ____________________</w:t>
      </w:r>
    </w:p>
    <w:p w:rsidR="007F06A4" w:rsidRDefault="007F06A4" w:rsidP="007F06A4">
      <w:pPr>
        <w:autoSpaceDE w:val="0"/>
        <w:autoSpaceDN w:val="0"/>
        <w:adjustRightInd w:val="0"/>
        <w:rPr>
          <w:szCs w:val="24"/>
        </w:rPr>
      </w:pPr>
    </w:p>
    <w:p w:rsidR="00DA6F6E" w:rsidRDefault="007F06A4" w:rsidP="00B7157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Уведомление получил</w:t>
      </w:r>
      <w:r w:rsidR="00FD161A">
        <w:rPr>
          <w:szCs w:val="24"/>
        </w:rPr>
        <w:t>*</w:t>
      </w:r>
      <w:r>
        <w:rPr>
          <w:szCs w:val="24"/>
        </w:rPr>
        <w:t xml:space="preserve"> </w:t>
      </w:r>
      <w:r w:rsidR="006D6E15">
        <w:rPr>
          <w:szCs w:val="24"/>
        </w:rPr>
        <w:t>___________________________________</w:t>
      </w:r>
      <w:r w:rsidR="00B71575">
        <w:rPr>
          <w:szCs w:val="24"/>
        </w:rPr>
        <w:t xml:space="preserve"> – __________________</w:t>
      </w:r>
    </w:p>
    <w:p w:rsidR="00FD161A" w:rsidRDefault="00FD161A" w:rsidP="00C76462">
      <w:pPr>
        <w:autoSpaceDE w:val="0"/>
        <w:autoSpaceDN w:val="0"/>
        <w:adjustRightInd w:val="0"/>
        <w:rPr>
          <w:szCs w:val="24"/>
        </w:rPr>
      </w:pPr>
    </w:p>
    <w:p w:rsidR="00A06BE3" w:rsidRDefault="00A06BE3" w:rsidP="005E648D">
      <w:pPr>
        <w:autoSpaceDE w:val="0"/>
        <w:autoSpaceDN w:val="0"/>
        <w:adjustRightInd w:val="0"/>
        <w:rPr>
          <w:szCs w:val="24"/>
        </w:rPr>
      </w:pPr>
    </w:p>
    <w:p w:rsidR="007F06A4" w:rsidRDefault="007F06A4" w:rsidP="00825515">
      <w:pPr>
        <w:autoSpaceDE w:val="0"/>
        <w:autoSpaceDN w:val="0"/>
        <w:adjustRightInd w:val="0"/>
        <w:rPr>
          <w:sz w:val="16"/>
          <w:szCs w:val="16"/>
        </w:rPr>
      </w:pPr>
      <w:r w:rsidRPr="007F06A4">
        <w:rPr>
          <w:sz w:val="20"/>
        </w:rPr>
        <w:t xml:space="preserve">* </w:t>
      </w:r>
      <w:r w:rsidR="00825515">
        <w:rPr>
          <w:sz w:val="16"/>
          <w:szCs w:val="16"/>
        </w:rPr>
        <w:t>В случае отказа от п</w:t>
      </w:r>
      <w:r w:rsidRPr="00FD161A">
        <w:rPr>
          <w:sz w:val="16"/>
          <w:szCs w:val="16"/>
        </w:rPr>
        <w:t>олучения настоящего уведомления собственника, представителя организации, индивидуального предпринимателя, которые являются собственниками (правообладателями) информационной конструкции или иных лиц в нем делается соответствующая запись.</w:t>
      </w:r>
    </w:p>
    <w:p w:rsidR="00502271" w:rsidRDefault="00502271" w:rsidP="00A06BE3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Приложение № 1</w:t>
      </w:r>
    </w:p>
    <w:p w:rsidR="00502271" w:rsidRDefault="00502271" w:rsidP="00825515">
      <w:pPr>
        <w:autoSpaceDE w:val="0"/>
        <w:autoSpaceDN w:val="0"/>
        <w:adjustRightInd w:val="0"/>
        <w:rPr>
          <w:szCs w:val="24"/>
        </w:rPr>
      </w:pPr>
    </w:p>
    <w:p w:rsidR="00502271" w:rsidRPr="00502271" w:rsidRDefault="001B0E6A" w:rsidP="00502271">
      <w:pPr>
        <w:autoSpaceDE w:val="0"/>
        <w:autoSpaceDN w:val="0"/>
        <w:adjustRightInd w:val="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21F534B0" wp14:editId="56F2FC5C">
            <wp:extent cx="4110824" cy="3083119"/>
            <wp:effectExtent l="0" t="0" r="4445" b="3175"/>
            <wp:docPr id="2" name="Рисунок 2" descr="C:\Users\Юрист\Downloads\IMG_20240924_142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ст\Downloads\IMG_20240924_1421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397" cy="308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2271" w:rsidRPr="00502271" w:rsidSect="003C6A77"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6A" w:rsidRDefault="001B0E6A" w:rsidP="00B44594">
      <w:r>
        <w:separator/>
      </w:r>
    </w:p>
  </w:endnote>
  <w:endnote w:type="continuationSeparator" w:id="0">
    <w:p w:rsidR="001B0E6A" w:rsidRDefault="001B0E6A" w:rsidP="00B4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6A" w:rsidRDefault="001B0E6A" w:rsidP="00B44594">
      <w:r>
        <w:separator/>
      </w:r>
    </w:p>
  </w:footnote>
  <w:footnote w:type="continuationSeparator" w:id="0">
    <w:p w:rsidR="001B0E6A" w:rsidRDefault="001B0E6A" w:rsidP="00B44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6A" w:rsidRPr="00C7311D" w:rsidRDefault="001B0E6A" w:rsidP="00C7311D">
    <w:pPr>
      <w:pStyle w:val="a7"/>
      <w:spacing w:line="360" w:lineRule="auto"/>
      <w:jc w:val="center"/>
      <w:rPr>
        <w:szCs w:val="24"/>
      </w:rPr>
    </w:pPr>
    <w:r w:rsidRPr="00C7311D">
      <w:rPr>
        <w:noProof/>
        <w:sz w:val="28"/>
        <w:szCs w:val="28"/>
      </w:rPr>
      <w:drawing>
        <wp:inline distT="0" distB="0" distL="0" distR="0" wp14:anchorId="07CF6926" wp14:editId="3B017B4C">
          <wp:extent cx="482400" cy="640800"/>
          <wp:effectExtent l="0" t="0" r="0" b="698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4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5E4F"/>
    <w:multiLevelType w:val="hybridMultilevel"/>
    <w:tmpl w:val="E72C219C"/>
    <w:lvl w:ilvl="0" w:tplc="DDD242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7343A"/>
    <w:multiLevelType w:val="hybridMultilevel"/>
    <w:tmpl w:val="BEB60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B1A27"/>
    <w:multiLevelType w:val="hybridMultilevel"/>
    <w:tmpl w:val="D0F6F8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D1CFB"/>
    <w:multiLevelType w:val="hybridMultilevel"/>
    <w:tmpl w:val="8BF2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C7B5F"/>
    <w:multiLevelType w:val="hybridMultilevel"/>
    <w:tmpl w:val="252C583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F6C56"/>
    <w:multiLevelType w:val="hybridMultilevel"/>
    <w:tmpl w:val="4C10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93D5B"/>
    <w:multiLevelType w:val="hybridMultilevel"/>
    <w:tmpl w:val="B7BC14F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17BAE"/>
    <w:multiLevelType w:val="hybridMultilevel"/>
    <w:tmpl w:val="97BC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71765"/>
    <w:multiLevelType w:val="hybridMultilevel"/>
    <w:tmpl w:val="000C3E44"/>
    <w:lvl w:ilvl="0" w:tplc="050E4292">
      <w:start w:val="1"/>
      <w:numFmt w:val="decimal"/>
      <w:lvlText w:val="%1."/>
      <w:lvlJc w:val="left"/>
      <w:pPr>
        <w:ind w:left="644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2A456B7"/>
    <w:multiLevelType w:val="hybridMultilevel"/>
    <w:tmpl w:val="08E0D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77052"/>
    <w:multiLevelType w:val="hybridMultilevel"/>
    <w:tmpl w:val="1B584638"/>
    <w:lvl w:ilvl="0" w:tplc="1A88498E">
      <w:start w:val="1"/>
      <w:numFmt w:val="decimal"/>
      <w:suff w:val="space"/>
      <w:lvlText w:val="%1)"/>
      <w:lvlJc w:val="left"/>
      <w:pPr>
        <w:ind w:left="709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DC"/>
    <w:rsid w:val="000072FD"/>
    <w:rsid w:val="00010643"/>
    <w:rsid w:val="000335B1"/>
    <w:rsid w:val="0003705D"/>
    <w:rsid w:val="00037ED8"/>
    <w:rsid w:val="0004636B"/>
    <w:rsid w:val="00085953"/>
    <w:rsid w:val="000A0CD8"/>
    <w:rsid w:val="000A65A0"/>
    <w:rsid w:val="000D0786"/>
    <w:rsid w:val="000F5AE9"/>
    <w:rsid w:val="00114B6F"/>
    <w:rsid w:val="00154B7C"/>
    <w:rsid w:val="00154CD8"/>
    <w:rsid w:val="0016095E"/>
    <w:rsid w:val="0017084A"/>
    <w:rsid w:val="00192DBA"/>
    <w:rsid w:val="0019655D"/>
    <w:rsid w:val="001A5074"/>
    <w:rsid w:val="001A6D89"/>
    <w:rsid w:val="001B0E6A"/>
    <w:rsid w:val="001B140F"/>
    <w:rsid w:val="001B2FD7"/>
    <w:rsid w:val="001B491A"/>
    <w:rsid w:val="001D259E"/>
    <w:rsid w:val="00207E20"/>
    <w:rsid w:val="002144E0"/>
    <w:rsid w:val="00215D5A"/>
    <w:rsid w:val="00226331"/>
    <w:rsid w:val="0025666B"/>
    <w:rsid w:val="00296BC1"/>
    <w:rsid w:val="002B47CB"/>
    <w:rsid w:val="002C2837"/>
    <w:rsid w:val="002E48BF"/>
    <w:rsid w:val="002F6E48"/>
    <w:rsid w:val="00300DB7"/>
    <w:rsid w:val="00300FA6"/>
    <w:rsid w:val="003159B0"/>
    <w:rsid w:val="003328A4"/>
    <w:rsid w:val="00335FFA"/>
    <w:rsid w:val="003641D7"/>
    <w:rsid w:val="00370E7E"/>
    <w:rsid w:val="00374BC2"/>
    <w:rsid w:val="00374DEF"/>
    <w:rsid w:val="003A44A7"/>
    <w:rsid w:val="003A68F8"/>
    <w:rsid w:val="003B34C9"/>
    <w:rsid w:val="003C4460"/>
    <w:rsid w:val="003C5C5D"/>
    <w:rsid w:val="003C6A77"/>
    <w:rsid w:val="00410177"/>
    <w:rsid w:val="00433D0C"/>
    <w:rsid w:val="004340FF"/>
    <w:rsid w:val="004373DC"/>
    <w:rsid w:val="00467B7F"/>
    <w:rsid w:val="004926D7"/>
    <w:rsid w:val="004935F7"/>
    <w:rsid w:val="004B1D91"/>
    <w:rsid w:val="004B26B3"/>
    <w:rsid w:val="004E6515"/>
    <w:rsid w:val="004F2A39"/>
    <w:rsid w:val="00502271"/>
    <w:rsid w:val="00512D31"/>
    <w:rsid w:val="0052492D"/>
    <w:rsid w:val="005502AE"/>
    <w:rsid w:val="00551B99"/>
    <w:rsid w:val="00564FF1"/>
    <w:rsid w:val="005858BA"/>
    <w:rsid w:val="0059401E"/>
    <w:rsid w:val="005A255A"/>
    <w:rsid w:val="005A5FAE"/>
    <w:rsid w:val="005A6611"/>
    <w:rsid w:val="005B1B98"/>
    <w:rsid w:val="005B202F"/>
    <w:rsid w:val="005B6E7E"/>
    <w:rsid w:val="005D2434"/>
    <w:rsid w:val="005D6D58"/>
    <w:rsid w:val="005E648D"/>
    <w:rsid w:val="0060480C"/>
    <w:rsid w:val="0060601D"/>
    <w:rsid w:val="0061076D"/>
    <w:rsid w:val="00616F42"/>
    <w:rsid w:val="006354EC"/>
    <w:rsid w:val="006478F9"/>
    <w:rsid w:val="00656FF8"/>
    <w:rsid w:val="00661139"/>
    <w:rsid w:val="0066712A"/>
    <w:rsid w:val="00673770"/>
    <w:rsid w:val="006B129A"/>
    <w:rsid w:val="006C7416"/>
    <w:rsid w:val="006D38D2"/>
    <w:rsid w:val="006D54DA"/>
    <w:rsid w:val="006D6E15"/>
    <w:rsid w:val="007106D3"/>
    <w:rsid w:val="0071079D"/>
    <w:rsid w:val="00723912"/>
    <w:rsid w:val="00723C59"/>
    <w:rsid w:val="007243E5"/>
    <w:rsid w:val="00726FBA"/>
    <w:rsid w:val="007466DA"/>
    <w:rsid w:val="00752131"/>
    <w:rsid w:val="007524BA"/>
    <w:rsid w:val="00755E9C"/>
    <w:rsid w:val="00761525"/>
    <w:rsid w:val="00761A6D"/>
    <w:rsid w:val="0078149D"/>
    <w:rsid w:val="00782262"/>
    <w:rsid w:val="007B60EA"/>
    <w:rsid w:val="007C6713"/>
    <w:rsid w:val="007D28DA"/>
    <w:rsid w:val="007E492C"/>
    <w:rsid w:val="007F06A4"/>
    <w:rsid w:val="007F5818"/>
    <w:rsid w:val="008122B4"/>
    <w:rsid w:val="008124B4"/>
    <w:rsid w:val="00813B09"/>
    <w:rsid w:val="00825515"/>
    <w:rsid w:val="00832C02"/>
    <w:rsid w:val="00895ACA"/>
    <w:rsid w:val="008965FF"/>
    <w:rsid w:val="008B762C"/>
    <w:rsid w:val="008C03B1"/>
    <w:rsid w:val="008C5012"/>
    <w:rsid w:val="008D5183"/>
    <w:rsid w:val="008E5733"/>
    <w:rsid w:val="00902AD4"/>
    <w:rsid w:val="009050B7"/>
    <w:rsid w:val="00913686"/>
    <w:rsid w:val="009202DC"/>
    <w:rsid w:val="00936C2C"/>
    <w:rsid w:val="00946CD7"/>
    <w:rsid w:val="009506B1"/>
    <w:rsid w:val="00963BAA"/>
    <w:rsid w:val="009675E7"/>
    <w:rsid w:val="009701D8"/>
    <w:rsid w:val="009709CA"/>
    <w:rsid w:val="00983EA9"/>
    <w:rsid w:val="009A501E"/>
    <w:rsid w:val="009D34DC"/>
    <w:rsid w:val="009D439B"/>
    <w:rsid w:val="009E2CC4"/>
    <w:rsid w:val="009F4C46"/>
    <w:rsid w:val="00A06BE3"/>
    <w:rsid w:val="00A26E9C"/>
    <w:rsid w:val="00A3281C"/>
    <w:rsid w:val="00A43D11"/>
    <w:rsid w:val="00A46ABA"/>
    <w:rsid w:val="00A525E4"/>
    <w:rsid w:val="00A5519D"/>
    <w:rsid w:val="00A577D1"/>
    <w:rsid w:val="00A61DCE"/>
    <w:rsid w:val="00A6610E"/>
    <w:rsid w:val="00A6738F"/>
    <w:rsid w:val="00A73107"/>
    <w:rsid w:val="00A8489A"/>
    <w:rsid w:val="00A90B3A"/>
    <w:rsid w:val="00A952B4"/>
    <w:rsid w:val="00A9689A"/>
    <w:rsid w:val="00AB2B5F"/>
    <w:rsid w:val="00AB4621"/>
    <w:rsid w:val="00AC40AD"/>
    <w:rsid w:val="00AC649A"/>
    <w:rsid w:val="00AD7F87"/>
    <w:rsid w:val="00AE6AD5"/>
    <w:rsid w:val="00AF27EE"/>
    <w:rsid w:val="00AF4775"/>
    <w:rsid w:val="00B02CB3"/>
    <w:rsid w:val="00B0433F"/>
    <w:rsid w:val="00B0779F"/>
    <w:rsid w:val="00B134FB"/>
    <w:rsid w:val="00B21169"/>
    <w:rsid w:val="00B22F96"/>
    <w:rsid w:val="00B24AA1"/>
    <w:rsid w:val="00B24C39"/>
    <w:rsid w:val="00B2759D"/>
    <w:rsid w:val="00B321B5"/>
    <w:rsid w:val="00B42346"/>
    <w:rsid w:val="00B44594"/>
    <w:rsid w:val="00B5078C"/>
    <w:rsid w:val="00B67C59"/>
    <w:rsid w:val="00B71575"/>
    <w:rsid w:val="00B755E6"/>
    <w:rsid w:val="00B82A27"/>
    <w:rsid w:val="00BA1A30"/>
    <w:rsid w:val="00BC04DF"/>
    <w:rsid w:val="00BC231A"/>
    <w:rsid w:val="00BD28C5"/>
    <w:rsid w:val="00BD40D9"/>
    <w:rsid w:val="00BD6F1F"/>
    <w:rsid w:val="00BE2971"/>
    <w:rsid w:val="00C019F7"/>
    <w:rsid w:val="00C11848"/>
    <w:rsid w:val="00C12C9C"/>
    <w:rsid w:val="00C2325B"/>
    <w:rsid w:val="00C24660"/>
    <w:rsid w:val="00C25ADF"/>
    <w:rsid w:val="00C456F7"/>
    <w:rsid w:val="00C7311D"/>
    <w:rsid w:val="00C76462"/>
    <w:rsid w:val="00C810DF"/>
    <w:rsid w:val="00C92DE5"/>
    <w:rsid w:val="00CC2023"/>
    <w:rsid w:val="00CC2798"/>
    <w:rsid w:val="00CC75BE"/>
    <w:rsid w:val="00CD7B87"/>
    <w:rsid w:val="00CE612A"/>
    <w:rsid w:val="00D002CC"/>
    <w:rsid w:val="00D16164"/>
    <w:rsid w:val="00D45886"/>
    <w:rsid w:val="00D46426"/>
    <w:rsid w:val="00D54251"/>
    <w:rsid w:val="00D63C1D"/>
    <w:rsid w:val="00D663BE"/>
    <w:rsid w:val="00D67399"/>
    <w:rsid w:val="00D94ED2"/>
    <w:rsid w:val="00DA13F5"/>
    <w:rsid w:val="00DA5284"/>
    <w:rsid w:val="00DA6F6E"/>
    <w:rsid w:val="00DC0196"/>
    <w:rsid w:val="00DC3A38"/>
    <w:rsid w:val="00DD062E"/>
    <w:rsid w:val="00DE7129"/>
    <w:rsid w:val="00DF559A"/>
    <w:rsid w:val="00DF754D"/>
    <w:rsid w:val="00E17E25"/>
    <w:rsid w:val="00E56755"/>
    <w:rsid w:val="00E663DE"/>
    <w:rsid w:val="00E70950"/>
    <w:rsid w:val="00E74194"/>
    <w:rsid w:val="00E75E08"/>
    <w:rsid w:val="00E9521D"/>
    <w:rsid w:val="00E96627"/>
    <w:rsid w:val="00EB6FAC"/>
    <w:rsid w:val="00EE1FD5"/>
    <w:rsid w:val="00EE5665"/>
    <w:rsid w:val="00EF15E6"/>
    <w:rsid w:val="00EF1974"/>
    <w:rsid w:val="00EF60A7"/>
    <w:rsid w:val="00F00D33"/>
    <w:rsid w:val="00F071EE"/>
    <w:rsid w:val="00F25386"/>
    <w:rsid w:val="00F4166C"/>
    <w:rsid w:val="00F561E5"/>
    <w:rsid w:val="00F606A9"/>
    <w:rsid w:val="00F847F5"/>
    <w:rsid w:val="00F96AF4"/>
    <w:rsid w:val="00FA295F"/>
    <w:rsid w:val="00FA73D2"/>
    <w:rsid w:val="00FB5A11"/>
    <w:rsid w:val="00FC05AE"/>
    <w:rsid w:val="00FD161A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34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34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44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45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44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45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1B2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34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34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44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45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44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45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1B2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arch@ozerskadm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DFD69-0001-4162-8D64-9D548662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3</cp:revision>
  <cp:lastPrinted>2024-01-26T06:07:00Z</cp:lastPrinted>
  <dcterms:created xsi:type="dcterms:W3CDTF">2024-09-24T10:22:00Z</dcterms:created>
  <dcterms:modified xsi:type="dcterms:W3CDTF">2024-09-30T04:21:00Z</dcterms:modified>
</cp:coreProperties>
</file>