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B7" w:rsidRDefault="00AB552C">
      <w:pPr>
        <w:suppressLineNumber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Проект  </w:t>
      </w:r>
    </w:p>
    <w:p w:rsidR="009A66B7" w:rsidRDefault="00AB552C">
      <w:pPr>
        <w:suppressLineNumbers/>
        <w:spacing w:after="0" w:line="240" w:lineRule="auto"/>
        <w:jc w:val="center"/>
        <w:rPr>
          <w:rFonts w:ascii="Times New Roman" w:eastAsia="Times New Roman" w:hAnsi="Times New Roman" w:cs="Times New Roman"/>
          <w:sz w:val="20"/>
        </w:rPr>
      </w:pPr>
      <w:r>
        <w:object w:dxaOrig="748" w:dyaOrig="964">
          <v:rect id="rectole0000000000" o:spid="_x0000_i1025" style="width:36pt;height:50.4pt" o:ole="" o:preferrelative="t" stroked="f">
            <v:imagedata r:id="rId4" o:title=""/>
          </v:rect>
          <o:OLEObject Type="Embed" ProgID="StaticMetafile" ShapeID="rectole0000000000" DrawAspect="Content" ObjectID="_1793088176" r:id="rId5"/>
        </w:object>
      </w:r>
    </w:p>
    <w:p w:rsidR="009A66B7" w:rsidRDefault="009A66B7">
      <w:pPr>
        <w:spacing w:after="0" w:line="240" w:lineRule="auto"/>
        <w:rPr>
          <w:rFonts w:ascii="Times New Roman" w:eastAsia="Times New Roman" w:hAnsi="Times New Roman" w:cs="Times New Roman"/>
          <w:sz w:val="20"/>
        </w:rPr>
      </w:pPr>
    </w:p>
    <w:p w:rsidR="009A66B7" w:rsidRDefault="009A66B7">
      <w:pPr>
        <w:spacing w:after="0" w:line="240" w:lineRule="auto"/>
        <w:rPr>
          <w:rFonts w:ascii="Times New Roman" w:eastAsia="Times New Roman" w:hAnsi="Times New Roman" w:cs="Times New Roman"/>
          <w:sz w:val="20"/>
        </w:rPr>
      </w:pPr>
    </w:p>
    <w:p w:rsidR="009A66B7" w:rsidRDefault="00AB552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СОБРАНИЕ ДЕПУТАТОВ ОЗЕРСКОГО ГОРОДСКОГО ОКРУГА</w:t>
      </w:r>
    </w:p>
    <w:p w:rsidR="009A66B7" w:rsidRDefault="00AB552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ЧЕЛЯБИНСКОЙ ОБЛАСТИ</w:t>
      </w:r>
    </w:p>
    <w:p w:rsidR="009A66B7" w:rsidRDefault="009A66B7">
      <w:pPr>
        <w:spacing w:after="0" w:line="240" w:lineRule="auto"/>
        <w:jc w:val="center"/>
        <w:rPr>
          <w:rFonts w:ascii="Times New Roman" w:eastAsia="Times New Roman" w:hAnsi="Times New Roman" w:cs="Times New Roman"/>
          <w:sz w:val="24"/>
        </w:rPr>
      </w:pPr>
    </w:p>
    <w:p w:rsidR="009A66B7" w:rsidRDefault="00AB552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6"/>
        </w:rPr>
        <w:t>РЕШЕНИЕ</w:t>
      </w:r>
    </w:p>
    <w:p w:rsidR="009A66B7" w:rsidRDefault="009A66B7">
      <w:pPr>
        <w:spacing w:after="0" w:line="240" w:lineRule="auto"/>
        <w:jc w:val="center"/>
        <w:rPr>
          <w:rFonts w:ascii="Times New Roman" w:eastAsia="Times New Roman" w:hAnsi="Times New Roman" w:cs="Times New Roman"/>
          <w:b/>
          <w:sz w:val="32"/>
        </w:rPr>
      </w:pPr>
    </w:p>
    <w:p w:rsidR="009A66B7" w:rsidRDefault="00AB552C">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_____________ № __________</w:t>
      </w:r>
    </w:p>
    <w:p w:rsidR="009A66B7" w:rsidRDefault="009A66B7">
      <w:pPr>
        <w:spacing w:after="0" w:line="240" w:lineRule="auto"/>
        <w:rPr>
          <w:rFonts w:ascii="Times New Roman" w:eastAsia="Times New Roman" w:hAnsi="Times New Roman" w:cs="Times New Roman"/>
          <w:sz w:val="20"/>
        </w:rPr>
      </w:pPr>
    </w:p>
    <w:p w:rsidR="009A66B7" w:rsidRDefault="009A66B7">
      <w:pPr>
        <w:suppressLineNumbers/>
        <w:spacing w:after="0" w:line="240" w:lineRule="auto"/>
        <w:ind w:right="-6"/>
        <w:rPr>
          <w:rFonts w:ascii="Times New Roman" w:eastAsia="Times New Roman" w:hAnsi="Times New Roman" w:cs="Times New Roman"/>
          <w:sz w:val="28"/>
        </w:rPr>
      </w:pPr>
    </w:p>
    <w:p w:rsidR="009A66B7" w:rsidRDefault="00AB552C">
      <w:pPr>
        <w:suppressLineNumbers/>
        <w:spacing w:after="0" w:line="240" w:lineRule="auto"/>
        <w:ind w:right="-6"/>
        <w:rPr>
          <w:rFonts w:ascii="Times New Roman" w:eastAsia="Times New Roman" w:hAnsi="Times New Roman" w:cs="Times New Roman"/>
          <w:sz w:val="28"/>
        </w:rPr>
      </w:pPr>
      <w:r>
        <w:rPr>
          <w:rFonts w:ascii="Times New Roman" w:eastAsia="Times New Roman" w:hAnsi="Times New Roman" w:cs="Times New Roman"/>
          <w:sz w:val="28"/>
        </w:rPr>
        <w:t xml:space="preserve">О бюджете Озерского городского </w:t>
      </w:r>
    </w:p>
    <w:p w:rsidR="009A66B7" w:rsidRDefault="00AB552C">
      <w:pPr>
        <w:suppressLineNumbers/>
        <w:spacing w:after="0" w:line="240" w:lineRule="auto"/>
        <w:ind w:right="-6"/>
        <w:rPr>
          <w:rFonts w:ascii="Times New Roman" w:eastAsia="Times New Roman" w:hAnsi="Times New Roman" w:cs="Times New Roman"/>
          <w:sz w:val="28"/>
        </w:rPr>
      </w:pPr>
      <w:r>
        <w:rPr>
          <w:rFonts w:ascii="Times New Roman" w:eastAsia="Times New Roman" w:hAnsi="Times New Roman" w:cs="Times New Roman"/>
          <w:sz w:val="28"/>
        </w:rPr>
        <w:t>округа на 202</w:t>
      </w:r>
      <w:r w:rsidR="00A636B8">
        <w:rPr>
          <w:rFonts w:ascii="Times New Roman" w:eastAsia="Times New Roman" w:hAnsi="Times New Roman" w:cs="Times New Roman"/>
          <w:sz w:val="28"/>
        </w:rPr>
        <w:t>5</w:t>
      </w:r>
      <w:r>
        <w:rPr>
          <w:rFonts w:ascii="Times New Roman" w:eastAsia="Times New Roman" w:hAnsi="Times New Roman" w:cs="Times New Roman"/>
          <w:sz w:val="28"/>
        </w:rPr>
        <w:t xml:space="preserve"> год и на плановый </w:t>
      </w:r>
    </w:p>
    <w:p w:rsidR="009A66B7" w:rsidRDefault="00AB552C">
      <w:pPr>
        <w:suppressLineNumbers/>
        <w:spacing w:after="0" w:line="240" w:lineRule="auto"/>
        <w:ind w:right="-6"/>
        <w:rPr>
          <w:rFonts w:ascii="Times New Roman" w:eastAsia="Times New Roman" w:hAnsi="Times New Roman" w:cs="Times New Roman"/>
          <w:sz w:val="28"/>
        </w:rPr>
      </w:pPr>
      <w:r>
        <w:rPr>
          <w:rFonts w:ascii="Times New Roman" w:eastAsia="Times New Roman" w:hAnsi="Times New Roman" w:cs="Times New Roman"/>
          <w:sz w:val="28"/>
        </w:rPr>
        <w:t>период 202</w:t>
      </w:r>
      <w:r w:rsidR="00A636B8">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A636B8">
        <w:rPr>
          <w:rFonts w:ascii="Times New Roman" w:eastAsia="Times New Roman" w:hAnsi="Times New Roman" w:cs="Times New Roman"/>
          <w:sz w:val="28"/>
        </w:rPr>
        <w:t>7</w:t>
      </w:r>
      <w:r>
        <w:rPr>
          <w:rFonts w:ascii="Times New Roman" w:eastAsia="Times New Roman" w:hAnsi="Times New Roman" w:cs="Times New Roman"/>
          <w:sz w:val="28"/>
        </w:rPr>
        <w:t xml:space="preserve"> годов</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Озерского городского округа Челябинской области, Положением о бюджетном процессе в Озерском городском округе Челябинской области, утвержденным Решением Собрани</w:t>
      </w:r>
      <w:r w:rsidR="007C7527">
        <w:rPr>
          <w:rFonts w:ascii="Times New Roman" w:eastAsia="Times New Roman" w:hAnsi="Times New Roman" w:cs="Times New Roman"/>
          <w:sz w:val="28"/>
        </w:rPr>
        <w:t>я</w:t>
      </w:r>
      <w:r>
        <w:rPr>
          <w:rFonts w:ascii="Times New Roman" w:eastAsia="Times New Roman" w:hAnsi="Times New Roman" w:cs="Times New Roman"/>
          <w:sz w:val="28"/>
        </w:rPr>
        <w:t xml:space="preserve"> депутатов от 18.07.2012 № 120 </w:t>
      </w:r>
      <w:r w:rsidR="007C752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изменениями и дополнениями), Собрание депутатов Озерского городского округа </w:t>
      </w:r>
      <w:proofErr w:type="gramEnd"/>
    </w:p>
    <w:p w:rsidR="009A66B7" w:rsidRDefault="009A66B7">
      <w:pPr>
        <w:spacing w:after="0" w:line="240" w:lineRule="auto"/>
        <w:ind w:firstLine="540"/>
        <w:rPr>
          <w:rFonts w:ascii="Times New Roman" w:eastAsia="Times New Roman" w:hAnsi="Times New Roman" w:cs="Times New Roman"/>
          <w:sz w:val="28"/>
        </w:rPr>
      </w:pPr>
    </w:p>
    <w:p w:rsidR="009A66B7" w:rsidRDefault="00AB552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РЕШАЕТ:</w:t>
      </w:r>
    </w:p>
    <w:p w:rsidR="009A66B7" w:rsidRDefault="009A66B7">
      <w:pPr>
        <w:spacing w:after="0" w:line="240" w:lineRule="auto"/>
        <w:ind w:firstLine="540"/>
        <w:jc w:val="both"/>
        <w:rPr>
          <w:rFonts w:ascii="Times New Roman" w:eastAsia="Times New Roman" w:hAnsi="Times New Roman" w:cs="Times New Roman"/>
          <w:b/>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1.Утвердить основные характеристики бюджета Озерского городского округа (далее – бюджет округа) на 202</w:t>
      </w:r>
      <w:r w:rsidR="00A636B8">
        <w:rPr>
          <w:rFonts w:ascii="Times New Roman" w:eastAsia="Times New Roman" w:hAnsi="Times New Roman" w:cs="Times New Roman"/>
          <w:sz w:val="28"/>
        </w:rPr>
        <w:t>5</w:t>
      </w:r>
      <w:r>
        <w:rPr>
          <w:rFonts w:ascii="Times New Roman" w:eastAsia="Times New Roman" w:hAnsi="Times New Roman" w:cs="Times New Roman"/>
          <w:sz w:val="28"/>
        </w:rPr>
        <w:t xml:space="preserve"> год:</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прогнозируемый объем доходов  в сумме </w:t>
      </w:r>
      <w:r w:rsidR="005D6434">
        <w:rPr>
          <w:rFonts w:ascii="Times New Roman" w:eastAsia="Times New Roman" w:hAnsi="Times New Roman" w:cs="Times New Roman"/>
          <w:sz w:val="28"/>
        </w:rPr>
        <w:t>4 975 224 695,12</w:t>
      </w:r>
      <w:r>
        <w:rPr>
          <w:rFonts w:ascii="Times New Roman" w:eastAsia="Times New Roman" w:hAnsi="Times New Roman" w:cs="Times New Roman"/>
          <w:sz w:val="28"/>
        </w:rPr>
        <w:t xml:space="preserve"> рублей согласно приложению 1 к настоящему решению, в том числе:</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объем межбюджетных трансфертов в сумме </w:t>
      </w:r>
      <w:r w:rsidR="005D6434">
        <w:rPr>
          <w:rFonts w:ascii="Times New Roman" w:eastAsia="Times New Roman" w:hAnsi="Times New Roman" w:cs="Times New Roman"/>
          <w:sz w:val="28"/>
        </w:rPr>
        <w:t>3 522 366 433,12</w:t>
      </w:r>
      <w:r>
        <w:rPr>
          <w:rFonts w:ascii="Times New Roman" w:eastAsia="Times New Roman" w:hAnsi="Times New Roman" w:cs="Times New Roman"/>
          <w:sz w:val="28"/>
        </w:rPr>
        <w:t xml:space="preserve"> рублей, </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объем муниципального дорожного фонда в сумме </w:t>
      </w:r>
      <w:r w:rsidR="005D6434">
        <w:rPr>
          <w:rFonts w:ascii="Times New Roman" w:eastAsia="Times New Roman" w:hAnsi="Times New Roman" w:cs="Times New Roman"/>
          <w:sz w:val="28"/>
        </w:rPr>
        <w:t>111 813 907,00</w:t>
      </w:r>
      <w:r>
        <w:rPr>
          <w:rFonts w:ascii="Times New Roman" w:eastAsia="Times New Roman" w:hAnsi="Times New Roman" w:cs="Times New Roman"/>
          <w:sz w:val="28"/>
        </w:rPr>
        <w:t xml:space="preserve"> рубл</w:t>
      </w:r>
      <w:r w:rsidR="005D6434">
        <w:rPr>
          <w:rFonts w:ascii="Times New Roman" w:eastAsia="Times New Roman" w:hAnsi="Times New Roman" w:cs="Times New Roman"/>
          <w:sz w:val="28"/>
        </w:rPr>
        <w:t>ей</w:t>
      </w:r>
      <w:r>
        <w:rPr>
          <w:rFonts w:ascii="Times New Roman" w:eastAsia="Times New Roman" w:hAnsi="Times New Roman" w:cs="Times New Roman"/>
          <w:sz w:val="28"/>
        </w:rPr>
        <w:t>,</w:t>
      </w:r>
    </w:p>
    <w:p w:rsidR="009A66B7" w:rsidRDefault="00AB552C">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объем поступлений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платежей при добровольном возмещении такого вреда (за исключением нарушений обязательных требований на особо охраняемых природных территориях федерального значения), а также от административных штрафов за административные правонарушения в области охраны окружающей среды и природопользования (за исключением таких</w:t>
      </w:r>
      <w:proofErr w:type="gramEnd"/>
      <w:r>
        <w:rPr>
          <w:rFonts w:ascii="Times New Roman" w:eastAsia="Times New Roman" w:hAnsi="Times New Roman" w:cs="Times New Roman"/>
          <w:sz w:val="28"/>
        </w:rPr>
        <w:t xml:space="preserve"> штрафов, налагаемых на особо </w:t>
      </w:r>
      <w:r>
        <w:rPr>
          <w:rFonts w:ascii="Times New Roman" w:eastAsia="Times New Roman" w:hAnsi="Times New Roman" w:cs="Times New Roman"/>
          <w:sz w:val="28"/>
        </w:rPr>
        <w:lastRenderedPageBreak/>
        <w:t xml:space="preserve">охраняемых природных территориях федерального значения) (далее – экологические платежи) в сумме </w:t>
      </w:r>
      <w:r w:rsidR="005D6434" w:rsidRPr="005D6434">
        <w:rPr>
          <w:rFonts w:ascii="Times New Roman" w:eastAsia="Times New Roman" w:hAnsi="Times New Roman" w:cs="Times New Roman"/>
          <w:sz w:val="28"/>
        </w:rPr>
        <w:t>7 116 894</w:t>
      </w:r>
      <w:r w:rsidRPr="005D6434">
        <w:rPr>
          <w:rFonts w:ascii="Times New Roman" w:eastAsia="Times New Roman" w:hAnsi="Times New Roman" w:cs="Times New Roman"/>
          <w:sz w:val="28"/>
        </w:rPr>
        <w:t>,00</w:t>
      </w:r>
      <w:r>
        <w:rPr>
          <w:rFonts w:ascii="Times New Roman" w:eastAsia="Times New Roman" w:hAnsi="Times New Roman" w:cs="Times New Roman"/>
          <w:sz w:val="28"/>
        </w:rPr>
        <w:t xml:space="preserve"> рубл</w:t>
      </w:r>
      <w:r w:rsidR="007C7527">
        <w:rPr>
          <w:rFonts w:ascii="Times New Roman" w:eastAsia="Times New Roman" w:hAnsi="Times New Roman" w:cs="Times New Roman"/>
          <w:sz w:val="28"/>
        </w:rPr>
        <w:t>ей</w:t>
      </w:r>
      <w:r>
        <w:rPr>
          <w:rFonts w:ascii="Times New Roman" w:eastAsia="Times New Roman" w:hAnsi="Times New Roman" w:cs="Times New Roman"/>
          <w:sz w:val="28"/>
        </w:rPr>
        <w:t>;</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общий объем расходов  в сумме</w:t>
      </w:r>
      <w:r w:rsidR="00B50D96">
        <w:rPr>
          <w:rFonts w:ascii="Times New Roman" w:eastAsia="Times New Roman" w:hAnsi="Times New Roman" w:cs="Times New Roman"/>
          <w:sz w:val="28"/>
        </w:rPr>
        <w:t xml:space="preserve"> 5 083 828 076,12</w:t>
      </w:r>
      <w:r>
        <w:rPr>
          <w:rFonts w:ascii="Times New Roman" w:eastAsia="Times New Roman" w:hAnsi="Times New Roman" w:cs="Times New Roman"/>
          <w:sz w:val="28"/>
        </w:rPr>
        <w:t xml:space="preserve"> рублей;</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верхний  предел  муниципального долга на 1 января 202</w:t>
      </w:r>
      <w:r w:rsidR="00A636B8">
        <w:rPr>
          <w:rFonts w:ascii="Times New Roman" w:eastAsia="Times New Roman" w:hAnsi="Times New Roman" w:cs="Times New Roman"/>
          <w:sz w:val="28"/>
        </w:rPr>
        <w:t>6</w:t>
      </w:r>
      <w:r>
        <w:rPr>
          <w:rFonts w:ascii="Times New Roman" w:eastAsia="Times New Roman" w:hAnsi="Times New Roman" w:cs="Times New Roman"/>
          <w:sz w:val="28"/>
        </w:rPr>
        <w:t xml:space="preserve"> года в сумме </w:t>
      </w:r>
      <w:r w:rsidR="00A636B8">
        <w:rPr>
          <w:rFonts w:ascii="Times New Roman" w:eastAsia="Times New Roman" w:hAnsi="Times New Roman" w:cs="Times New Roman"/>
          <w:sz w:val="28"/>
        </w:rPr>
        <w:t>255</w:t>
      </w:r>
      <w:r>
        <w:rPr>
          <w:rFonts w:ascii="Times New Roman" w:eastAsia="Times New Roman" w:hAnsi="Times New Roman" w:cs="Times New Roman"/>
          <w:sz w:val="28"/>
        </w:rPr>
        <w:t>00 000,00 рублей, в том числе верхний предел долга по муниципальным гарантиям в сумме 0,00 рублей;</w:t>
      </w:r>
    </w:p>
    <w:p w:rsidR="009A66B7" w:rsidRDefault="00AB552C">
      <w:pPr>
        <w:spacing w:after="0" w:line="240" w:lineRule="auto"/>
        <w:ind w:firstLine="540"/>
        <w:jc w:val="both"/>
        <w:rPr>
          <w:rFonts w:ascii="Times New Roman" w:eastAsia="Times New Roman" w:hAnsi="Times New Roman" w:cs="Times New Roman"/>
          <w:color w:val="FF0000"/>
          <w:sz w:val="28"/>
        </w:rPr>
      </w:pPr>
      <w:r>
        <w:rPr>
          <w:rFonts w:ascii="Times New Roman" w:eastAsia="Times New Roman" w:hAnsi="Times New Roman" w:cs="Times New Roman"/>
          <w:sz w:val="28"/>
        </w:rPr>
        <w:t>4) дефицит бюджета округа  в сумме</w:t>
      </w:r>
      <w:r w:rsidR="00B50D96">
        <w:rPr>
          <w:rFonts w:ascii="Times New Roman" w:eastAsia="Times New Roman" w:hAnsi="Times New Roman" w:cs="Times New Roman"/>
          <w:sz w:val="28"/>
        </w:rPr>
        <w:t xml:space="preserve"> 108 603 381,00</w:t>
      </w:r>
      <w:r>
        <w:rPr>
          <w:rFonts w:ascii="Times New Roman" w:eastAsia="Times New Roman" w:hAnsi="Times New Roman" w:cs="Times New Roman"/>
          <w:sz w:val="28"/>
        </w:rPr>
        <w:t xml:space="preserve"> рублей</w:t>
      </w:r>
      <w:r w:rsidR="007C7527">
        <w:rPr>
          <w:rFonts w:ascii="Times New Roman" w:eastAsia="Times New Roman" w:hAnsi="Times New Roman" w:cs="Times New Roman"/>
          <w:sz w:val="28"/>
        </w:rPr>
        <w:t>.</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Утвердить основные характеристики бюджета округа на плановый период 202</w:t>
      </w:r>
      <w:r w:rsidR="00A636B8">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A636B8">
        <w:rPr>
          <w:rFonts w:ascii="Times New Roman" w:eastAsia="Times New Roman" w:hAnsi="Times New Roman" w:cs="Times New Roman"/>
          <w:sz w:val="28"/>
        </w:rPr>
        <w:t>7</w:t>
      </w:r>
      <w:r>
        <w:rPr>
          <w:rFonts w:ascii="Times New Roman" w:eastAsia="Times New Roman" w:hAnsi="Times New Roman" w:cs="Times New Roman"/>
          <w:sz w:val="28"/>
        </w:rPr>
        <w:t xml:space="preserve"> годов:</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прогнозируемый объем доходов на 202</w:t>
      </w:r>
      <w:r w:rsidR="00A636B8">
        <w:rPr>
          <w:rFonts w:ascii="Times New Roman" w:eastAsia="Times New Roman" w:hAnsi="Times New Roman" w:cs="Times New Roman"/>
          <w:sz w:val="28"/>
        </w:rPr>
        <w:t>6</w:t>
      </w:r>
      <w:r>
        <w:rPr>
          <w:rFonts w:ascii="Times New Roman" w:eastAsia="Times New Roman" w:hAnsi="Times New Roman" w:cs="Times New Roman"/>
          <w:sz w:val="28"/>
        </w:rPr>
        <w:t xml:space="preserve"> год в сумме </w:t>
      </w:r>
      <w:r w:rsidR="005D6434">
        <w:rPr>
          <w:rFonts w:ascii="Times New Roman" w:eastAsia="Times New Roman" w:hAnsi="Times New Roman" w:cs="Times New Roman"/>
          <w:sz w:val="28"/>
        </w:rPr>
        <w:t>4 949 605 975,12</w:t>
      </w:r>
      <w:r>
        <w:rPr>
          <w:rFonts w:ascii="Times New Roman" w:eastAsia="Times New Roman" w:hAnsi="Times New Roman" w:cs="Times New Roman"/>
          <w:sz w:val="28"/>
        </w:rPr>
        <w:t xml:space="preserve"> рублей согласно приложению 2 к настоящему решению, в том числе объем межбюджетных трансфертов в сумме </w:t>
      </w:r>
      <w:r w:rsidR="005D6434" w:rsidRPr="005D6434">
        <w:rPr>
          <w:rFonts w:ascii="Times New Roman" w:eastAsia="Times New Roman" w:hAnsi="Times New Roman" w:cs="Times New Roman"/>
          <w:sz w:val="28"/>
        </w:rPr>
        <w:t>3 402 272 629,12</w:t>
      </w:r>
      <w:r>
        <w:rPr>
          <w:rFonts w:ascii="Times New Roman" w:eastAsia="Times New Roman" w:hAnsi="Times New Roman" w:cs="Times New Roman"/>
          <w:sz w:val="28"/>
        </w:rPr>
        <w:t xml:space="preserve"> рублей, объем муниципального дорожного фонда в сумме </w:t>
      </w:r>
      <w:r w:rsidR="005D6434">
        <w:rPr>
          <w:rFonts w:ascii="Times New Roman" w:eastAsia="Times New Roman" w:hAnsi="Times New Roman" w:cs="Times New Roman"/>
          <w:sz w:val="28"/>
        </w:rPr>
        <w:t>61 439 358,00</w:t>
      </w:r>
      <w:r>
        <w:rPr>
          <w:rFonts w:ascii="Times New Roman" w:eastAsia="Times New Roman" w:hAnsi="Times New Roman" w:cs="Times New Roman"/>
          <w:sz w:val="28"/>
        </w:rPr>
        <w:t xml:space="preserve"> рублей, объем экологических платежей в сумме </w:t>
      </w:r>
      <w:r w:rsidR="005D6434" w:rsidRPr="005D6434">
        <w:rPr>
          <w:rFonts w:ascii="Times New Roman" w:eastAsia="Times New Roman" w:hAnsi="Times New Roman" w:cs="Times New Roman"/>
          <w:sz w:val="28"/>
        </w:rPr>
        <w:t>7456370</w:t>
      </w:r>
      <w:r w:rsidR="005D6434">
        <w:rPr>
          <w:rFonts w:ascii="Times New Roman" w:eastAsia="Times New Roman" w:hAnsi="Times New Roman" w:cs="Times New Roman"/>
          <w:sz w:val="28"/>
        </w:rPr>
        <w:t>,00</w:t>
      </w:r>
      <w:r>
        <w:rPr>
          <w:rFonts w:ascii="Times New Roman" w:eastAsia="Times New Roman" w:hAnsi="Times New Roman" w:cs="Times New Roman"/>
          <w:sz w:val="28"/>
        </w:rPr>
        <w:t xml:space="preserve"> рубл</w:t>
      </w:r>
      <w:r w:rsidR="007C7527">
        <w:rPr>
          <w:rFonts w:ascii="Times New Roman" w:eastAsia="Times New Roman" w:hAnsi="Times New Roman" w:cs="Times New Roman"/>
          <w:sz w:val="28"/>
        </w:rPr>
        <w:t>ей</w:t>
      </w:r>
      <w:r>
        <w:rPr>
          <w:rFonts w:ascii="Times New Roman" w:eastAsia="Times New Roman" w:hAnsi="Times New Roman" w:cs="Times New Roman"/>
          <w:sz w:val="28"/>
        </w:rPr>
        <w:t>; на 202</w:t>
      </w:r>
      <w:r w:rsidR="00A636B8">
        <w:rPr>
          <w:rFonts w:ascii="Times New Roman" w:eastAsia="Times New Roman" w:hAnsi="Times New Roman" w:cs="Times New Roman"/>
          <w:sz w:val="28"/>
        </w:rPr>
        <w:t>7</w:t>
      </w:r>
      <w:r>
        <w:rPr>
          <w:rFonts w:ascii="Times New Roman" w:eastAsia="Times New Roman" w:hAnsi="Times New Roman" w:cs="Times New Roman"/>
          <w:sz w:val="28"/>
        </w:rPr>
        <w:t xml:space="preserve"> год в сумме </w:t>
      </w:r>
      <w:r w:rsidR="005D6434" w:rsidRPr="005D6434">
        <w:rPr>
          <w:rFonts w:ascii="Times New Roman" w:eastAsia="Times New Roman" w:hAnsi="Times New Roman" w:cs="Times New Roman"/>
          <w:sz w:val="28"/>
        </w:rPr>
        <w:t>5 071 807 006,63</w:t>
      </w:r>
      <w:r>
        <w:rPr>
          <w:rFonts w:ascii="Times New Roman" w:eastAsia="Times New Roman" w:hAnsi="Times New Roman" w:cs="Times New Roman"/>
          <w:sz w:val="28"/>
        </w:rPr>
        <w:t xml:space="preserve"> рубл</w:t>
      </w:r>
      <w:r w:rsidR="007C7527">
        <w:rPr>
          <w:rFonts w:ascii="Times New Roman" w:eastAsia="Times New Roman" w:hAnsi="Times New Roman" w:cs="Times New Roman"/>
          <w:sz w:val="28"/>
        </w:rPr>
        <w:t>ей</w:t>
      </w:r>
      <w:r>
        <w:rPr>
          <w:rFonts w:ascii="Times New Roman" w:eastAsia="Times New Roman" w:hAnsi="Times New Roman" w:cs="Times New Roman"/>
          <w:sz w:val="28"/>
        </w:rPr>
        <w:t xml:space="preserve"> согласно приложению 2 к настоящему решению,  </w:t>
      </w:r>
      <w:r w:rsidR="007C752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том числе объем межбюджетных трансфертов в сумме </w:t>
      </w:r>
      <w:r w:rsidR="005D6434">
        <w:rPr>
          <w:rFonts w:ascii="Times New Roman" w:eastAsia="Times New Roman" w:hAnsi="Times New Roman" w:cs="Times New Roman"/>
          <w:sz w:val="28"/>
        </w:rPr>
        <w:t>3 372 566 407,63</w:t>
      </w:r>
      <w:r>
        <w:rPr>
          <w:rFonts w:ascii="Times New Roman" w:eastAsia="Times New Roman" w:hAnsi="Times New Roman" w:cs="Times New Roman"/>
          <w:sz w:val="28"/>
        </w:rPr>
        <w:t xml:space="preserve"> рублей, объем муниципального дорожного фонда в сумме </w:t>
      </w:r>
      <w:r w:rsidR="00F15E5E">
        <w:rPr>
          <w:rFonts w:ascii="Times New Roman" w:eastAsia="Times New Roman" w:hAnsi="Times New Roman" w:cs="Times New Roman"/>
          <w:sz w:val="28"/>
        </w:rPr>
        <w:t>60 341 962,00</w:t>
      </w:r>
      <w:r>
        <w:rPr>
          <w:rFonts w:ascii="Times New Roman" w:eastAsia="Times New Roman" w:hAnsi="Times New Roman" w:cs="Times New Roman"/>
          <w:sz w:val="28"/>
        </w:rPr>
        <w:t xml:space="preserve"> рублей, объем поступлений от экологических платежей </w:t>
      </w:r>
      <w:r w:rsidR="00F15E5E" w:rsidRPr="00F15E5E">
        <w:rPr>
          <w:rFonts w:ascii="Times New Roman" w:eastAsia="Times New Roman" w:hAnsi="Times New Roman" w:cs="Times New Roman"/>
          <w:sz w:val="28"/>
        </w:rPr>
        <w:t>7</w:t>
      </w:r>
      <w:r w:rsidR="00F15E5E">
        <w:rPr>
          <w:rFonts w:ascii="Times New Roman" w:eastAsia="Times New Roman" w:hAnsi="Times New Roman" w:cs="Times New Roman"/>
          <w:sz w:val="28"/>
        </w:rPr>
        <w:t> </w:t>
      </w:r>
      <w:r w:rsidR="00F15E5E" w:rsidRPr="00F15E5E">
        <w:rPr>
          <w:rFonts w:ascii="Times New Roman" w:eastAsia="Times New Roman" w:hAnsi="Times New Roman" w:cs="Times New Roman"/>
          <w:sz w:val="28"/>
        </w:rPr>
        <w:t>812</w:t>
      </w:r>
      <w:r w:rsidR="00F15E5E">
        <w:rPr>
          <w:rFonts w:ascii="Times New Roman" w:eastAsia="Times New Roman" w:hAnsi="Times New Roman" w:cs="Times New Roman"/>
          <w:sz w:val="28"/>
        </w:rPr>
        <w:t> </w:t>
      </w:r>
      <w:r w:rsidR="00F15E5E" w:rsidRPr="00F15E5E">
        <w:rPr>
          <w:rFonts w:ascii="Times New Roman" w:eastAsia="Times New Roman" w:hAnsi="Times New Roman" w:cs="Times New Roman"/>
          <w:sz w:val="28"/>
        </w:rPr>
        <w:t>038</w:t>
      </w:r>
      <w:r w:rsidR="00F15E5E">
        <w:rPr>
          <w:rFonts w:ascii="Times New Roman" w:eastAsia="Times New Roman" w:hAnsi="Times New Roman" w:cs="Times New Roman"/>
          <w:sz w:val="28"/>
        </w:rPr>
        <w:t xml:space="preserve">,00 </w:t>
      </w:r>
      <w:r w:rsidR="00A0494B">
        <w:rPr>
          <w:rFonts w:ascii="Times New Roman" w:eastAsia="Times New Roman" w:hAnsi="Times New Roman" w:cs="Times New Roman"/>
          <w:sz w:val="28"/>
        </w:rPr>
        <w:t>рублей;</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общий объем расходов на 202</w:t>
      </w:r>
      <w:r w:rsidR="00A636B8">
        <w:rPr>
          <w:rFonts w:ascii="Times New Roman" w:eastAsia="Times New Roman" w:hAnsi="Times New Roman" w:cs="Times New Roman"/>
          <w:sz w:val="28"/>
        </w:rPr>
        <w:t>6</w:t>
      </w:r>
      <w:r>
        <w:rPr>
          <w:rFonts w:ascii="Times New Roman" w:eastAsia="Times New Roman" w:hAnsi="Times New Roman" w:cs="Times New Roman"/>
          <w:sz w:val="28"/>
        </w:rPr>
        <w:t xml:space="preserve"> год в сумме   </w:t>
      </w:r>
      <w:r w:rsidR="00A23186">
        <w:rPr>
          <w:rFonts w:ascii="Times New Roman" w:eastAsia="Times New Roman" w:hAnsi="Times New Roman" w:cs="Times New Roman"/>
          <w:sz w:val="28"/>
        </w:rPr>
        <w:t>4 982 626 385,12</w:t>
      </w:r>
      <w:r>
        <w:rPr>
          <w:rFonts w:ascii="Times New Roman" w:eastAsia="Times New Roman" w:hAnsi="Times New Roman" w:cs="Times New Roman"/>
          <w:sz w:val="28"/>
        </w:rPr>
        <w:t xml:space="preserve"> рублей, в том числе условно</w:t>
      </w:r>
      <w:r w:rsidR="00A049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утвержденные расходы в сумме </w:t>
      </w:r>
      <w:r w:rsidR="00B61936" w:rsidRPr="00B61936">
        <w:rPr>
          <w:rFonts w:ascii="Times New Roman" w:eastAsia="Times New Roman" w:hAnsi="Times New Roman" w:cs="Times New Roman"/>
          <w:sz w:val="28"/>
        </w:rPr>
        <w:t>60</w:t>
      </w:r>
      <w:r w:rsidRPr="00B61936">
        <w:rPr>
          <w:rFonts w:ascii="Times New Roman" w:eastAsia="Times New Roman" w:hAnsi="Times New Roman" w:cs="Times New Roman"/>
          <w:sz w:val="28"/>
        </w:rPr>
        <w:t> </w:t>
      </w:r>
      <w:r w:rsidR="00B61936" w:rsidRPr="00B61936">
        <w:rPr>
          <w:rFonts w:ascii="Times New Roman" w:eastAsia="Times New Roman" w:hAnsi="Times New Roman" w:cs="Times New Roman"/>
          <w:sz w:val="28"/>
        </w:rPr>
        <w:t>660958</w:t>
      </w:r>
      <w:r w:rsidRPr="00B61936">
        <w:rPr>
          <w:rFonts w:ascii="Times New Roman" w:eastAsia="Times New Roman" w:hAnsi="Times New Roman" w:cs="Times New Roman"/>
          <w:sz w:val="28"/>
        </w:rPr>
        <w:t>,00</w:t>
      </w:r>
      <w:r>
        <w:rPr>
          <w:rFonts w:ascii="Times New Roman" w:eastAsia="Times New Roman" w:hAnsi="Times New Roman" w:cs="Times New Roman"/>
          <w:sz w:val="28"/>
        </w:rPr>
        <w:t xml:space="preserve"> рублей, </w:t>
      </w:r>
      <w:r w:rsidR="007C7527">
        <w:rPr>
          <w:rFonts w:ascii="Times New Roman" w:eastAsia="Times New Roman" w:hAnsi="Times New Roman" w:cs="Times New Roman"/>
          <w:sz w:val="28"/>
        </w:rPr>
        <w:t xml:space="preserve">               </w:t>
      </w:r>
      <w:r>
        <w:rPr>
          <w:rFonts w:ascii="Times New Roman" w:eastAsia="Times New Roman" w:hAnsi="Times New Roman" w:cs="Times New Roman"/>
          <w:sz w:val="28"/>
        </w:rPr>
        <w:t>на 202</w:t>
      </w:r>
      <w:r w:rsidR="00A636B8">
        <w:rPr>
          <w:rFonts w:ascii="Times New Roman" w:eastAsia="Times New Roman" w:hAnsi="Times New Roman" w:cs="Times New Roman"/>
          <w:sz w:val="28"/>
        </w:rPr>
        <w:t>7</w:t>
      </w:r>
      <w:r>
        <w:rPr>
          <w:rFonts w:ascii="Times New Roman" w:eastAsia="Times New Roman" w:hAnsi="Times New Roman" w:cs="Times New Roman"/>
          <w:sz w:val="28"/>
        </w:rPr>
        <w:t xml:space="preserve"> год в сумме </w:t>
      </w:r>
      <w:r w:rsidR="00B61936" w:rsidRPr="00B61936">
        <w:rPr>
          <w:rFonts w:ascii="Times New Roman" w:eastAsia="Times New Roman" w:hAnsi="Times New Roman" w:cs="Times New Roman"/>
          <w:sz w:val="28"/>
        </w:rPr>
        <w:t>5</w:t>
      </w:r>
      <w:r w:rsidRPr="00B61936">
        <w:rPr>
          <w:rFonts w:ascii="Times New Roman" w:eastAsia="Times New Roman" w:hAnsi="Times New Roman" w:cs="Times New Roman"/>
          <w:sz w:val="28"/>
        </w:rPr>
        <w:t> </w:t>
      </w:r>
      <w:r w:rsidR="00B61936" w:rsidRPr="00B61936">
        <w:rPr>
          <w:rFonts w:ascii="Times New Roman" w:eastAsia="Times New Roman" w:hAnsi="Times New Roman" w:cs="Times New Roman"/>
          <w:sz w:val="28"/>
        </w:rPr>
        <w:t>081</w:t>
      </w:r>
      <w:r w:rsidR="00B61936">
        <w:rPr>
          <w:rFonts w:ascii="Times New Roman" w:eastAsia="Times New Roman" w:hAnsi="Times New Roman" w:cs="Times New Roman"/>
          <w:sz w:val="28"/>
        </w:rPr>
        <w:t> </w:t>
      </w:r>
      <w:r w:rsidR="00B61936" w:rsidRPr="00B61936">
        <w:rPr>
          <w:rFonts w:ascii="Times New Roman" w:eastAsia="Times New Roman" w:hAnsi="Times New Roman" w:cs="Times New Roman"/>
          <w:sz w:val="28"/>
        </w:rPr>
        <w:t>807</w:t>
      </w:r>
      <w:r w:rsidR="00B61936">
        <w:rPr>
          <w:rFonts w:ascii="Times New Roman" w:eastAsia="Times New Roman" w:hAnsi="Times New Roman" w:cs="Times New Roman"/>
          <w:sz w:val="28"/>
          <w:lang w:val="en-US"/>
        </w:rPr>
        <w:t> </w:t>
      </w:r>
      <w:r w:rsidR="00B61936" w:rsidRPr="00B61936">
        <w:rPr>
          <w:rFonts w:ascii="Times New Roman" w:eastAsia="Times New Roman" w:hAnsi="Times New Roman" w:cs="Times New Roman"/>
          <w:sz w:val="28"/>
        </w:rPr>
        <w:t>006</w:t>
      </w:r>
      <w:r w:rsidRPr="00B61936">
        <w:rPr>
          <w:rFonts w:ascii="Times New Roman" w:eastAsia="Times New Roman" w:hAnsi="Times New Roman" w:cs="Times New Roman"/>
          <w:sz w:val="28"/>
        </w:rPr>
        <w:t>,</w:t>
      </w:r>
      <w:r w:rsidR="00B61936" w:rsidRPr="00B61936">
        <w:rPr>
          <w:rFonts w:ascii="Times New Roman" w:eastAsia="Times New Roman" w:hAnsi="Times New Roman" w:cs="Times New Roman"/>
          <w:sz w:val="28"/>
        </w:rPr>
        <w:t>63</w:t>
      </w:r>
      <w:r>
        <w:rPr>
          <w:rFonts w:ascii="Times New Roman" w:eastAsia="Times New Roman" w:hAnsi="Times New Roman" w:cs="Times New Roman"/>
          <w:sz w:val="28"/>
        </w:rPr>
        <w:t xml:space="preserve"> рублей, в том числе условно</w:t>
      </w:r>
      <w:r w:rsidR="00A049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утвержденные расходы в сумме </w:t>
      </w:r>
      <w:r w:rsidRPr="00B61936">
        <w:rPr>
          <w:rFonts w:ascii="Times New Roman" w:eastAsia="Times New Roman" w:hAnsi="Times New Roman" w:cs="Times New Roman"/>
          <w:sz w:val="28"/>
        </w:rPr>
        <w:t>12</w:t>
      </w:r>
      <w:r w:rsidR="00B61936" w:rsidRPr="00B61936">
        <w:rPr>
          <w:rFonts w:ascii="Times New Roman" w:eastAsia="Times New Roman" w:hAnsi="Times New Roman" w:cs="Times New Roman"/>
          <w:sz w:val="28"/>
        </w:rPr>
        <w:t>6</w:t>
      </w:r>
      <w:r w:rsidRPr="00B61936">
        <w:rPr>
          <w:rFonts w:ascii="Times New Roman" w:eastAsia="Times New Roman" w:hAnsi="Times New Roman" w:cs="Times New Roman"/>
          <w:sz w:val="28"/>
        </w:rPr>
        <w:t> </w:t>
      </w:r>
      <w:r w:rsidR="00B61936" w:rsidRPr="00B61936">
        <w:rPr>
          <w:rFonts w:ascii="Times New Roman" w:eastAsia="Times New Roman" w:hAnsi="Times New Roman" w:cs="Times New Roman"/>
          <w:sz w:val="28"/>
        </w:rPr>
        <w:t>101560</w:t>
      </w:r>
      <w:r w:rsidRPr="00B61936">
        <w:rPr>
          <w:rFonts w:ascii="Times New Roman" w:eastAsia="Times New Roman" w:hAnsi="Times New Roman" w:cs="Times New Roman"/>
          <w:sz w:val="28"/>
        </w:rPr>
        <w:t>,00</w:t>
      </w:r>
      <w:r>
        <w:rPr>
          <w:rFonts w:ascii="Times New Roman" w:eastAsia="Times New Roman" w:hAnsi="Times New Roman" w:cs="Times New Roman"/>
          <w:sz w:val="28"/>
        </w:rPr>
        <w:t xml:space="preserve"> рублей; </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верхний предел муниципального долга на 1 января 202</w:t>
      </w:r>
      <w:r w:rsidR="00A636B8">
        <w:rPr>
          <w:rFonts w:ascii="Times New Roman" w:eastAsia="Times New Roman" w:hAnsi="Times New Roman" w:cs="Times New Roman"/>
          <w:sz w:val="28"/>
        </w:rPr>
        <w:t>7</w:t>
      </w:r>
      <w:r w:rsidR="00A049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года  в сумме </w:t>
      </w:r>
      <w:r w:rsidR="00A636B8">
        <w:rPr>
          <w:rFonts w:ascii="Times New Roman" w:eastAsia="Times New Roman" w:hAnsi="Times New Roman" w:cs="Times New Roman"/>
          <w:sz w:val="28"/>
        </w:rPr>
        <w:t>170</w:t>
      </w:r>
      <w:r>
        <w:rPr>
          <w:rFonts w:ascii="Times New Roman" w:eastAsia="Times New Roman" w:hAnsi="Times New Roman" w:cs="Times New Roman"/>
          <w:sz w:val="28"/>
        </w:rPr>
        <w:t>00 000,00 рублей, в том числе верхний предел долга по муниципальным гарантиям в сумме 0,00 рублей; на 1 января 202</w:t>
      </w:r>
      <w:r w:rsidR="00A636B8">
        <w:rPr>
          <w:rFonts w:ascii="Times New Roman" w:eastAsia="Times New Roman" w:hAnsi="Times New Roman" w:cs="Times New Roman"/>
          <w:sz w:val="28"/>
        </w:rPr>
        <w:t>8</w:t>
      </w:r>
      <w:r>
        <w:rPr>
          <w:rFonts w:ascii="Times New Roman" w:eastAsia="Times New Roman" w:hAnsi="Times New Roman" w:cs="Times New Roman"/>
          <w:sz w:val="28"/>
        </w:rPr>
        <w:t xml:space="preserve"> года в сумме 0,00 рублей, </w:t>
      </w:r>
      <w:r w:rsidR="007C752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том числе верхний предел долга по муниципальным гарантиям в сумме </w:t>
      </w:r>
      <w:r w:rsidR="007C7527">
        <w:rPr>
          <w:rFonts w:ascii="Times New Roman" w:eastAsia="Times New Roman" w:hAnsi="Times New Roman" w:cs="Times New Roman"/>
          <w:sz w:val="28"/>
        </w:rPr>
        <w:t xml:space="preserve">    </w:t>
      </w:r>
      <w:r w:rsidR="00A0494B">
        <w:rPr>
          <w:rFonts w:ascii="Times New Roman" w:eastAsia="Times New Roman" w:hAnsi="Times New Roman" w:cs="Times New Roman"/>
          <w:sz w:val="28"/>
        </w:rPr>
        <w:t>0,00 рублей;</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дефицит бюджета округа на 202</w:t>
      </w:r>
      <w:r w:rsidR="00A636B8">
        <w:rPr>
          <w:rFonts w:ascii="Times New Roman" w:eastAsia="Times New Roman" w:hAnsi="Times New Roman" w:cs="Times New Roman"/>
          <w:sz w:val="28"/>
        </w:rPr>
        <w:t>6</w:t>
      </w:r>
      <w:r>
        <w:rPr>
          <w:rFonts w:ascii="Times New Roman" w:eastAsia="Times New Roman" w:hAnsi="Times New Roman" w:cs="Times New Roman"/>
          <w:sz w:val="28"/>
        </w:rPr>
        <w:t xml:space="preserve"> год в сумме </w:t>
      </w:r>
      <w:r w:rsidR="00A23186">
        <w:rPr>
          <w:rFonts w:ascii="Times New Roman" w:eastAsia="Times New Roman" w:hAnsi="Times New Roman" w:cs="Times New Roman"/>
          <w:sz w:val="28"/>
        </w:rPr>
        <w:t>33 020 4</w:t>
      </w:r>
      <w:r w:rsidR="00B61936" w:rsidRPr="00B61936">
        <w:rPr>
          <w:rFonts w:ascii="Times New Roman" w:eastAsia="Times New Roman" w:hAnsi="Times New Roman" w:cs="Times New Roman"/>
          <w:sz w:val="28"/>
        </w:rPr>
        <w:t>10</w:t>
      </w:r>
      <w:r w:rsidRPr="00A23186">
        <w:rPr>
          <w:rFonts w:ascii="Times New Roman" w:eastAsia="Times New Roman" w:hAnsi="Times New Roman" w:cs="Times New Roman"/>
          <w:sz w:val="28"/>
        </w:rPr>
        <w:t>,00</w:t>
      </w:r>
      <w:r>
        <w:rPr>
          <w:rFonts w:ascii="Times New Roman" w:eastAsia="Times New Roman" w:hAnsi="Times New Roman" w:cs="Times New Roman"/>
          <w:sz w:val="28"/>
        </w:rPr>
        <w:t xml:space="preserve"> рублей, дефицит бюджета округа на 202</w:t>
      </w:r>
      <w:r w:rsidR="00A636B8">
        <w:rPr>
          <w:rFonts w:ascii="Times New Roman" w:eastAsia="Times New Roman" w:hAnsi="Times New Roman" w:cs="Times New Roman"/>
          <w:sz w:val="28"/>
        </w:rPr>
        <w:t>7</w:t>
      </w:r>
      <w:r>
        <w:rPr>
          <w:rFonts w:ascii="Times New Roman" w:eastAsia="Times New Roman" w:hAnsi="Times New Roman" w:cs="Times New Roman"/>
          <w:sz w:val="28"/>
        </w:rPr>
        <w:t xml:space="preserve"> год в сумме </w:t>
      </w:r>
      <w:r w:rsidR="00B61936" w:rsidRPr="00B61936">
        <w:rPr>
          <w:rFonts w:ascii="Times New Roman" w:eastAsia="Times New Roman" w:hAnsi="Times New Roman" w:cs="Times New Roman"/>
          <w:sz w:val="28"/>
        </w:rPr>
        <w:t>10</w:t>
      </w:r>
      <w:r w:rsidRPr="00B61936">
        <w:rPr>
          <w:rFonts w:ascii="Times New Roman" w:eastAsia="Times New Roman" w:hAnsi="Times New Roman" w:cs="Times New Roman"/>
          <w:sz w:val="28"/>
        </w:rPr>
        <w:t> </w:t>
      </w:r>
      <w:r w:rsidR="00B61936" w:rsidRPr="00B61936">
        <w:rPr>
          <w:rFonts w:ascii="Times New Roman" w:eastAsia="Times New Roman" w:hAnsi="Times New Roman" w:cs="Times New Roman"/>
          <w:sz w:val="28"/>
        </w:rPr>
        <w:t>000000</w:t>
      </w:r>
      <w:r w:rsidRPr="00B61936">
        <w:rPr>
          <w:rFonts w:ascii="Times New Roman" w:eastAsia="Times New Roman" w:hAnsi="Times New Roman" w:cs="Times New Roman"/>
          <w:sz w:val="28"/>
        </w:rPr>
        <w:t>,00</w:t>
      </w:r>
      <w:r>
        <w:rPr>
          <w:rFonts w:ascii="Times New Roman" w:eastAsia="Times New Roman" w:hAnsi="Times New Roman" w:cs="Times New Roman"/>
          <w:sz w:val="28"/>
        </w:rPr>
        <w:t xml:space="preserve"> рублей.   </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Установить особенности использования средств, получаемых муниципальными учреждениями:</w:t>
      </w:r>
    </w:p>
    <w:p w:rsidR="009A66B7" w:rsidRDefault="00AB552C">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привлечение администрацией Озерского городского округа в лице Управления по финансам администрации временно не используемых остатков средств муниципальных  бюджетных учреждений в соответствии с соглашением, заключенным с Управлением Федерального казначейства по Челябинской области, для покрытия кассовых разрывов, возникающих при исполнении бюджета округа в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году, в объеме не менее 40 000 000,00 рублей; </w:t>
      </w:r>
      <w:proofErr w:type="gramEnd"/>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доходы от оказания муниципальными казенными учреждениями платных услуг, использования ими муниципального имущества, а также иной приносящей доход деятельности, подлежат зачислению в доход бюджета округа. Главные распорядители бюджетных средств, в ведении которых </w:t>
      </w:r>
      <w:r>
        <w:rPr>
          <w:rFonts w:ascii="Times New Roman" w:eastAsia="Times New Roman" w:hAnsi="Times New Roman" w:cs="Times New Roman"/>
          <w:sz w:val="28"/>
        </w:rPr>
        <w:lastRenderedPageBreak/>
        <w:t>находятся муниципальные казенные учреждения, вправе распределять бюджетные назначения на расходные обязательства с учетом объемов доходов от оказания платных услуг и иной приносящей доход деятельности, поступивших в бюджет округа в результате деятельности муниципальных казенных учреждений;</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безвозмездные поступления от физических и юридических лиц </w:t>
      </w:r>
      <w:r w:rsidR="00A0494B">
        <w:rPr>
          <w:rFonts w:ascii="Times New Roman" w:eastAsia="Times New Roman" w:hAnsi="Times New Roman" w:cs="Times New Roman"/>
          <w:sz w:val="28"/>
        </w:rPr>
        <w:t xml:space="preserve">                      </w:t>
      </w:r>
      <w:r>
        <w:rPr>
          <w:rFonts w:ascii="Times New Roman" w:eastAsia="Times New Roman" w:hAnsi="Times New Roman" w:cs="Times New Roman"/>
          <w:sz w:val="28"/>
        </w:rPr>
        <w:t>(далее - безвозмездные поступления) в бюджет округа,  направленные в адрес муниципальных казенных учреждений и имеющие целевое назначение,  подлежат зачислению в доход бюджета округа. Главные распорядители бюджетных средств, в ведении которых находятся данные муниципальные казенные учреждения, в адрес которых перечислены безвозмездные поступления, вправе распределять бюджетные назначения на расходные обязательства с учетом объемов безвозмездных поступлений, имеющих целевое назначение, поступивших в адрес муниципальных казенных учреждений;</w:t>
      </w:r>
    </w:p>
    <w:p w:rsidR="009A66B7" w:rsidRDefault="00AB55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использование  средств от экологических платежей, зачисленных в местный бюджет, на реализацию природоохранных мероприятий, утвержденных в Озерском городском округе, в соответствии со статьями 16</w:t>
      </w:r>
      <w:r>
        <w:rPr>
          <w:rFonts w:ascii="Times New Roman" w:eastAsia="Times New Roman" w:hAnsi="Times New Roman" w:cs="Times New Roman"/>
          <w:sz w:val="28"/>
          <w:vertAlign w:val="superscript"/>
        </w:rPr>
        <w:t>6</w:t>
      </w:r>
      <w:r>
        <w:rPr>
          <w:rFonts w:ascii="Times New Roman" w:eastAsia="Times New Roman" w:hAnsi="Times New Roman" w:cs="Times New Roman"/>
          <w:sz w:val="28"/>
        </w:rPr>
        <w:t>, 75</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,78</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xml:space="preserve"> Федерального закона от 10.01.2002 № 7-ФЗ «Об охране окружающей среды»; </w:t>
      </w:r>
    </w:p>
    <w:p w:rsidR="009A66B7" w:rsidRDefault="00AB552C">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5) использование средств  местного бюджета  (за исключением субвенций из бюджетов Российской Федерации) для осуществления закупок товаров, в том числе товаров двойного назначения, перечень и порядок приобретения которых установлены постановлением Правительства Российской Федерации от 03.10.2022 № 1745 «О специальных мерах в сфере экономики и внесении изменения в постановление Правительства Российской Федерации от 30 апреля 2020 г. № 616</w:t>
      </w:r>
      <w:r w:rsidR="004B3FAE">
        <w:rPr>
          <w:rFonts w:ascii="Times New Roman" w:eastAsia="Times New Roman" w:hAnsi="Times New Roman" w:cs="Times New Roman"/>
          <w:sz w:val="28"/>
        </w:rPr>
        <w:t>.</w:t>
      </w:r>
      <w:proofErr w:type="gramEnd"/>
    </w:p>
    <w:p w:rsidR="004B3FAE" w:rsidRDefault="004B3FAE">
      <w:pPr>
        <w:spacing w:after="0" w:line="240" w:lineRule="auto"/>
        <w:ind w:firstLine="709"/>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Утвердить нормативы распределения доходов бюджета округа на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 и на плановый период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годов согласно приложению 3 к настоящему решению.</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BA58B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w:t>
      </w:r>
      <w:r w:rsidR="00AB552C">
        <w:rPr>
          <w:rFonts w:ascii="Times New Roman" w:eastAsia="Times New Roman" w:hAnsi="Times New Roman" w:cs="Times New Roman"/>
          <w:sz w:val="28"/>
        </w:rPr>
        <w:t>. Предусмотреть в доходной части бюджета Озерского городского округа дополнительный объем поступлений по налогу на доходы физических лиц, рассчитанный с использованием утвержденного Законом о бюджете Челябинской области дополнительного норматива отчислений от налога на доходы физических лиц, заменяющего часть дотации на выравнивание бюджетной обеспеченности муниципальных районов (городских округов, городских округов с внутригородским делением):</w:t>
      </w:r>
    </w:p>
    <w:p w:rsidR="009A66B7" w:rsidRPr="00F15E5E"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 норматив установлен в </w:t>
      </w:r>
      <w:r w:rsidRPr="00F15E5E">
        <w:rPr>
          <w:rFonts w:ascii="Times New Roman" w:eastAsia="Times New Roman" w:hAnsi="Times New Roman" w:cs="Times New Roman"/>
          <w:sz w:val="28"/>
        </w:rPr>
        <w:t xml:space="preserve">размере </w:t>
      </w:r>
      <w:r w:rsidR="00F15E5E" w:rsidRPr="00F15E5E">
        <w:rPr>
          <w:rFonts w:ascii="Times New Roman" w:hAnsi="Times New Roman" w:cs="Times New Roman"/>
          <w:sz w:val="28"/>
          <w:szCs w:val="28"/>
        </w:rPr>
        <w:t xml:space="preserve">9,96663359 </w:t>
      </w:r>
      <w:r w:rsidRPr="00F15E5E">
        <w:rPr>
          <w:rFonts w:ascii="Times New Roman" w:eastAsia="Times New Roman" w:hAnsi="Times New Roman" w:cs="Times New Roman"/>
          <w:sz w:val="28"/>
        </w:rPr>
        <w:t>процента,</w:t>
      </w:r>
    </w:p>
    <w:p w:rsidR="009A66B7" w:rsidRPr="00F15E5E" w:rsidRDefault="00AB552C">
      <w:pPr>
        <w:spacing w:after="0" w:line="240" w:lineRule="auto"/>
        <w:ind w:firstLine="540"/>
        <w:jc w:val="both"/>
        <w:rPr>
          <w:rFonts w:ascii="Times New Roman" w:eastAsia="Times New Roman" w:hAnsi="Times New Roman" w:cs="Times New Roman"/>
          <w:sz w:val="28"/>
        </w:rPr>
      </w:pPr>
      <w:r w:rsidRPr="00F15E5E">
        <w:rPr>
          <w:rFonts w:ascii="Times New Roman" w:eastAsia="Times New Roman" w:hAnsi="Times New Roman" w:cs="Times New Roman"/>
          <w:sz w:val="28"/>
        </w:rPr>
        <w:t>- на 202</w:t>
      </w:r>
      <w:r w:rsidR="00711A10" w:rsidRPr="00F15E5E">
        <w:rPr>
          <w:rFonts w:ascii="Times New Roman" w:eastAsia="Times New Roman" w:hAnsi="Times New Roman" w:cs="Times New Roman"/>
          <w:sz w:val="28"/>
        </w:rPr>
        <w:t>6</w:t>
      </w:r>
      <w:r w:rsidRPr="00F15E5E">
        <w:rPr>
          <w:rFonts w:ascii="Times New Roman" w:eastAsia="Times New Roman" w:hAnsi="Times New Roman" w:cs="Times New Roman"/>
          <w:sz w:val="28"/>
        </w:rPr>
        <w:t xml:space="preserve"> год норматив установлен в размере </w:t>
      </w:r>
      <w:r w:rsidR="00F15E5E" w:rsidRPr="00F15E5E">
        <w:rPr>
          <w:rFonts w:ascii="Times New Roman" w:hAnsi="Times New Roman" w:cs="Times New Roman"/>
          <w:sz w:val="28"/>
          <w:szCs w:val="28"/>
        </w:rPr>
        <w:t xml:space="preserve">10,68437508 </w:t>
      </w:r>
      <w:r w:rsidRPr="00F15E5E">
        <w:rPr>
          <w:rFonts w:ascii="Times New Roman" w:eastAsia="Times New Roman" w:hAnsi="Times New Roman" w:cs="Times New Roman"/>
          <w:sz w:val="28"/>
        </w:rPr>
        <w:t>процента,</w:t>
      </w:r>
    </w:p>
    <w:p w:rsidR="009A66B7" w:rsidRDefault="00AB552C">
      <w:pPr>
        <w:spacing w:after="0" w:line="240" w:lineRule="auto"/>
        <w:ind w:firstLine="540"/>
        <w:jc w:val="both"/>
        <w:rPr>
          <w:rFonts w:ascii="Times New Roman" w:eastAsia="Times New Roman" w:hAnsi="Times New Roman" w:cs="Times New Roman"/>
          <w:sz w:val="28"/>
        </w:rPr>
      </w:pPr>
      <w:r w:rsidRPr="00F15E5E">
        <w:rPr>
          <w:rFonts w:ascii="Times New Roman" w:eastAsia="Times New Roman" w:hAnsi="Times New Roman" w:cs="Times New Roman"/>
          <w:sz w:val="28"/>
        </w:rPr>
        <w:t>- на 202</w:t>
      </w:r>
      <w:r w:rsidR="00711A10" w:rsidRPr="00F15E5E">
        <w:rPr>
          <w:rFonts w:ascii="Times New Roman" w:eastAsia="Times New Roman" w:hAnsi="Times New Roman" w:cs="Times New Roman"/>
          <w:sz w:val="28"/>
        </w:rPr>
        <w:t>7</w:t>
      </w:r>
      <w:r w:rsidRPr="00F15E5E">
        <w:rPr>
          <w:rFonts w:ascii="Times New Roman" w:eastAsia="Times New Roman" w:hAnsi="Times New Roman" w:cs="Times New Roman"/>
          <w:sz w:val="28"/>
        </w:rPr>
        <w:t xml:space="preserve"> год норматив установлен в размере </w:t>
      </w:r>
      <w:r w:rsidR="00F15E5E" w:rsidRPr="00F15E5E">
        <w:rPr>
          <w:rFonts w:ascii="Times New Roman" w:hAnsi="Times New Roman" w:cs="Times New Roman"/>
          <w:sz w:val="28"/>
          <w:szCs w:val="28"/>
        </w:rPr>
        <w:t xml:space="preserve">11,23844056 </w:t>
      </w:r>
      <w:r w:rsidRPr="00F15E5E">
        <w:rPr>
          <w:rFonts w:ascii="Times New Roman" w:eastAsia="Times New Roman" w:hAnsi="Times New Roman" w:cs="Times New Roman"/>
          <w:sz w:val="28"/>
        </w:rPr>
        <w:t>процента</w:t>
      </w:r>
      <w:r>
        <w:rPr>
          <w:rFonts w:ascii="Times New Roman" w:eastAsia="Times New Roman" w:hAnsi="Times New Roman" w:cs="Times New Roman"/>
          <w:sz w:val="28"/>
        </w:rPr>
        <w:t>.</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BA58B6" w:rsidP="00D3032D">
      <w:pPr>
        <w:tabs>
          <w:tab w:val="left" w:pos="709"/>
        </w:tabs>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AB552C">
        <w:rPr>
          <w:rFonts w:ascii="Times New Roman" w:eastAsia="Times New Roman" w:hAnsi="Times New Roman" w:cs="Times New Roman"/>
          <w:sz w:val="28"/>
        </w:rPr>
        <w:t xml:space="preserve">. </w:t>
      </w:r>
      <w:proofErr w:type="gramStart"/>
      <w:r w:rsidR="00AB552C">
        <w:rPr>
          <w:rFonts w:ascii="Times New Roman" w:eastAsia="Times New Roman" w:hAnsi="Times New Roman" w:cs="Times New Roman"/>
          <w:sz w:val="28"/>
        </w:rPr>
        <w:t xml:space="preserve">Предусмотреть в доходной части бюджета Озерского городского округа объем поступлений по акцизам на  автомобильный и прямогонный </w:t>
      </w:r>
      <w:r w:rsidR="00AB552C">
        <w:rPr>
          <w:rFonts w:ascii="Times New Roman" w:eastAsia="Times New Roman" w:hAnsi="Times New Roman" w:cs="Times New Roman"/>
          <w:sz w:val="28"/>
        </w:rPr>
        <w:lastRenderedPageBreak/>
        <w:t>бензин, дизельное топливо, моторные масла для дизельных и (или) карбюраторных (инжекторных) двигателей, производимых на территории Российской Федерации,  рассчитанный с использованием  утвержденного Законом о бюджете Челябинской области дифференцированного норматива отчислений  в бюджет округа от акцизов на автомобильный и прямогонный бензин, дизельное топливо, моторные масла для</w:t>
      </w:r>
      <w:proofErr w:type="gramEnd"/>
      <w:r w:rsidR="00AB552C">
        <w:rPr>
          <w:rFonts w:ascii="Times New Roman" w:eastAsia="Times New Roman" w:hAnsi="Times New Roman" w:cs="Times New Roman"/>
          <w:sz w:val="28"/>
        </w:rPr>
        <w:t xml:space="preserve"> дизельных и (или) карбюраторных (инжекторных) двигателей, производимых на территории Российской Федерации, исходя из протяженности автомобильных дорог местного значения, находящихся в собственности округа</w:t>
      </w:r>
      <w:r w:rsidR="00D3032D">
        <w:rPr>
          <w:rFonts w:ascii="Times New Roman" w:eastAsia="Times New Roman" w:hAnsi="Times New Roman" w:cs="Times New Roman"/>
          <w:sz w:val="28"/>
        </w:rPr>
        <w:t xml:space="preserve">, и </w:t>
      </w:r>
      <w:proofErr w:type="gramStart"/>
      <w:r w:rsidR="00D3032D" w:rsidRPr="00BA58B6">
        <w:rPr>
          <w:rFonts w:ascii="Times New Roman" w:eastAsia="Times New Roman" w:hAnsi="Times New Roman" w:cs="Times New Roman"/>
          <w:sz w:val="28"/>
        </w:rPr>
        <w:t>направляемый</w:t>
      </w:r>
      <w:proofErr w:type="gramEnd"/>
      <w:r w:rsidR="00D3032D" w:rsidRPr="00BA58B6">
        <w:rPr>
          <w:rFonts w:ascii="Times New Roman" w:eastAsia="Times New Roman" w:hAnsi="Times New Roman" w:cs="Times New Roman"/>
          <w:sz w:val="28"/>
        </w:rPr>
        <w:t xml:space="preserve"> </w:t>
      </w:r>
      <w:r w:rsidR="00D3032D" w:rsidRPr="00BA58B6">
        <w:rPr>
          <w:rFonts w:ascii="Times New Roman" w:hAnsi="Times New Roman" w:cs="Times New Roman"/>
          <w:sz w:val="28"/>
          <w:szCs w:val="28"/>
        </w:rPr>
        <w:t xml:space="preserve"> на формировани</w:t>
      </w:r>
      <w:r w:rsidRPr="00BA58B6">
        <w:rPr>
          <w:rFonts w:ascii="Times New Roman" w:hAnsi="Times New Roman" w:cs="Times New Roman"/>
          <w:sz w:val="28"/>
          <w:szCs w:val="28"/>
        </w:rPr>
        <w:t>е</w:t>
      </w:r>
      <w:r w:rsidR="00D3032D" w:rsidRPr="00BA58B6">
        <w:rPr>
          <w:rFonts w:ascii="Times New Roman" w:hAnsi="Times New Roman" w:cs="Times New Roman"/>
          <w:sz w:val="28"/>
          <w:szCs w:val="28"/>
        </w:rPr>
        <w:t xml:space="preserve"> дорожного фонда Озерского городского округа</w:t>
      </w:r>
      <w:r w:rsidR="00AB552C" w:rsidRPr="00BA58B6">
        <w:rPr>
          <w:rFonts w:ascii="Times New Roman" w:eastAsia="Times New Roman" w:hAnsi="Times New Roman" w:cs="Times New Roman"/>
          <w:sz w:val="28"/>
        </w:rPr>
        <w:t>:</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202</w:t>
      </w:r>
      <w:r w:rsidR="00711A10" w:rsidRPr="00711A10">
        <w:rPr>
          <w:rFonts w:ascii="Times New Roman" w:eastAsia="Times New Roman" w:hAnsi="Times New Roman" w:cs="Times New Roman"/>
          <w:sz w:val="28"/>
        </w:rPr>
        <w:t>5</w:t>
      </w:r>
      <w:r w:rsidR="00A049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год норматив установлен в </w:t>
      </w:r>
      <w:r w:rsidRPr="00F15E5E">
        <w:rPr>
          <w:rFonts w:ascii="Times New Roman" w:eastAsia="Times New Roman" w:hAnsi="Times New Roman" w:cs="Times New Roman"/>
          <w:sz w:val="28"/>
        </w:rPr>
        <w:t xml:space="preserve">размере </w:t>
      </w:r>
      <w:r w:rsidR="00F15E5E" w:rsidRPr="00F15E5E">
        <w:rPr>
          <w:rFonts w:ascii="Times New Roman" w:hAnsi="Times New Roman" w:cs="Times New Roman"/>
          <w:sz w:val="28"/>
          <w:szCs w:val="28"/>
        </w:rPr>
        <w:t xml:space="preserve">0,12235112 </w:t>
      </w:r>
      <w:r w:rsidRPr="00F15E5E">
        <w:rPr>
          <w:rFonts w:ascii="Times New Roman" w:eastAsia="Times New Roman" w:hAnsi="Times New Roman" w:cs="Times New Roman"/>
          <w:sz w:val="28"/>
        </w:rPr>
        <w:t>процента</w:t>
      </w:r>
      <w:r>
        <w:rPr>
          <w:rFonts w:ascii="Times New Roman" w:eastAsia="Times New Roman" w:hAnsi="Times New Roman" w:cs="Times New Roman"/>
          <w:sz w:val="28"/>
        </w:rPr>
        <w:t xml:space="preserve">, </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год норматив установлен в размере</w:t>
      </w:r>
      <w:r w:rsidR="00A0494B">
        <w:rPr>
          <w:rFonts w:ascii="Times New Roman" w:eastAsia="Times New Roman" w:hAnsi="Times New Roman" w:cs="Times New Roman"/>
          <w:sz w:val="28"/>
        </w:rPr>
        <w:t xml:space="preserve"> </w:t>
      </w:r>
      <w:r w:rsidR="00F15E5E" w:rsidRPr="00F15E5E">
        <w:rPr>
          <w:rFonts w:ascii="Times New Roman" w:hAnsi="Times New Roman" w:cs="Times New Roman"/>
          <w:sz w:val="28"/>
          <w:szCs w:val="28"/>
        </w:rPr>
        <w:t>0,12235112</w:t>
      </w:r>
      <w:r>
        <w:rPr>
          <w:rFonts w:ascii="Times New Roman" w:eastAsia="Times New Roman" w:hAnsi="Times New Roman" w:cs="Times New Roman"/>
          <w:sz w:val="28"/>
        </w:rPr>
        <w:t xml:space="preserve"> процента,</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 норматив установлен в размере</w:t>
      </w:r>
      <w:r w:rsidR="00A0494B">
        <w:rPr>
          <w:rFonts w:ascii="Times New Roman" w:eastAsia="Times New Roman" w:hAnsi="Times New Roman" w:cs="Times New Roman"/>
          <w:sz w:val="28"/>
        </w:rPr>
        <w:t xml:space="preserve"> </w:t>
      </w:r>
      <w:r w:rsidR="00F15E5E" w:rsidRPr="00F15E5E">
        <w:rPr>
          <w:rFonts w:ascii="Times New Roman" w:hAnsi="Times New Roman" w:cs="Times New Roman"/>
          <w:sz w:val="28"/>
          <w:szCs w:val="28"/>
        </w:rPr>
        <w:t>0,12235112</w:t>
      </w:r>
      <w:r>
        <w:rPr>
          <w:rFonts w:ascii="Times New Roman" w:eastAsia="Times New Roman" w:hAnsi="Times New Roman" w:cs="Times New Roman"/>
          <w:sz w:val="28"/>
        </w:rPr>
        <w:t xml:space="preserve"> процента.</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BA58B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w:t>
      </w:r>
      <w:r w:rsidR="00AB552C">
        <w:rPr>
          <w:rFonts w:ascii="Times New Roman" w:eastAsia="Times New Roman" w:hAnsi="Times New Roman" w:cs="Times New Roman"/>
          <w:sz w:val="28"/>
        </w:rPr>
        <w:t>. Утвердить источники внутреннего финансирования дефицита бюджета округа, закрепленные за главными администраторами источников внутреннего финансирования дефицита бюджета на 202</w:t>
      </w:r>
      <w:r w:rsidR="00711A10" w:rsidRPr="00711A10">
        <w:rPr>
          <w:rFonts w:ascii="Times New Roman" w:eastAsia="Times New Roman" w:hAnsi="Times New Roman" w:cs="Times New Roman"/>
          <w:sz w:val="28"/>
        </w:rPr>
        <w:t>5</w:t>
      </w:r>
      <w:r w:rsidR="00AB552C">
        <w:rPr>
          <w:rFonts w:ascii="Times New Roman" w:eastAsia="Times New Roman" w:hAnsi="Times New Roman" w:cs="Times New Roman"/>
          <w:sz w:val="28"/>
        </w:rPr>
        <w:t xml:space="preserve"> год, согласно приложению 4 к настоящему решению. </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Утвердить источники внутреннего финансирования дефицита бюджета округа, закрепленные за главными администраторами источников внутреннего финансирования дефицита бюджета на плановый период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A0494B">
        <w:rPr>
          <w:rFonts w:ascii="Times New Roman" w:eastAsia="Times New Roman" w:hAnsi="Times New Roman" w:cs="Times New Roman"/>
          <w:sz w:val="28"/>
        </w:rPr>
        <w:t xml:space="preserve">               </w:t>
      </w:r>
      <w:r>
        <w:rPr>
          <w:rFonts w:ascii="Times New Roman" w:eastAsia="Times New Roman" w:hAnsi="Times New Roman" w:cs="Times New Roman"/>
          <w:sz w:val="28"/>
        </w:rPr>
        <w:t>и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годов, согласно приложению 5 к настоящему решению.</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BA58B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8</w:t>
      </w:r>
      <w:r w:rsidR="00AB552C">
        <w:rPr>
          <w:rFonts w:ascii="Times New Roman" w:eastAsia="Times New Roman" w:hAnsi="Times New Roman" w:cs="Times New Roman"/>
          <w:sz w:val="28"/>
        </w:rPr>
        <w:t xml:space="preserve">. </w:t>
      </w:r>
      <w:proofErr w:type="gramStart"/>
      <w:r w:rsidR="00AB552C">
        <w:rPr>
          <w:rFonts w:ascii="Times New Roman" w:eastAsia="Times New Roman" w:hAnsi="Times New Roman" w:cs="Times New Roman"/>
          <w:sz w:val="28"/>
        </w:rPr>
        <w:t>Утвердить общий объем бюджетных ассигнований на исполнение публичных нормативных  обязательств  в  бюджете  округа  на  202</w:t>
      </w:r>
      <w:r w:rsidR="00711A10" w:rsidRPr="00711A10">
        <w:rPr>
          <w:rFonts w:ascii="Times New Roman" w:eastAsia="Times New Roman" w:hAnsi="Times New Roman" w:cs="Times New Roman"/>
          <w:sz w:val="28"/>
        </w:rPr>
        <w:t>5</w:t>
      </w:r>
      <w:r w:rsidR="00AB552C">
        <w:rPr>
          <w:rFonts w:ascii="Times New Roman" w:eastAsia="Times New Roman" w:hAnsi="Times New Roman" w:cs="Times New Roman"/>
          <w:sz w:val="28"/>
        </w:rPr>
        <w:t xml:space="preserve"> год </w:t>
      </w:r>
      <w:r w:rsidR="00A0494B">
        <w:rPr>
          <w:rFonts w:ascii="Times New Roman" w:eastAsia="Times New Roman" w:hAnsi="Times New Roman" w:cs="Times New Roman"/>
          <w:sz w:val="28"/>
        </w:rPr>
        <w:t xml:space="preserve">                   </w:t>
      </w:r>
      <w:r w:rsidR="00AB552C">
        <w:rPr>
          <w:rFonts w:ascii="Times New Roman" w:eastAsia="Times New Roman" w:hAnsi="Times New Roman" w:cs="Times New Roman"/>
          <w:sz w:val="28"/>
        </w:rPr>
        <w:t>в сумме</w:t>
      </w:r>
      <w:r w:rsidR="00093C2C">
        <w:rPr>
          <w:rFonts w:ascii="Times New Roman" w:eastAsia="Times New Roman" w:hAnsi="Times New Roman" w:cs="Times New Roman"/>
          <w:sz w:val="28"/>
        </w:rPr>
        <w:t xml:space="preserve"> 411 726 359,00</w:t>
      </w:r>
      <w:r w:rsidR="00AB552C">
        <w:rPr>
          <w:rFonts w:ascii="Times New Roman" w:eastAsia="Times New Roman" w:hAnsi="Times New Roman" w:cs="Times New Roman"/>
          <w:sz w:val="28"/>
        </w:rPr>
        <w:t xml:space="preserve"> рублей, из них объем  бюджетных ассигнований на исполнение  публичных  нормативных  обязательств,  установленных  Озерским городским округом в сумме </w:t>
      </w:r>
      <w:r w:rsidR="00093C2C">
        <w:rPr>
          <w:rFonts w:ascii="Times New Roman" w:eastAsia="Times New Roman" w:hAnsi="Times New Roman" w:cs="Times New Roman"/>
          <w:sz w:val="28"/>
        </w:rPr>
        <w:t>20 805 140,00</w:t>
      </w:r>
      <w:r w:rsidR="00AB552C">
        <w:rPr>
          <w:rFonts w:ascii="Times New Roman" w:eastAsia="Times New Roman" w:hAnsi="Times New Roman" w:cs="Times New Roman"/>
          <w:sz w:val="28"/>
        </w:rPr>
        <w:t xml:space="preserve"> рублей, на 202</w:t>
      </w:r>
      <w:r w:rsidR="00711A10" w:rsidRPr="00711A10">
        <w:rPr>
          <w:rFonts w:ascii="Times New Roman" w:eastAsia="Times New Roman" w:hAnsi="Times New Roman" w:cs="Times New Roman"/>
          <w:sz w:val="28"/>
        </w:rPr>
        <w:t>6</w:t>
      </w:r>
      <w:r w:rsidR="00AB552C">
        <w:rPr>
          <w:rFonts w:ascii="Times New Roman" w:eastAsia="Times New Roman" w:hAnsi="Times New Roman" w:cs="Times New Roman"/>
          <w:sz w:val="28"/>
        </w:rPr>
        <w:t xml:space="preserve"> год </w:t>
      </w:r>
      <w:r w:rsidR="00A0494B">
        <w:rPr>
          <w:rFonts w:ascii="Times New Roman" w:eastAsia="Times New Roman" w:hAnsi="Times New Roman" w:cs="Times New Roman"/>
          <w:sz w:val="28"/>
        </w:rPr>
        <w:t xml:space="preserve">                   </w:t>
      </w:r>
      <w:r w:rsidR="00AB552C">
        <w:rPr>
          <w:rFonts w:ascii="Times New Roman" w:eastAsia="Times New Roman" w:hAnsi="Times New Roman" w:cs="Times New Roman"/>
          <w:sz w:val="28"/>
        </w:rPr>
        <w:t>в сумме</w:t>
      </w:r>
      <w:r w:rsidR="00093C2C">
        <w:rPr>
          <w:rFonts w:ascii="Times New Roman" w:eastAsia="Times New Roman" w:hAnsi="Times New Roman" w:cs="Times New Roman"/>
          <w:sz w:val="28"/>
        </w:rPr>
        <w:t xml:space="preserve"> 431 295 047,34</w:t>
      </w:r>
      <w:r w:rsidR="00AB552C">
        <w:rPr>
          <w:rFonts w:ascii="Times New Roman" w:eastAsia="Times New Roman" w:hAnsi="Times New Roman" w:cs="Times New Roman"/>
          <w:sz w:val="28"/>
        </w:rPr>
        <w:t> рублей, из них объем бюджетных ассигнований на исполнение  публичных  нормативных</w:t>
      </w:r>
      <w:proofErr w:type="gramEnd"/>
      <w:r w:rsidR="00AB552C">
        <w:rPr>
          <w:rFonts w:ascii="Times New Roman" w:eastAsia="Times New Roman" w:hAnsi="Times New Roman" w:cs="Times New Roman"/>
          <w:sz w:val="28"/>
        </w:rPr>
        <w:t xml:space="preserve">  обязательств,  установленных  Озерским городским округом в сумме </w:t>
      </w:r>
      <w:r w:rsidR="00093C2C">
        <w:rPr>
          <w:rFonts w:ascii="Times New Roman" w:eastAsia="Times New Roman" w:hAnsi="Times New Roman" w:cs="Times New Roman"/>
          <w:sz w:val="28"/>
        </w:rPr>
        <w:t xml:space="preserve">20 805 140,00 </w:t>
      </w:r>
      <w:r w:rsidR="00AB552C">
        <w:rPr>
          <w:rFonts w:ascii="Times New Roman" w:eastAsia="Times New Roman" w:hAnsi="Times New Roman" w:cs="Times New Roman"/>
          <w:sz w:val="28"/>
        </w:rPr>
        <w:t>рублей, на 202</w:t>
      </w:r>
      <w:r w:rsidR="00711A10" w:rsidRPr="00711A10">
        <w:rPr>
          <w:rFonts w:ascii="Times New Roman" w:eastAsia="Times New Roman" w:hAnsi="Times New Roman" w:cs="Times New Roman"/>
          <w:sz w:val="28"/>
        </w:rPr>
        <w:t>7</w:t>
      </w:r>
      <w:r w:rsidR="00AB552C">
        <w:rPr>
          <w:rFonts w:ascii="Times New Roman" w:eastAsia="Times New Roman" w:hAnsi="Times New Roman" w:cs="Times New Roman"/>
          <w:sz w:val="28"/>
        </w:rPr>
        <w:t xml:space="preserve"> год </w:t>
      </w:r>
      <w:r w:rsidR="00A0494B">
        <w:rPr>
          <w:rFonts w:ascii="Times New Roman" w:eastAsia="Times New Roman" w:hAnsi="Times New Roman" w:cs="Times New Roman"/>
          <w:sz w:val="28"/>
        </w:rPr>
        <w:t xml:space="preserve">                   </w:t>
      </w:r>
      <w:r w:rsidR="00AB552C">
        <w:rPr>
          <w:rFonts w:ascii="Times New Roman" w:eastAsia="Times New Roman" w:hAnsi="Times New Roman" w:cs="Times New Roman"/>
          <w:sz w:val="28"/>
        </w:rPr>
        <w:t>в сумме</w:t>
      </w:r>
      <w:r w:rsidR="00093C2C">
        <w:rPr>
          <w:rFonts w:ascii="Times New Roman" w:eastAsia="Times New Roman" w:hAnsi="Times New Roman" w:cs="Times New Roman"/>
          <w:sz w:val="28"/>
        </w:rPr>
        <w:t xml:space="preserve"> 445 669 658,56 </w:t>
      </w:r>
      <w:r w:rsidR="00AB552C">
        <w:rPr>
          <w:rFonts w:ascii="Times New Roman" w:eastAsia="Times New Roman" w:hAnsi="Times New Roman" w:cs="Times New Roman"/>
          <w:sz w:val="28"/>
        </w:rPr>
        <w:t xml:space="preserve">рублей, из них объем  бюджетных ассигнований на исполнение публичных нормативных обязательств, установленных Озерским городским округом в сумме </w:t>
      </w:r>
      <w:r w:rsidR="00093C2C">
        <w:rPr>
          <w:rFonts w:ascii="Times New Roman" w:eastAsia="Times New Roman" w:hAnsi="Times New Roman" w:cs="Times New Roman"/>
          <w:sz w:val="28"/>
        </w:rPr>
        <w:t xml:space="preserve">20 805 140,00 </w:t>
      </w:r>
      <w:r w:rsidR="00AB552C">
        <w:rPr>
          <w:rFonts w:ascii="Times New Roman" w:eastAsia="Times New Roman" w:hAnsi="Times New Roman" w:cs="Times New Roman"/>
          <w:sz w:val="28"/>
        </w:rPr>
        <w:t xml:space="preserve">рублей.   </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BA58B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9</w:t>
      </w:r>
      <w:r w:rsidR="00AB552C">
        <w:rPr>
          <w:rFonts w:ascii="Times New Roman" w:eastAsia="Times New Roman" w:hAnsi="Times New Roman" w:cs="Times New Roman"/>
          <w:sz w:val="28"/>
        </w:rPr>
        <w:t>. Предусмотреть в доходах бюджета округа объем поступлений межбюджетных трансфертов в бюджет округа, утвержденный Законом о бюджете Челябинской области:</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 согласно приложению 6 к настоящему решению,</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 плановый период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годов согласно приложению 7 к настоящему решению. </w:t>
      </w:r>
    </w:p>
    <w:p w:rsidR="009A66B7" w:rsidRDefault="009A66B7">
      <w:pPr>
        <w:spacing w:after="0" w:line="240" w:lineRule="auto"/>
        <w:ind w:firstLine="540"/>
        <w:jc w:val="both"/>
        <w:rPr>
          <w:rFonts w:ascii="Times New Roman" w:eastAsia="Times New Roman" w:hAnsi="Times New Roman" w:cs="Times New Roman"/>
          <w:sz w:val="28"/>
        </w:rPr>
      </w:pPr>
    </w:p>
    <w:p w:rsidR="00BA58B6" w:rsidRDefault="00BA58B6">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sidR="00BA58B6">
        <w:rPr>
          <w:rFonts w:ascii="Times New Roman" w:eastAsia="Times New Roman" w:hAnsi="Times New Roman" w:cs="Times New Roman"/>
          <w:sz w:val="28"/>
        </w:rPr>
        <w:t>0</w:t>
      </w:r>
      <w:r>
        <w:rPr>
          <w:rFonts w:ascii="Times New Roman" w:eastAsia="Times New Roman" w:hAnsi="Times New Roman" w:cs="Times New Roman"/>
          <w:sz w:val="28"/>
        </w:rPr>
        <w:t>.  Утвердить:</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распределение бюджетных ассигнований по разделам, подразделам, целевым статьям и видам расходов классификации расходов бюджетов бюджетной системы Российской Федерации (далее - классификация расходов бюджетов) на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 согласно приложению 8 к настоящему решению, на плановый период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годов согласно приложению 9 к настоящему решению;</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ведомственную структуру расходов бюджета округа на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 согласно приложению 10 к настоящему решению, на плановый период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годов согласно приложению 11 к настоящему решению.</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1</w:t>
      </w:r>
      <w:r>
        <w:rPr>
          <w:rFonts w:ascii="Times New Roman" w:eastAsia="Times New Roman" w:hAnsi="Times New Roman" w:cs="Times New Roman"/>
          <w:sz w:val="28"/>
        </w:rPr>
        <w:t>. Утвердить распределение бюджетных ассигнований на осуществление бюджетных инвестиций и (или) предоставление субсидий на осуществление капитальных вложений в объекты муниципальной собственности, на осуществление капитальных ремонтов, ремонтов на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 согласно приложению 12 к настоящему решению, на плановый период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годов согласно приложению 13 к настоящему решению.</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2</w:t>
      </w:r>
      <w:r>
        <w:rPr>
          <w:rFonts w:ascii="Times New Roman" w:eastAsia="Times New Roman" w:hAnsi="Times New Roman" w:cs="Times New Roman"/>
          <w:sz w:val="28"/>
        </w:rPr>
        <w:t>. Установить, что администрация Озерского городского округа имеет право направлять остатки средств бюджета округа, сложившиеся по состоянию на 1 января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года, </w:t>
      </w:r>
      <w:r w:rsidR="006C3438">
        <w:rPr>
          <w:rFonts w:ascii="Times New Roman" w:eastAsia="Times New Roman" w:hAnsi="Times New Roman" w:cs="Times New Roman"/>
          <w:sz w:val="28"/>
        </w:rPr>
        <w:t>по основаниям,</w:t>
      </w:r>
      <w:r>
        <w:rPr>
          <w:rFonts w:ascii="Times New Roman" w:eastAsia="Times New Roman" w:hAnsi="Times New Roman" w:cs="Times New Roman"/>
          <w:sz w:val="28"/>
        </w:rPr>
        <w:t xml:space="preserve"> установленным статьей 96  Бюджетного кодекса Российской Федерации, в следующих  случаях:</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увеличени</w:t>
      </w:r>
      <w:r w:rsidR="00BA58B6">
        <w:rPr>
          <w:rFonts w:ascii="Times New Roman" w:eastAsia="Times New Roman" w:hAnsi="Times New Roman" w:cs="Times New Roman"/>
          <w:sz w:val="28"/>
        </w:rPr>
        <w:t>е</w:t>
      </w:r>
      <w:r>
        <w:rPr>
          <w:rFonts w:ascii="Times New Roman" w:eastAsia="Times New Roman" w:hAnsi="Times New Roman" w:cs="Times New Roman"/>
          <w:sz w:val="28"/>
        </w:rPr>
        <w:t xml:space="preserve"> бюджетных ассигнований текущего финансового года  в рамках решений вопросов местного значения; </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увеличени</w:t>
      </w:r>
      <w:r w:rsidR="00BA58B6">
        <w:rPr>
          <w:rFonts w:ascii="Times New Roman" w:eastAsia="Times New Roman" w:hAnsi="Times New Roman" w:cs="Times New Roman"/>
          <w:sz w:val="28"/>
        </w:rPr>
        <w:t>е</w:t>
      </w:r>
      <w:r>
        <w:rPr>
          <w:rFonts w:ascii="Times New Roman" w:eastAsia="Times New Roman" w:hAnsi="Times New Roman" w:cs="Times New Roman"/>
          <w:sz w:val="28"/>
        </w:rPr>
        <w:t xml:space="preserve"> бюджетных ассигнований за счет средств от экологических платежей;</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увеличение бюджетных ассигнований на реализацию специальных мер в сфере экономики, установленных законодательством.</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3</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Администрация Озерского городского округа, действующая от лица муниципального образования Озерский городской округ, в процессе исполнения бюджета округа в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году вправе принимать решения об осуществлении муниципальных заимствований для покрытия дефицита бюджета, а также на погашение долговых обязательств бюджета округа в соответствии с программой муниципальных внутренних заимствований </w:t>
      </w:r>
      <w:r w:rsidR="00A0494B">
        <w:rPr>
          <w:rFonts w:ascii="Times New Roman" w:eastAsia="Times New Roman" w:hAnsi="Times New Roman" w:cs="Times New Roman"/>
          <w:sz w:val="28"/>
        </w:rPr>
        <w:t xml:space="preserve">                     </w:t>
      </w:r>
      <w:r>
        <w:rPr>
          <w:rFonts w:ascii="Times New Roman" w:eastAsia="Times New Roman" w:hAnsi="Times New Roman" w:cs="Times New Roman"/>
          <w:sz w:val="28"/>
        </w:rPr>
        <w:t>и с учетом верхнего предела муниципального внутреннего долга, установленного пунктом 1 настоящего решения 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соответствии</w:t>
      </w:r>
      <w:proofErr w:type="gramEnd"/>
      <w:r>
        <w:rPr>
          <w:rFonts w:ascii="Times New Roman" w:eastAsia="Times New Roman" w:hAnsi="Times New Roman" w:cs="Times New Roman"/>
          <w:sz w:val="28"/>
        </w:rPr>
        <w:t xml:space="preserve"> с действующим законодательством.</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4</w:t>
      </w:r>
      <w:r>
        <w:rPr>
          <w:rFonts w:ascii="Times New Roman" w:eastAsia="Times New Roman" w:hAnsi="Times New Roman" w:cs="Times New Roman"/>
          <w:sz w:val="28"/>
        </w:rPr>
        <w:t xml:space="preserve">. Администрация Озерского городского округа правомочна заключать договоры (соглашения) от имени Озерского городского округа на получение межбюджетных трансфертов из бюджетов  других уровней.     </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5.</w:t>
      </w:r>
      <w:r>
        <w:rPr>
          <w:rFonts w:ascii="Times New Roman" w:eastAsia="Times New Roman" w:hAnsi="Times New Roman" w:cs="Times New Roman"/>
          <w:sz w:val="28"/>
        </w:rPr>
        <w:t xml:space="preserve"> Предусмотреть создание резервного фонда администрации Озерского городского округа:</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на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 в размере 1 000 000,00 рублей 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правовым актом администрации Озерского городского округа;</w:t>
      </w:r>
    </w:p>
    <w:p w:rsidR="009A66B7" w:rsidRDefault="00AB552C">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на 202</w:t>
      </w:r>
      <w:r w:rsidR="00711A10" w:rsidRPr="00711A10">
        <w:rPr>
          <w:rFonts w:ascii="Times New Roman" w:eastAsia="Times New Roman" w:hAnsi="Times New Roman" w:cs="Times New Roman"/>
          <w:sz w:val="28"/>
        </w:rPr>
        <w:t>6</w:t>
      </w:r>
      <w:r>
        <w:rPr>
          <w:rFonts w:ascii="Times New Roman" w:eastAsia="Times New Roman" w:hAnsi="Times New Roman" w:cs="Times New Roman"/>
          <w:sz w:val="28"/>
        </w:rPr>
        <w:t xml:space="preserve"> год в размере 1 000 000,00 рублей и на 202</w:t>
      </w:r>
      <w:r w:rsidR="00711A10" w:rsidRPr="00711A10">
        <w:rPr>
          <w:rFonts w:ascii="Times New Roman" w:eastAsia="Times New Roman" w:hAnsi="Times New Roman" w:cs="Times New Roman"/>
          <w:sz w:val="28"/>
        </w:rPr>
        <w:t>7</w:t>
      </w:r>
      <w:r>
        <w:rPr>
          <w:rFonts w:ascii="Times New Roman" w:eastAsia="Times New Roman" w:hAnsi="Times New Roman" w:cs="Times New Roman"/>
          <w:sz w:val="28"/>
        </w:rPr>
        <w:t xml:space="preserve"> год в размере                       1 000 000,00 рублей 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правовым актом администрации Озерского городского округа.</w:t>
      </w:r>
      <w:proofErr w:type="gramEnd"/>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Установить, что расходование средств из резервного фонда осуществляется в порядке, установленном нормативным правовым актом администрации Озерского городского округа.</w:t>
      </w:r>
    </w:p>
    <w:p w:rsidR="009A66B7" w:rsidRDefault="009A66B7">
      <w:pPr>
        <w:spacing w:after="0" w:line="240" w:lineRule="auto"/>
        <w:ind w:firstLine="540"/>
        <w:jc w:val="both"/>
        <w:rPr>
          <w:rFonts w:ascii="Times New Roman" w:eastAsia="Times New Roman" w:hAnsi="Times New Roman" w:cs="Times New Roman"/>
          <w:sz w:val="28"/>
        </w:rPr>
      </w:pPr>
    </w:p>
    <w:p w:rsidR="00A15E87" w:rsidRPr="007C7987" w:rsidRDefault="00AB552C" w:rsidP="00BA58B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6</w:t>
      </w:r>
      <w:r>
        <w:rPr>
          <w:rFonts w:ascii="Times New Roman" w:eastAsia="Times New Roman" w:hAnsi="Times New Roman" w:cs="Times New Roman"/>
          <w:sz w:val="28"/>
        </w:rPr>
        <w:t>. Установить в 202</w:t>
      </w:r>
      <w:r w:rsidR="00711A10" w:rsidRPr="00711A10">
        <w:rPr>
          <w:rFonts w:ascii="Times New Roman" w:eastAsia="Times New Roman" w:hAnsi="Times New Roman" w:cs="Times New Roman"/>
          <w:sz w:val="28"/>
        </w:rPr>
        <w:t>5</w:t>
      </w:r>
      <w:r>
        <w:rPr>
          <w:rFonts w:ascii="Times New Roman" w:eastAsia="Times New Roman" w:hAnsi="Times New Roman" w:cs="Times New Roman"/>
          <w:sz w:val="28"/>
        </w:rPr>
        <w:t xml:space="preserve"> году следующие особенности исполнения бюджета округа</w:t>
      </w:r>
      <w:r w:rsidR="0094271C" w:rsidRPr="007C7987">
        <w:rPr>
          <w:rFonts w:ascii="Times New Roman" w:eastAsia="Times New Roman" w:hAnsi="Times New Roman" w:cs="Times New Roman"/>
          <w:sz w:val="28"/>
        </w:rPr>
        <w:t>:</w:t>
      </w:r>
      <w:r w:rsidR="00A15E87" w:rsidRPr="007C7987">
        <w:rPr>
          <w:rFonts w:ascii="Times New Roman" w:eastAsia="Times New Roman" w:hAnsi="Times New Roman" w:cs="Times New Roman"/>
          <w:sz w:val="28"/>
        </w:rPr>
        <w:t xml:space="preserve"> в соответствии со подпунктом 1 пункта 1 </w:t>
      </w:r>
      <w:hyperlink r:id="rId6">
        <w:r w:rsidR="00A15E87" w:rsidRPr="007C7987">
          <w:rPr>
            <w:rFonts w:ascii="Times New Roman" w:eastAsia="Times New Roman" w:hAnsi="Times New Roman" w:cs="Times New Roman"/>
            <w:sz w:val="28"/>
          </w:rPr>
          <w:t>статьи 242.26</w:t>
        </w:r>
      </w:hyperlink>
      <w:r w:rsidR="00A15E87" w:rsidRPr="007C7987">
        <w:rPr>
          <w:rFonts w:ascii="Times New Roman" w:eastAsia="Times New Roman" w:hAnsi="Times New Roman" w:cs="Times New Roman"/>
          <w:sz w:val="28"/>
        </w:rPr>
        <w:t xml:space="preserve"> Бюджетного кодекса Российской Федерации казначейскому сопровождению подлежат следующие  средства (за исключением средств, указанных в статье 242.27), получаемые на основании муниципальных контрактов, договоров (соглашений), контрактов (договоров), источником финансового обеспечения которых являются предоставленные из бюджета Озерского городского округа средства:</w:t>
      </w:r>
    </w:p>
    <w:p w:rsidR="00A15E87" w:rsidRPr="007C7987" w:rsidRDefault="00A15E87" w:rsidP="00A15E87">
      <w:pPr>
        <w:spacing w:after="0" w:line="240" w:lineRule="auto"/>
        <w:ind w:firstLine="709"/>
        <w:jc w:val="both"/>
        <w:rPr>
          <w:rFonts w:ascii="Times New Roman" w:eastAsia="Times New Roman" w:hAnsi="Times New Roman" w:cs="Times New Roman"/>
          <w:sz w:val="30"/>
        </w:rPr>
      </w:pPr>
      <w:r w:rsidRPr="007C7987">
        <w:rPr>
          <w:rFonts w:ascii="Times New Roman" w:eastAsia="Times New Roman" w:hAnsi="Times New Roman" w:cs="Times New Roman"/>
          <w:sz w:val="30"/>
        </w:rPr>
        <w:t>1) субсидии юридическим лицам (за исключением субсидий муниципальным бюджетным учреждениям), предоставляемые в соответствии с концессионными соглашениями,  и бюджетные инвестиции юридическим лицам, предоставляемые в соответствии со статьей 80 Бюджетного кодекса Российской Федерации;</w:t>
      </w:r>
    </w:p>
    <w:p w:rsidR="00A15E87" w:rsidRPr="007C7987" w:rsidRDefault="00A15E87" w:rsidP="00A15E87">
      <w:pPr>
        <w:spacing w:after="0" w:line="240" w:lineRule="auto"/>
        <w:ind w:firstLine="709"/>
        <w:jc w:val="both"/>
        <w:rPr>
          <w:rFonts w:ascii="Times New Roman" w:eastAsia="Times New Roman" w:hAnsi="Times New Roman" w:cs="Times New Roman"/>
          <w:sz w:val="30"/>
        </w:rPr>
      </w:pPr>
      <w:r w:rsidRPr="007C7987">
        <w:rPr>
          <w:rFonts w:ascii="Times New Roman" w:eastAsia="Times New Roman" w:hAnsi="Times New Roman" w:cs="Times New Roman"/>
          <w:sz w:val="30"/>
        </w:rPr>
        <w:t>2) гранты в форме субсидий муниципальным бюджетным учреждениям, предоставляемых в соответствии с пунктом 4 статьи 78</w:t>
      </w:r>
      <w:r w:rsidRPr="007C7987">
        <w:rPr>
          <w:rFonts w:ascii="Times New Roman" w:eastAsia="Times New Roman" w:hAnsi="Times New Roman" w:cs="Times New Roman"/>
          <w:sz w:val="30"/>
          <w:vertAlign w:val="superscript"/>
        </w:rPr>
        <w:t>1</w:t>
      </w:r>
      <w:proofErr w:type="gramStart"/>
      <w:r w:rsidRPr="007C7987">
        <w:rPr>
          <w:rFonts w:ascii="Times New Roman" w:eastAsia="Times New Roman" w:hAnsi="Times New Roman" w:cs="Times New Roman"/>
          <w:sz w:val="30"/>
          <w:vertAlign w:val="superscript"/>
        </w:rPr>
        <w:t xml:space="preserve">  </w:t>
      </w:r>
      <w:r w:rsidRPr="007C7987">
        <w:rPr>
          <w:rFonts w:ascii="Times New Roman" w:eastAsia="Times New Roman" w:hAnsi="Times New Roman" w:cs="Times New Roman"/>
          <w:sz w:val="30"/>
        </w:rPr>
        <w:t>;</w:t>
      </w:r>
      <w:proofErr w:type="gramEnd"/>
    </w:p>
    <w:p w:rsidR="00A15E87" w:rsidRPr="007C7987" w:rsidRDefault="00A15E87" w:rsidP="00A15E87">
      <w:pPr>
        <w:spacing w:after="0" w:line="240" w:lineRule="auto"/>
        <w:ind w:firstLine="709"/>
        <w:jc w:val="both"/>
        <w:rPr>
          <w:rFonts w:ascii="Times New Roman" w:eastAsia="Times New Roman" w:hAnsi="Times New Roman" w:cs="Times New Roman"/>
          <w:sz w:val="30"/>
        </w:rPr>
      </w:pPr>
      <w:r w:rsidRPr="007C7987">
        <w:rPr>
          <w:rFonts w:ascii="Times New Roman" w:eastAsia="Times New Roman" w:hAnsi="Times New Roman" w:cs="Times New Roman"/>
          <w:sz w:val="30"/>
        </w:rPr>
        <w:t xml:space="preserve">3)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1   и </w:t>
      </w:r>
      <w:r w:rsidR="00ED017A" w:rsidRPr="007C7987">
        <w:rPr>
          <w:rFonts w:ascii="Times New Roman" w:eastAsia="Times New Roman" w:hAnsi="Times New Roman" w:cs="Times New Roman"/>
          <w:sz w:val="30"/>
        </w:rPr>
        <w:t>2</w:t>
      </w:r>
      <w:r w:rsidRPr="007C7987">
        <w:rPr>
          <w:rFonts w:ascii="Times New Roman" w:eastAsia="Times New Roman" w:hAnsi="Times New Roman" w:cs="Times New Roman"/>
          <w:sz w:val="30"/>
        </w:rPr>
        <w:t xml:space="preserve"> настоящей части;</w:t>
      </w:r>
    </w:p>
    <w:p w:rsidR="00A15E87" w:rsidRPr="007C7987" w:rsidRDefault="00A15E87" w:rsidP="00A15E87">
      <w:pPr>
        <w:spacing w:after="0" w:line="240" w:lineRule="auto"/>
        <w:ind w:firstLine="709"/>
        <w:jc w:val="both"/>
        <w:rPr>
          <w:rFonts w:ascii="Times New Roman" w:eastAsia="Times New Roman" w:hAnsi="Times New Roman" w:cs="Times New Roman"/>
          <w:sz w:val="30"/>
        </w:rPr>
      </w:pPr>
      <w:r w:rsidRPr="007C7987">
        <w:rPr>
          <w:rFonts w:ascii="Times New Roman" w:eastAsia="Times New Roman" w:hAnsi="Times New Roman" w:cs="Times New Roman"/>
          <w:sz w:val="30"/>
        </w:rPr>
        <w:t>4) </w:t>
      </w:r>
      <w:r w:rsidR="00A0494B">
        <w:rPr>
          <w:rFonts w:ascii="Times New Roman" w:eastAsia="Times New Roman" w:hAnsi="Times New Roman" w:cs="Times New Roman"/>
          <w:sz w:val="30"/>
        </w:rPr>
        <w:t xml:space="preserve"> </w:t>
      </w:r>
      <w:r w:rsidRPr="007C7987">
        <w:rPr>
          <w:rFonts w:ascii="Times New Roman" w:eastAsia="Times New Roman" w:hAnsi="Times New Roman" w:cs="Times New Roman"/>
          <w:sz w:val="30"/>
        </w:rPr>
        <w:t>авансовые платежи по муниципальным контрактам</w:t>
      </w:r>
      <w:r w:rsidR="00A0494B">
        <w:rPr>
          <w:rFonts w:ascii="Times New Roman" w:eastAsia="Times New Roman" w:hAnsi="Times New Roman" w:cs="Times New Roman"/>
          <w:sz w:val="30"/>
        </w:rPr>
        <w:t xml:space="preserve"> о</w:t>
      </w:r>
      <w:r w:rsidRPr="007C7987">
        <w:rPr>
          <w:rFonts w:ascii="Times New Roman" w:eastAsia="Times New Roman" w:hAnsi="Times New Roman" w:cs="Times New Roman"/>
          <w:sz w:val="30"/>
        </w:rPr>
        <w:t xml:space="preserve"> поставке това</w:t>
      </w:r>
      <w:r w:rsidR="00A0494B">
        <w:rPr>
          <w:rFonts w:ascii="Times New Roman" w:eastAsia="Times New Roman" w:hAnsi="Times New Roman" w:cs="Times New Roman"/>
          <w:sz w:val="30"/>
        </w:rPr>
        <w:t xml:space="preserve">ров, выполнении работ, оказании </w:t>
      </w:r>
      <w:r w:rsidRPr="007C7987">
        <w:rPr>
          <w:rFonts w:ascii="Times New Roman" w:eastAsia="Times New Roman" w:hAnsi="Times New Roman" w:cs="Times New Roman"/>
          <w:sz w:val="30"/>
        </w:rPr>
        <w:t>услуг</w:t>
      </w:r>
      <w:r w:rsidR="00635F25">
        <w:rPr>
          <w:rFonts w:ascii="Times New Roman" w:eastAsia="Times New Roman" w:hAnsi="Times New Roman" w:cs="Times New Roman"/>
          <w:sz w:val="30"/>
        </w:rPr>
        <w:t>, заключаемым</w:t>
      </w:r>
      <w:r w:rsidRPr="007C7987">
        <w:rPr>
          <w:rFonts w:ascii="Times New Roman" w:eastAsia="Times New Roman" w:hAnsi="Times New Roman" w:cs="Times New Roman"/>
          <w:sz w:val="30"/>
        </w:rPr>
        <w:t xml:space="preserve"> на сумму 100 000,0 </w:t>
      </w:r>
      <w:r w:rsidR="00635F25">
        <w:rPr>
          <w:rFonts w:ascii="Times New Roman" w:eastAsia="Times New Roman" w:hAnsi="Times New Roman" w:cs="Times New Roman"/>
          <w:sz w:val="30"/>
        </w:rPr>
        <w:t xml:space="preserve"> </w:t>
      </w:r>
      <w:r w:rsidRPr="007C7987">
        <w:rPr>
          <w:rFonts w:ascii="Times New Roman" w:eastAsia="Times New Roman" w:hAnsi="Times New Roman" w:cs="Times New Roman"/>
          <w:sz w:val="30"/>
        </w:rPr>
        <w:t>тыс. рублей и более;</w:t>
      </w:r>
    </w:p>
    <w:p w:rsidR="00A15E87" w:rsidRPr="007C7987" w:rsidRDefault="00A15E87" w:rsidP="00A15E87">
      <w:pPr>
        <w:spacing w:after="0" w:line="240" w:lineRule="auto"/>
        <w:jc w:val="both"/>
        <w:rPr>
          <w:rFonts w:ascii="Times New Roman" w:eastAsia="Times New Roman" w:hAnsi="Times New Roman" w:cs="Times New Roman"/>
          <w:sz w:val="30"/>
        </w:rPr>
      </w:pPr>
      <w:r w:rsidRPr="007C7987">
        <w:rPr>
          <w:rFonts w:ascii="Times New Roman" w:eastAsia="Times New Roman" w:hAnsi="Times New Roman" w:cs="Times New Roman"/>
          <w:sz w:val="30"/>
        </w:rPr>
        <w:t xml:space="preserve">         5) авансовые платежи по контрактам (договорам) о поставке товаров, выполнении работ, оказании услуг, заключаемым на сумму </w:t>
      </w:r>
      <w:r w:rsidRPr="007C7987">
        <w:rPr>
          <w:rFonts w:ascii="Times New Roman" w:eastAsia="Times New Roman" w:hAnsi="Times New Roman" w:cs="Times New Roman"/>
          <w:sz w:val="30"/>
        </w:rPr>
        <w:br/>
        <w:t xml:space="preserve">50 000,0 тыс. рублей и более муниципальными бюджетными   учреждениями, лицевые счета которым открыты в территориальных </w:t>
      </w:r>
      <w:r w:rsidRPr="007C7987">
        <w:rPr>
          <w:rFonts w:ascii="Times New Roman" w:eastAsia="Times New Roman" w:hAnsi="Times New Roman" w:cs="Times New Roman"/>
          <w:sz w:val="30"/>
        </w:rPr>
        <w:lastRenderedPageBreak/>
        <w:t>органах Федерального казначейства, источником финансового обеспечения которых являются субсидии, предоставляемые в соответствии с абзацем вторым пункта 1 статьи 78</w:t>
      </w:r>
      <w:r w:rsidRPr="007C7987">
        <w:rPr>
          <w:rFonts w:ascii="Times New Roman" w:eastAsia="Times New Roman" w:hAnsi="Times New Roman" w:cs="Times New Roman"/>
          <w:sz w:val="30"/>
          <w:vertAlign w:val="superscript"/>
        </w:rPr>
        <w:t>1</w:t>
      </w:r>
      <w:r w:rsidRPr="007C7987">
        <w:rPr>
          <w:rFonts w:ascii="Times New Roman" w:eastAsia="Times New Roman" w:hAnsi="Times New Roman" w:cs="Times New Roman"/>
          <w:sz w:val="30"/>
        </w:rPr>
        <w:t xml:space="preserve"> и статьей 78</w:t>
      </w:r>
      <w:r w:rsidRPr="007C7987">
        <w:rPr>
          <w:rFonts w:ascii="Times New Roman" w:eastAsia="Times New Roman" w:hAnsi="Times New Roman" w:cs="Times New Roman"/>
          <w:sz w:val="30"/>
          <w:vertAlign w:val="superscript"/>
        </w:rPr>
        <w:t>2</w:t>
      </w:r>
      <w:r w:rsidRPr="007C7987">
        <w:rPr>
          <w:rFonts w:ascii="Times New Roman" w:eastAsia="Times New Roman" w:hAnsi="Times New Roman" w:cs="Times New Roman"/>
          <w:sz w:val="30"/>
        </w:rPr>
        <w:t xml:space="preserve"> Бюджетного кодекса Российской Федерации;</w:t>
      </w:r>
    </w:p>
    <w:p w:rsidR="00A15E87" w:rsidRPr="007C7987" w:rsidRDefault="00A15E87" w:rsidP="00A15E87">
      <w:pPr>
        <w:spacing w:after="0" w:line="240" w:lineRule="auto"/>
        <w:ind w:firstLine="709"/>
        <w:jc w:val="both"/>
        <w:rPr>
          <w:rFonts w:ascii="Times New Roman" w:eastAsia="Times New Roman" w:hAnsi="Times New Roman" w:cs="Times New Roman"/>
          <w:sz w:val="30"/>
        </w:rPr>
      </w:pPr>
      <w:r w:rsidRPr="007C7987">
        <w:rPr>
          <w:rFonts w:ascii="Times New Roman" w:eastAsia="Times New Roman" w:hAnsi="Times New Roman" w:cs="Times New Roman"/>
          <w:sz w:val="30"/>
        </w:rPr>
        <w:t>6) авансовые платежи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указанных в подпунктах 4 и 5 настоящей части муниципальных контрактов (контрактов, договоров) о поставке товаров, выполнении работ, оказании услуг.</w:t>
      </w:r>
    </w:p>
    <w:p w:rsidR="009A66B7" w:rsidRDefault="009A66B7">
      <w:pPr>
        <w:spacing w:after="0" w:line="240" w:lineRule="auto"/>
        <w:ind w:firstLine="709"/>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7</w:t>
      </w:r>
      <w:r>
        <w:rPr>
          <w:rFonts w:ascii="Times New Roman" w:eastAsia="Times New Roman" w:hAnsi="Times New Roman" w:cs="Times New Roman"/>
          <w:sz w:val="28"/>
        </w:rPr>
        <w:t>. Установить, что в случае принятия муниципального правового акта органа местного самоуправления, предусматривающего увеличение бюджетных ассигнований  по существующим видам расходных обязательств и (или) введение новых видов расходных обязательств, которые до его принятия не исполнялись, принимаемый правовой акт должен содержать нормы, определяющие источники для финансового обеспечения  существующих видов расходных обязательств в увеличенном объеме и (или) новых расходных обязательств, а также порядок исполнения новых видов расходных обязательств.</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w:t>
      </w:r>
      <w:r w:rsidR="00BA58B6">
        <w:rPr>
          <w:rFonts w:ascii="Times New Roman" w:eastAsia="Times New Roman" w:hAnsi="Times New Roman" w:cs="Times New Roman"/>
          <w:sz w:val="28"/>
        </w:rPr>
        <w:t>8</w:t>
      </w:r>
      <w:r>
        <w:rPr>
          <w:rFonts w:ascii="Times New Roman" w:eastAsia="Times New Roman" w:hAnsi="Times New Roman" w:cs="Times New Roman"/>
          <w:sz w:val="28"/>
        </w:rPr>
        <w:t>. Органы местного самоуправления не вправе принимать в 202</w:t>
      </w:r>
      <w:r w:rsidR="000C63EC" w:rsidRPr="000C63EC">
        <w:rPr>
          <w:rFonts w:ascii="Times New Roman" w:eastAsia="Times New Roman" w:hAnsi="Times New Roman" w:cs="Times New Roman"/>
          <w:sz w:val="28"/>
        </w:rPr>
        <w:t>5</w:t>
      </w:r>
      <w:r>
        <w:rPr>
          <w:rFonts w:ascii="Times New Roman" w:eastAsia="Times New Roman" w:hAnsi="Times New Roman" w:cs="Times New Roman"/>
          <w:sz w:val="28"/>
        </w:rPr>
        <w:t xml:space="preserve"> году и в плановом периоде 202</w:t>
      </w:r>
      <w:r w:rsidR="000C63EC" w:rsidRPr="000C63EC">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0C63EC" w:rsidRPr="000C63EC">
        <w:rPr>
          <w:rFonts w:ascii="Times New Roman" w:eastAsia="Times New Roman" w:hAnsi="Times New Roman" w:cs="Times New Roman"/>
          <w:sz w:val="28"/>
        </w:rPr>
        <w:t>7</w:t>
      </w:r>
      <w:r>
        <w:rPr>
          <w:rFonts w:ascii="Times New Roman" w:eastAsia="Times New Roman" w:hAnsi="Times New Roman" w:cs="Times New Roman"/>
          <w:sz w:val="28"/>
        </w:rPr>
        <w:t xml:space="preserve"> годов решения об увеличении численности работников органов местного самоуправления, фонд оплаты труда которых ограничивается нормативом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установленным постановлением Правительства Челябинской области.  </w:t>
      </w:r>
    </w:p>
    <w:p w:rsidR="009A66B7" w:rsidRDefault="009A66B7">
      <w:pPr>
        <w:spacing w:after="0" w:line="240" w:lineRule="auto"/>
        <w:ind w:firstLine="540"/>
        <w:jc w:val="both"/>
        <w:rPr>
          <w:rFonts w:ascii="Times New Roman" w:eastAsia="Times New Roman" w:hAnsi="Times New Roman" w:cs="Times New Roman"/>
          <w:color w:val="FF0000"/>
          <w:sz w:val="28"/>
        </w:rPr>
      </w:pPr>
    </w:p>
    <w:p w:rsidR="009A66B7" w:rsidRDefault="00BA58B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19</w:t>
      </w:r>
      <w:r w:rsidR="00AB552C">
        <w:rPr>
          <w:rFonts w:ascii="Times New Roman" w:eastAsia="Times New Roman" w:hAnsi="Times New Roman" w:cs="Times New Roman"/>
          <w:sz w:val="28"/>
        </w:rPr>
        <w:t>. Установить, что субсидии из бюджета округа предоставляются:</w:t>
      </w:r>
    </w:p>
    <w:p w:rsidR="009A66B7" w:rsidRDefault="00AB552C">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в соответствии со статьей 78 Бюджетного кодекса Российской Федерации (за исключением субсидий, указанных в пункте 7 статьи 78 Бюджетного кодекса Российского Федерации) производителям товаров, работ, услуг в следующих случаях:</w:t>
      </w: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r w:rsidR="00B101E4">
        <w:rPr>
          <w:rFonts w:ascii="Times New Roman" w:eastAsia="Times New Roman" w:hAnsi="Times New Roman" w:cs="Times New Roman"/>
          <w:sz w:val="28"/>
        </w:rPr>
        <w:t>субъектам малого</w:t>
      </w:r>
      <w:r>
        <w:rPr>
          <w:rFonts w:ascii="Times New Roman" w:eastAsia="Times New Roman" w:hAnsi="Times New Roman" w:cs="Times New Roman"/>
          <w:sz w:val="28"/>
        </w:rPr>
        <w:t xml:space="preserve">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w:t>
      </w:r>
    </w:p>
    <w:p w:rsidR="009A66B7" w:rsidRDefault="00AB552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2) в соответствии с пунктом 1 статьи 78.1 Бюджетного кодекса Российской Федерации муниципальным бюджетным учреждениям на финансовое обеспечение выполнения ими муниципального задания, рассчитанное с учетом нормативных затрат на оказание ими муниципальных  услуг физическим и (или) юридическим лицам и нормативных затрат на </w:t>
      </w:r>
      <w:r>
        <w:rPr>
          <w:rFonts w:ascii="Times New Roman" w:eastAsia="Times New Roman" w:hAnsi="Times New Roman" w:cs="Times New Roman"/>
          <w:sz w:val="28"/>
        </w:rPr>
        <w:lastRenderedPageBreak/>
        <w:t>содержание муниципального имущества, а также субсидии бюджетным  учреждениям на иные цели;</w:t>
      </w:r>
      <w:proofErr w:type="gramEnd"/>
    </w:p>
    <w:p w:rsidR="009A66B7" w:rsidRDefault="00AB552C">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в соответствии с пунктом 2 статьи 78.1 Бюджетного кодекса Российской Федерации:</w:t>
      </w:r>
    </w:p>
    <w:p w:rsidR="009A66B7" w:rsidRDefault="00AB552C">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 на возмещение затрат социально ориентированных некоммерческих организаций;</w:t>
      </w:r>
    </w:p>
    <w:p w:rsidR="009A66B7" w:rsidRDefault="00AB552C">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на возмещение затрат садоводческих некоммерческих товариществ на инженерное обеспечение в целях снабжения электрической энергией, водой, газом, организации водоотведения, а также выполнения комплексных кадастровых работ применительно к кадастровым кварталам, в границах которых расположены садоводческие некоммерческие товарищества;</w:t>
      </w:r>
    </w:p>
    <w:p w:rsidR="00B101E4" w:rsidRDefault="00AB552C" w:rsidP="00B101E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 в соответствии со ст. 78.4 Бюджетного кодекса Российской Федерации -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w:t>
      </w:r>
    </w:p>
    <w:p w:rsidR="009A66B7" w:rsidRDefault="00AB552C" w:rsidP="00ED017A">
      <w:pPr>
        <w:spacing w:after="0" w:line="240" w:lineRule="auto"/>
        <w:ind w:firstLine="708"/>
        <w:jc w:val="both"/>
        <w:rPr>
          <w:rFonts w:ascii="Times New Roman" w:eastAsia="Times New Roman" w:hAnsi="Times New Roman" w:cs="Times New Roman"/>
          <w:sz w:val="28"/>
        </w:rPr>
      </w:pPr>
      <w:r w:rsidRPr="00ED017A">
        <w:rPr>
          <w:rFonts w:ascii="Times New Roman" w:eastAsia="Times New Roman" w:hAnsi="Times New Roman" w:cs="Times New Roman"/>
          <w:sz w:val="28"/>
        </w:rPr>
        <w:t xml:space="preserve">Предоставление субсидий, предусмотренных </w:t>
      </w:r>
      <w:r w:rsidR="00ED017A" w:rsidRPr="00ED017A">
        <w:rPr>
          <w:rFonts w:ascii="Times New Roman" w:eastAsia="Times New Roman" w:hAnsi="Times New Roman" w:cs="Times New Roman"/>
          <w:sz w:val="28"/>
        </w:rPr>
        <w:t xml:space="preserve">настоящей частью, осуществляется  </w:t>
      </w:r>
      <w:r w:rsidRPr="00ED017A">
        <w:rPr>
          <w:rFonts w:ascii="Times New Roman" w:eastAsia="Times New Roman" w:hAnsi="Times New Roman" w:cs="Times New Roman"/>
          <w:sz w:val="28"/>
        </w:rPr>
        <w:t>в</w:t>
      </w:r>
      <w:r w:rsidR="00635F25">
        <w:rPr>
          <w:rFonts w:ascii="Times New Roman" w:eastAsia="Times New Roman" w:hAnsi="Times New Roman" w:cs="Times New Roman"/>
          <w:sz w:val="28"/>
        </w:rPr>
        <w:t xml:space="preserve"> </w:t>
      </w:r>
      <w:r w:rsidR="00ED017A" w:rsidRPr="00ED017A">
        <w:rPr>
          <w:rFonts w:ascii="Times New Roman" w:eastAsia="Times New Roman" w:hAnsi="Times New Roman" w:cs="Times New Roman"/>
          <w:sz w:val="28"/>
        </w:rPr>
        <w:t>соответствии с нормативно-правовыми актами администрации округа, принимаемым</w:t>
      </w:r>
      <w:r w:rsidR="00ED017A">
        <w:rPr>
          <w:rFonts w:ascii="Times New Roman" w:eastAsia="Times New Roman" w:hAnsi="Times New Roman" w:cs="Times New Roman"/>
          <w:sz w:val="28"/>
        </w:rPr>
        <w:t>и</w:t>
      </w:r>
      <w:r w:rsidR="00ED017A" w:rsidRPr="00ED017A">
        <w:rPr>
          <w:rFonts w:ascii="Times New Roman" w:eastAsia="Times New Roman" w:hAnsi="Times New Roman" w:cs="Times New Roman"/>
          <w:sz w:val="28"/>
        </w:rPr>
        <w:t xml:space="preserve"> в соответствии с действующим закон</w:t>
      </w:r>
      <w:r w:rsidRPr="00ED017A">
        <w:rPr>
          <w:rFonts w:ascii="Times New Roman" w:eastAsia="Times New Roman" w:hAnsi="Times New Roman" w:cs="Times New Roman"/>
          <w:sz w:val="28"/>
        </w:rPr>
        <w:t>од</w:t>
      </w:r>
      <w:r w:rsidR="00ED017A" w:rsidRPr="00ED017A">
        <w:rPr>
          <w:rFonts w:ascii="Times New Roman" w:eastAsia="Times New Roman" w:hAnsi="Times New Roman" w:cs="Times New Roman"/>
          <w:sz w:val="28"/>
        </w:rPr>
        <w:t>ательством</w:t>
      </w:r>
      <w:r w:rsidR="00D3032D" w:rsidRPr="00ED017A">
        <w:rPr>
          <w:rFonts w:ascii="Times New Roman" w:eastAsia="Times New Roman" w:hAnsi="Times New Roman" w:cs="Times New Roman"/>
          <w:sz w:val="28"/>
        </w:rPr>
        <w:t>.</w:t>
      </w:r>
    </w:p>
    <w:p w:rsidR="00ED017A" w:rsidRDefault="00ED017A" w:rsidP="00ED017A">
      <w:pPr>
        <w:spacing w:after="0" w:line="240" w:lineRule="auto"/>
        <w:ind w:firstLine="708"/>
        <w:jc w:val="both"/>
        <w:rPr>
          <w:rFonts w:ascii="Times New Roman" w:eastAsia="Times New Roman" w:hAnsi="Times New Roman" w:cs="Times New Roman"/>
          <w:sz w:val="28"/>
        </w:rPr>
      </w:pPr>
    </w:p>
    <w:p w:rsidR="00B252CB" w:rsidRDefault="00B252CB" w:rsidP="00ED017A">
      <w:pPr>
        <w:spacing w:after="0" w:line="240" w:lineRule="auto"/>
        <w:ind w:firstLine="708"/>
        <w:jc w:val="both"/>
        <w:rPr>
          <w:rFonts w:ascii="Times New Roman" w:eastAsia="Times New Roman" w:hAnsi="Times New Roman" w:cs="Times New Roman"/>
          <w:sz w:val="28"/>
        </w:rPr>
      </w:pPr>
    </w:p>
    <w:p w:rsidR="009A66B7" w:rsidRDefault="00AB552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sidR="00ED017A">
        <w:rPr>
          <w:rFonts w:ascii="Times New Roman" w:eastAsia="Times New Roman" w:hAnsi="Times New Roman" w:cs="Times New Roman"/>
          <w:sz w:val="28"/>
        </w:rPr>
        <w:t>0</w:t>
      </w:r>
      <w:r>
        <w:rPr>
          <w:rFonts w:ascii="Times New Roman" w:eastAsia="Times New Roman" w:hAnsi="Times New Roman" w:cs="Times New Roman"/>
          <w:sz w:val="28"/>
        </w:rPr>
        <w:t>. Установить предельный объем муниципального долга Озерского городского округа</w:t>
      </w:r>
      <w:proofErr w:type="gramStart"/>
      <w:r>
        <w:rPr>
          <w:rFonts w:ascii="Times New Roman" w:eastAsia="Times New Roman" w:hAnsi="Times New Roman" w:cs="Times New Roman"/>
          <w:sz w:val="28"/>
        </w:rPr>
        <w:t xml:space="preserve"> :</w:t>
      </w:r>
      <w:proofErr w:type="gramEnd"/>
    </w:p>
    <w:p w:rsidR="009A66B7" w:rsidRDefault="00AB552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 202</w:t>
      </w:r>
      <w:r w:rsidR="00323C3C" w:rsidRPr="00323C3C">
        <w:rPr>
          <w:rFonts w:ascii="Times New Roman" w:eastAsia="Times New Roman" w:hAnsi="Times New Roman" w:cs="Times New Roman"/>
          <w:sz w:val="28"/>
        </w:rPr>
        <w:t>6</w:t>
      </w:r>
      <w:r>
        <w:rPr>
          <w:rFonts w:ascii="Times New Roman" w:eastAsia="Times New Roman" w:hAnsi="Times New Roman" w:cs="Times New Roman"/>
          <w:sz w:val="28"/>
        </w:rPr>
        <w:t xml:space="preserve"> год в сумме </w:t>
      </w:r>
      <w:r w:rsidR="00323C3C" w:rsidRPr="00323C3C">
        <w:rPr>
          <w:rFonts w:ascii="Times New Roman" w:eastAsia="Times New Roman" w:hAnsi="Times New Roman" w:cs="Times New Roman"/>
          <w:sz w:val="28"/>
        </w:rPr>
        <w:t>25</w:t>
      </w:r>
      <w:r>
        <w:rPr>
          <w:rFonts w:ascii="Times New Roman" w:eastAsia="Times New Roman" w:hAnsi="Times New Roman" w:cs="Times New Roman"/>
          <w:sz w:val="28"/>
        </w:rPr>
        <w:t> </w:t>
      </w:r>
      <w:r w:rsidR="00323C3C" w:rsidRPr="00323C3C">
        <w:rPr>
          <w:rFonts w:ascii="Times New Roman" w:eastAsia="Times New Roman" w:hAnsi="Times New Roman" w:cs="Times New Roman"/>
          <w:sz w:val="28"/>
        </w:rPr>
        <w:t>5</w:t>
      </w:r>
      <w:r>
        <w:rPr>
          <w:rFonts w:ascii="Times New Roman" w:eastAsia="Times New Roman" w:hAnsi="Times New Roman" w:cs="Times New Roman"/>
          <w:sz w:val="28"/>
        </w:rPr>
        <w:t>00 000,00 рублей;</w:t>
      </w:r>
    </w:p>
    <w:p w:rsidR="009A66B7" w:rsidRDefault="00AB552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 202</w:t>
      </w:r>
      <w:r w:rsidR="00323C3C" w:rsidRPr="00323C3C">
        <w:rPr>
          <w:rFonts w:ascii="Times New Roman" w:eastAsia="Times New Roman" w:hAnsi="Times New Roman" w:cs="Times New Roman"/>
          <w:sz w:val="28"/>
        </w:rPr>
        <w:t>7</w:t>
      </w:r>
      <w:r>
        <w:rPr>
          <w:rFonts w:ascii="Times New Roman" w:eastAsia="Times New Roman" w:hAnsi="Times New Roman" w:cs="Times New Roman"/>
          <w:sz w:val="28"/>
        </w:rPr>
        <w:t xml:space="preserve"> год в сумме </w:t>
      </w:r>
      <w:r w:rsidR="00323C3C" w:rsidRPr="00323C3C">
        <w:rPr>
          <w:rFonts w:ascii="Times New Roman" w:eastAsia="Times New Roman" w:hAnsi="Times New Roman" w:cs="Times New Roman"/>
          <w:sz w:val="28"/>
        </w:rPr>
        <w:t>17</w:t>
      </w:r>
      <w:r>
        <w:rPr>
          <w:rFonts w:ascii="Times New Roman" w:eastAsia="Times New Roman" w:hAnsi="Times New Roman" w:cs="Times New Roman"/>
          <w:sz w:val="28"/>
        </w:rPr>
        <w:t> </w:t>
      </w:r>
      <w:r w:rsidR="00323C3C" w:rsidRPr="00323C3C">
        <w:rPr>
          <w:rFonts w:ascii="Times New Roman" w:eastAsia="Times New Roman" w:hAnsi="Times New Roman" w:cs="Times New Roman"/>
          <w:sz w:val="28"/>
        </w:rPr>
        <w:t>0</w:t>
      </w:r>
      <w:r>
        <w:rPr>
          <w:rFonts w:ascii="Times New Roman" w:eastAsia="Times New Roman" w:hAnsi="Times New Roman" w:cs="Times New Roman"/>
          <w:sz w:val="28"/>
        </w:rPr>
        <w:t>00 000,00 рублей</w:t>
      </w:r>
      <w:proofErr w:type="gramStart"/>
      <w:r>
        <w:rPr>
          <w:rFonts w:ascii="Times New Roman" w:eastAsia="Times New Roman" w:hAnsi="Times New Roman" w:cs="Times New Roman"/>
          <w:sz w:val="28"/>
        </w:rPr>
        <w:t xml:space="preserve"> ;</w:t>
      </w:r>
      <w:proofErr w:type="gramEnd"/>
    </w:p>
    <w:p w:rsidR="009A66B7" w:rsidRDefault="00AB552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 202</w:t>
      </w:r>
      <w:r w:rsidR="00323C3C" w:rsidRPr="00323C3C">
        <w:rPr>
          <w:rFonts w:ascii="Times New Roman" w:eastAsia="Times New Roman" w:hAnsi="Times New Roman" w:cs="Times New Roman"/>
          <w:sz w:val="28"/>
        </w:rPr>
        <w:t>8</w:t>
      </w:r>
      <w:r>
        <w:rPr>
          <w:rFonts w:ascii="Times New Roman" w:eastAsia="Times New Roman" w:hAnsi="Times New Roman" w:cs="Times New Roman"/>
          <w:sz w:val="28"/>
        </w:rPr>
        <w:t xml:space="preserve"> год в сумме 0,00 рублей.</w:t>
      </w:r>
    </w:p>
    <w:p w:rsidR="009A66B7" w:rsidRDefault="00AB552C">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Установить, что муниципальные гарантии и бюджетные кредиты за счет средств бюджета Озерского городского округа в 202</w:t>
      </w:r>
      <w:r w:rsidR="009D11E5" w:rsidRPr="009D11E5">
        <w:rPr>
          <w:rFonts w:ascii="Times New Roman" w:eastAsia="Times New Roman" w:hAnsi="Times New Roman" w:cs="Times New Roman"/>
          <w:sz w:val="28"/>
        </w:rPr>
        <w:t>5</w:t>
      </w:r>
      <w:r>
        <w:rPr>
          <w:rFonts w:ascii="Times New Roman" w:eastAsia="Times New Roman" w:hAnsi="Times New Roman" w:cs="Times New Roman"/>
          <w:sz w:val="28"/>
        </w:rPr>
        <w:t xml:space="preserve"> году и плановом периоде 202</w:t>
      </w:r>
      <w:r w:rsidR="009D11E5" w:rsidRPr="009D11E5">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9D11E5" w:rsidRPr="009D11E5">
        <w:rPr>
          <w:rFonts w:ascii="Times New Roman" w:eastAsia="Times New Roman" w:hAnsi="Times New Roman" w:cs="Times New Roman"/>
          <w:sz w:val="28"/>
        </w:rPr>
        <w:t>7</w:t>
      </w:r>
      <w:r>
        <w:rPr>
          <w:rFonts w:ascii="Times New Roman" w:eastAsia="Times New Roman" w:hAnsi="Times New Roman" w:cs="Times New Roman"/>
          <w:sz w:val="28"/>
        </w:rPr>
        <w:t xml:space="preserve"> годов не предоставляются.</w:t>
      </w:r>
    </w:p>
    <w:p w:rsidR="009A66B7" w:rsidRDefault="009A66B7">
      <w:pPr>
        <w:spacing w:after="0" w:line="240" w:lineRule="auto"/>
        <w:ind w:firstLine="720"/>
        <w:jc w:val="both"/>
        <w:rPr>
          <w:rFonts w:ascii="Times New Roman" w:eastAsia="Times New Roman" w:hAnsi="Times New Roman" w:cs="Times New Roman"/>
          <w:sz w:val="28"/>
        </w:rPr>
      </w:pPr>
    </w:p>
    <w:p w:rsidR="00B252CB" w:rsidRDefault="00B252CB">
      <w:pPr>
        <w:spacing w:after="0" w:line="240" w:lineRule="auto"/>
        <w:ind w:firstLine="720"/>
        <w:jc w:val="both"/>
        <w:rPr>
          <w:rFonts w:ascii="Times New Roman" w:eastAsia="Times New Roman" w:hAnsi="Times New Roman" w:cs="Times New Roman"/>
          <w:sz w:val="28"/>
        </w:rPr>
      </w:pPr>
      <w:bookmarkStart w:id="0" w:name="_GoBack"/>
      <w:bookmarkEnd w:id="0"/>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w:t>
      </w:r>
      <w:r w:rsidR="00ED017A">
        <w:rPr>
          <w:rFonts w:ascii="Times New Roman" w:eastAsia="Times New Roman" w:hAnsi="Times New Roman" w:cs="Times New Roman"/>
          <w:sz w:val="28"/>
        </w:rPr>
        <w:t>1</w:t>
      </w:r>
      <w:r>
        <w:rPr>
          <w:rFonts w:ascii="Times New Roman" w:eastAsia="Times New Roman" w:hAnsi="Times New Roman" w:cs="Times New Roman"/>
          <w:sz w:val="28"/>
        </w:rPr>
        <w:t>. Утвердить программу муниципальных внутренних заимствований бюджета Озерского городского округа на 202</w:t>
      </w:r>
      <w:r w:rsidR="00BB47BB" w:rsidRPr="00BB47BB">
        <w:rPr>
          <w:rFonts w:ascii="Times New Roman" w:eastAsia="Times New Roman" w:hAnsi="Times New Roman" w:cs="Times New Roman"/>
          <w:sz w:val="28"/>
        </w:rPr>
        <w:t>5</w:t>
      </w:r>
      <w:r>
        <w:rPr>
          <w:rFonts w:ascii="Times New Roman" w:eastAsia="Times New Roman" w:hAnsi="Times New Roman" w:cs="Times New Roman"/>
          <w:sz w:val="28"/>
        </w:rPr>
        <w:t xml:space="preserve"> год согласно приложению 14            и программу муниципальных внутренних заимствований бюджета Озерского городского округа на плановый период 202</w:t>
      </w:r>
      <w:r w:rsidR="00BB47BB" w:rsidRPr="00BB47BB">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BB47BB" w:rsidRPr="00BB47BB">
        <w:rPr>
          <w:rFonts w:ascii="Times New Roman" w:eastAsia="Times New Roman" w:hAnsi="Times New Roman" w:cs="Times New Roman"/>
          <w:sz w:val="28"/>
        </w:rPr>
        <w:t>7</w:t>
      </w:r>
      <w:r>
        <w:rPr>
          <w:rFonts w:ascii="Times New Roman" w:eastAsia="Times New Roman" w:hAnsi="Times New Roman" w:cs="Times New Roman"/>
          <w:sz w:val="28"/>
        </w:rPr>
        <w:t xml:space="preserve"> годов согласно приложению 15 к  настоящему решению.</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2</w:t>
      </w:r>
      <w:r w:rsidR="00ED017A">
        <w:rPr>
          <w:rFonts w:ascii="Times New Roman" w:eastAsia="Times New Roman" w:hAnsi="Times New Roman" w:cs="Times New Roman"/>
          <w:sz w:val="28"/>
        </w:rPr>
        <w:t>2</w:t>
      </w:r>
      <w:r>
        <w:rPr>
          <w:rFonts w:ascii="Times New Roman" w:eastAsia="Times New Roman" w:hAnsi="Times New Roman" w:cs="Times New Roman"/>
          <w:sz w:val="28"/>
        </w:rPr>
        <w:t>. Настоящее решение вступает в силу с 1 января 202</w:t>
      </w:r>
      <w:r w:rsidR="00323C3C" w:rsidRPr="00323C3C">
        <w:rPr>
          <w:rFonts w:ascii="Times New Roman" w:eastAsia="Times New Roman" w:hAnsi="Times New Roman" w:cs="Times New Roman"/>
          <w:sz w:val="28"/>
        </w:rPr>
        <w:t>5</w:t>
      </w:r>
      <w:r>
        <w:rPr>
          <w:rFonts w:ascii="Times New Roman" w:eastAsia="Times New Roman" w:hAnsi="Times New Roman" w:cs="Times New Roman"/>
          <w:sz w:val="28"/>
        </w:rPr>
        <w:t xml:space="preserve"> года.</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w:t>
      </w:r>
      <w:r w:rsidR="00ED017A">
        <w:rPr>
          <w:rFonts w:ascii="Times New Roman" w:eastAsia="Times New Roman" w:hAnsi="Times New Roman" w:cs="Times New Roman"/>
          <w:sz w:val="28"/>
        </w:rPr>
        <w:t>3</w:t>
      </w:r>
      <w:r>
        <w:rPr>
          <w:rFonts w:ascii="Times New Roman" w:eastAsia="Times New Roman" w:hAnsi="Times New Roman" w:cs="Times New Roman"/>
          <w:sz w:val="28"/>
        </w:rPr>
        <w:t>. Опубликовать настоящее решение в приложении к газете «Озерский вестник» и разместить на официальном сайте органов местного самоуправления Озерского городского округа.</w:t>
      </w: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ED017A">
        <w:rPr>
          <w:rFonts w:ascii="Times New Roman" w:eastAsia="Times New Roman" w:hAnsi="Times New Roman" w:cs="Times New Roman"/>
          <w:sz w:val="28"/>
        </w:rPr>
        <w:t>4</w:t>
      </w:r>
      <w:r>
        <w:rPr>
          <w:rFonts w:ascii="Times New Roman" w:eastAsia="Times New Roman" w:hAnsi="Times New Roman" w:cs="Times New Roman"/>
          <w:sz w:val="28"/>
        </w:rPr>
        <w:t>. Контроль за выполнением настоящего решения возложить на постоянную планово-бюджетную комиссию Собрания депутатов Озерского городского округа и Контрольно-счетную палату Озерского городского округа.</w:t>
      </w:r>
    </w:p>
    <w:p w:rsidR="009A66B7" w:rsidRDefault="009A66B7">
      <w:pPr>
        <w:spacing w:after="0" w:line="240" w:lineRule="auto"/>
        <w:jc w:val="both"/>
        <w:rPr>
          <w:rFonts w:ascii="Times New Roman" w:eastAsia="Times New Roman" w:hAnsi="Times New Roman" w:cs="Times New Roman"/>
          <w:sz w:val="28"/>
        </w:rPr>
      </w:pPr>
    </w:p>
    <w:p w:rsidR="009A66B7" w:rsidRDefault="009A66B7">
      <w:pPr>
        <w:spacing w:after="0" w:line="240" w:lineRule="auto"/>
        <w:jc w:val="both"/>
        <w:rPr>
          <w:rFonts w:ascii="Times New Roman" w:eastAsia="Times New Roman" w:hAnsi="Times New Roman" w:cs="Times New Roman"/>
          <w:sz w:val="28"/>
        </w:rPr>
      </w:pPr>
    </w:p>
    <w:p w:rsidR="009A66B7" w:rsidRDefault="009A66B7">
      <w:pPr>
        <w:spacing w:after="0" w:line="240" w:lineRule="auto"/>
        <w:jc w:val="both"/>
        <w:rPr>
          <w:rFonts w:ascii="Times New Roman" w:eastAsia="Times New Roman" w:hAnsi="Times New Roman" w:cs="Times New Roman"/>
          <w:sz w:val="28"/>
        </w:rPr>
      </w:pPr>
    </w:p>
    <w:p w:rsidR="009A66B7" w:rsidRDefault="00AB552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Председатель Собрания депутатов</w:t>
      </w:r>
    </w:p>
    <w:p w:rsidR="009A66B7" w:rsidRDefault="00AB552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Озерского городского округа           </w:t>
      </w:r>
      <w:r w:rsidR="00323C3C">
        <w:rPr>
          <w:rFonts w:ascii="Times New Roman" w:eastAsia="Times New Roman" w:hAnsi="Times New Roman" w:cs="Times New Roman"/>
          <w:sz w:val="28"/>
        </w:rPr>
        <w:tab/>
      </w:r>
      <w:r w:rsidR="00323C3C">
        <w:rPr>
          <w:rFonts w:ascii="Times New Roman" w:eastAsia="Times New Roman" w:hAnsi="Times New Roman" w:cs="Times New Roman"/>
          <w:sz w:val="28"/>
        </w:rPr>
        <w:tab/>
      </w:r>
      <w:r w:rsidR="00323C3C">
        <w:rPr>
          <w:rFonts w:ascii="Times New Roman" w:eastAsia="Times New Roman" w:hAnsi="Times New Roman" w:cs="Times New Roman"/>
          <w:sz w:val="28"/>
        </w:rPr>
        <w:tab/>
      </w:r>
      <w:r w:rsidR="00323C3C">
        <w:rPr>
          <w:rFonts w:ascii="Times New Roman" w:eastAsia="Times New Roman" w:hAnsi="Times New Roman" w:cs="Times New Roman"/>
          <w:sz w:val="28"/>
        </w:rPr>
        <w:tab/>
        <w:t xml:space="preserve"> А.А. </w:t>
      </w:r>
      <w:proofErr w:type="spellStart"/>
      <w:r w:rsidR="00323C3C">
        <w:rPr>
          <w:rFonts w:ascii="Times New Roman" w:eastAsia="Times New Roman" w:hAnsi="Times New Roman" w:cs="Times New Roman"/>
          <w:sz w:val="28"/>
        </w:rPr>
        <w:t>Кузнеченков</w:t>
      </w:r>
      <w:proofErr w:type="spellEnd"/>
    </w:p>
    <w:p w:rsidR="009A66B7" w:rsidRDefault="009A66B7">
      <w:pPr>
        <w:spacing w:after="0" w:line="240" w:lineRule="auto"/>
        <w:ind w:firstLine="540"/>
        <w:jc w:val="both"/>
        <w:rPr>
          <w:rFonts w:ascii="Times New Roman" w:eastAsia="Times New Roman" w:hAnsi="Times New Roman" w:cs="Times New Roman"/>
          <w:sz w:val="28"/>
        </w:rPr>
      </w:pP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9A66B7">
      <w:pPr>
        <w:spacing w:after="0" w:line="240" w:lineRule="auto"/>
        <w:ind w:firstLine="540"/>
        <w:jc w:val="both"/>
        <w:rPr>
          <w:rFonts w:ascii="Times New Roman" w:eastAsia="Times New Roman" w:hAnsi="Times New Roman" w:cs="Times New Roman"/>
          <w:sz w:val="28"/>
        </w:rPr>
      </w:pPr>
    </w:p>
    <w:p w:rsidR="009A66B7" w:rsidRDefault="00AB552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8"/>
        </w:rPr>
        <w:t xml:space="preserve">Глава Озерского городского округа                                       </w:t>
      </w:r>
      <w:r w:rsidR="00323C3C">
        <w:rPr>
          <w:rFonts w:ascii="Times New Roman" w:eastAsia="Times New Roman" w:hAnsi="Times New Roman" w:cs="Times New Roman"/>
          <w:sz w:val="28"/>
        </w:rPr>
        <w:t xml:space="preserve"> С.Н. </w:t>
      </w:r>
      <w:proofErr w:type="spellStart"/>
      <w:r w:rsidR="00323C3C">
        <w:rPr>
          <w:rFonts w:ascii="Times New Roman" w:eastAsia="Times New Roman" w:hAnsi="Times New Roman" w:cs="Times New Roman"/>
          <w:sz w:val="28"/>
        </w:rPr>
        <w:t>Гергенрейдер</w:t>
      </w:r>
      <w:proofErr w:type="spellEnd"/>
    </w:p>
    <w:p w:rsidR="009A66B7" w:rsidRDefault="009A66B7">
      <w:pPr>
        <w:spacing w:after="0" w:line="240" w:lineRule="auto"/>
        <w:rPr>
          <w:rFonts w:ascii="Times New Roman" w:eastAsia="Times New Roman" w:hAnsi="Times New Roman" w:cs="Times New Roman"/>
          <w:sz w:val="20"/>
        </w:rPr>
      </w:pPr>
    </w:p>
    <w:sectPr w:rsidR="009A66B7" w:rsidSect="000E7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66B7"/>
    <w:rsid w:val="00085614"/>
    <w:rsid w:val="00093C2C"/>
    <w:rsid w:val="000C63EC"/>
    <w:rsid w:val="000E74AB"/>
    <w:rsid w:val="00323C3C"/>
    <w:rsid w:val="004B3FAE"/>
    <w:rsid w:val="005D6434"/>
    <w:rsid w:val="00635F25"/>
    <w:rsid w:val="006C3438"/>
    <w:rsid w:val="00711A10"/>
    <w:rsid w:val="007C7527"/>
    <w:rsid w:val="007C7987"/>
    <w:rsid w:val="00931081"/>
    <w:rsid w:val="0094271C"/>
    <w:rsid w:val="009A66B7"/>
    <w:rsid w:val="009D11E5"/>
    <w:rsid w:val="00A0494B"/>
    <w:rsid w:val="00A15E87"/>
    <w:rsid w:val="00A23186"/>
    <w:rsid w:val="00A636B8"/>
    <w:rsid w:val="00AB552C"/>
    <w:rsid w:val="00B101E4"/>
    <w:rsid w:val="00B252CB"/>
    <w:rsid w:val="00B50D96"/>
    <w:rsid w:val="00B61936"/>
    <w:rsid w:val="00BA58B6"/>
    <w:rsid w:val="00BB47BB"/>
    <w:rsid w:val="00C5762F"/>
    <w:rsid w:val="00D05EE2"/>
    <w:rsid w:val="00D3032D"/>
    <w:rsid w:val="00D54B2D"/>
    <w:rsid w:val="00ED017A"/>
    <w:rsid w:val="00F15E5E"/>
    <w:rsid w:val="00FC1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7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271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7602065.24225/"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9</Pages>
  <Words>2856</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U_Fin_OTN</cp:lastModifiedBy>
  <cp:revision>22</cp:revision>
  <cp:lastPrinted>2024-11-14T06:12:00Z</cp:lastPrinted>
  <dcterms:created xsi:type="dcterms:W3CDTF">2023-12-22T06:48:00Z</dcterms:created>
  <dcterms:modified xsi:type="dcterms:W3CDTF">2024-11-14T06:17:00Z</dcterms:modified>
</cp:coreProperties>
</file>