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E7B" w:rsidRDefault="000A5CFF" w:rsidP="00F01E7B">
      <w:pPr>
        <w:spacing w:after="0"/>
        <w:jc w:val="center"/>
        <w:rPr>
          <w:b/>
        </w:rPr>
      </w:pPr>
      <w:r>
        <w:rPr>
          <w:b/>
        </w:rPr>
        <w:t xml:space="preserve">Историческая справка </w:t>
      </w:r>
    </w:p>
    <w:p w:rsidR="00C40541" w:rsidRDefault="000A5CFF" w:rsidP="00F01E7B">
      <w:pPr>
        <w:spacing w:after="120"/>
        <w:jc w:val="center"/>
        <w:rPr>
          <w:b/>
        </w:rPr>
      </w:pPr>
      <w:r>
        <w:rPr>
          <w:b/>
        </w:rPr>
        <w:t>о создании и ликвидации Филиала «Челябинский» акционерного общества закрытого типа производственного объединения «ЭНЕРГИЯ»</w:t>
      </w:r>
    </w:p>
    <w:p w:rsidR="000A5CFF" w:rsidRDefault="00E15A92" w:rsidP="00F01E7B">
      <w:pPr>
        <w:spacing w:before="120"/>
        <w:jc w:val="both"/>
      </w:pPr>
      <w:r>
        <w:tab/>
      </w:r>
      <w:r w:rsidR="000A5CFF">
        <w:t>Филиал «Челябинский» АОЗТ ПО «ЭНЕРГИИ» создан в соответствии с Законом РФ «О предприятиях и предпринимательской деятельности в РФ» от 25.12.90 г.</w:t>
      </w:r>
    </w:p>
    <w:p w:rsidR="000A5CFF" w:rsidRDefault="00E15A92" w:rsidP="000A5CFF">
      <w:pPr>
        <w:jc w:val="both"/>
      </w:pPr>
      <w:r>
        <w:tab/>
      </w:r>
      <w:r w:rsidR="000A5CFF">
        <w:t>Филиал создан на средства ПО «ЭНЕРГИЯ» и входит в состав общей долевой собственности Учредителей АОЗТ.</w:t>
      </w:r>
    </w:p>
    <w:p w:rsidR="000A5CFF" w:rsidRDefault="00E15A92" w:rsidP="000A5CFF">
      <w:pPr>
        <w:jc w:val="both"/>
      </w:pPr>
      <w:r>
        <w:tab/>
      </w:r>
      <w:r w:rsidR="000A5CFF">
        <w:t>Филиал «Челябинский» АОЗТ ПО «ЭНЕРГИЯ» зарегистрирован постановлением главы администрации города от 21.12.</w:t>
      </w:r>
      <w:r w:rsidR="00AA493E">
        <w:t>19</w:t>
      </w:r>
      <w:r w:rsidR="000A5CFF">
        <w:t>93 № 2354.</w:t>
      </w:r>
    </w:p>
    <w:p w:rsidR="000A5CFF" w:rsidRDefault="00E15A92" w:rsidP="000A5CFF">
      <w:pPr>
        <w:jc w:val="both"/>
      </w:pPr>
      <w:r>
        <w:tab/>
      </w:r>
      <w:r w:rsidR="000A5CFF">
        <w:t>Приоритетными направлениями в деятельности Предприятия являлись:</w:t>
      </w:r>
    </w:p>
    <w:p w:rsidR="000A5CFF" w:rsidRDefault="000A5CFF" w:rsidP="000A5CFF">
      <w:pPr>
        <w:jc w:val="both"/>
      </w:pPr>
      <w:r>
        <w:t xml:space="preserve">- разработка и изготовление гидроакустических систем различного назначения для подводных исследований, в том числе специальной научно-технической продукции; создание технических средств для изучения и хозяйственного освоения океанов, морей и других водоемов, проведение испытаний технических средств, их эксплуатация и сервисное </w:t>
      </w:r>
      <w:r w:rsidR="00895BE5">
        <w:t>обслуживание; разработка алгоритмов обработки сложных информационных сигналов;</w:t>
      </w:r>
    </w:p>
    <w:p w:rsidR="00895BE5" w:rsidRDefault="00895BE5" w:rsidP="000A5CFF">
      <w:pPr>
        <w:jc w:val="both"/>
      </w:pPr>
      <w:r>
        <w:t>- разработка и изготовление медицинских приборов, в том числе с применением ультразвука.</w:t>
      </w:r>
    </w:p>
    <w:p w:rsidR="00895BE5" w:rsidRDefault="00E15A92" w:rsidP="000A5CFF">
      <w:pPr>
        <w:jc w:val="both"/>
      </w:pPr>
      <w:r>
        <w:tab/>
      </w:r>
      <w:r w:rsidR="00895BE5">
        <w:t>Предприятие действовало на принципах хозяйственного расчета и самоокупаемости.</w:t>
      </w:r>
    </w:p>
    <w:p w:rsidR="00895BE5" w:rsidRPr="000A5CFF" w:rsidRDefault="00E15A92" w:rsidP="000A5CFF">
      <w:pPr>
        <w:jc w:val="both"/>
      </w:pPr>
      <w:r>
        <w:tab/>
      </w:r>
      <w:bookmarkStart w:id="0" w:name="_GoBack"/>
      <w:bookmarkEnd w:id="0"/>
      <w:r w:rsidR="00895BE5">
        <w:t xml:space="preserve">Рассмотрев заявление директора филиала «Челябинский» АОЗТ «ЭНЕРГИЯ», постановлением главы администрации города </w:t>
      </w:r>
      <w:r w:rsidR="00AA493E">
        <w:t>Озерска</w:t>
      </w:r>
      <w:r>
        <w:t xml:space="preserve"> </w:t>
      </w:r>
      <w:r w:rsidR="00895BE5">
        <w:t>от 13.03.</w:t>
      </w:r>
      <w:r w:rsidR="00AA493E">
        <w:t>19</w:t>
      </w:r>
      <w:r w:rsidR="00895BE5">
        <w:t>96 № 635 деятельность филиала «Челябинский» АОЗТ «ЭНЕРГИЯ» была прекращена.</w:t>
      </w:r>
    </w:p>
    <w:sectPr w:rsidR="00895BE5" w:rsidRPr="000A5CFF" w:rsidSect="00C4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CFF"/>
    <w:rsid w:val="000A5CFF"/>
    <w:rsid w:val="006656D0"/>
    <w:rsid w:val="00895BE5"/>
    <w:rsid w:val="00AA493E"/>
    <w:rsid w:val="00C40541"/>
    <w:rsid w:val="00D069B0"/>
    <w:rsid w:val="00E15A92"/>
    <w:rsid w:val="00F0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F2BBE-F3EF-49D0-B593-0C705242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U_Archiv_Zal</dc:creator>
  <cp:keywords/>
  <dc:description/>
  <cp:lastModifiedBy>User</cp:lastModifiedBy>
  <cp:revision>4</cp:revision>
  <dcterms:created xsi:type="dcterms:W3CDTF">2014-07-01T23:12:00Z</dcterms:created>
  <dcterms:modified xsi:type="dcterms:W3CDTF">2024-06-26T07:10:00Z</dcterms:modified>
</cp:coreProperties>
</file>