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91" w:rsidRPr="000A1115" w:rsidRDefault="000A0791" w:rsidP="008973D5">
      <w:pPr>
        <w:pStyle w:val="2"/>
        <w:spacing w:before="0" w:after="240"/>
        <w:jc w:val="center"/>
        <w:textAlignment w:val="baseline"/>
        <w:rPr>
          <w:rFonts w:ascii="Times New Roman" w:eastAsia="Times New Roman" w:hAnsi="Times New Roman" w:cs="Times New Roman"/>
          <w:b/>
          <w:bCs/>
          <w:color w:val="auto"/>
          <w:sz w:val="28"/>
          <w:szCs w:val="28"/>
          <w:lang w:eastAsia="ru-RU"/>
        </w:rPr>
      </w:pPr>
      <w:r w:rsidRPr="000A0791">
        <w:rPr>
          <w:rFonts w:ascii="Times New Roman" w:eastAsia="Times New Roman" w:hAnsi="Times New Roman" w:cs="Times New Roman"/>
          <w:color w:val="auto"/>
          <w:sz w:val="28"/>
          <w:szCs w:val="28"/>
          <w:lang w:eastAsia="ru-RU"/>
        </w:rPr>
        <w:br/>
      </w:r>
      <w:r w:rsidRPr="000A1115">
        <w:rPr>
          <w:rFonts w:ascii="Times New Roman" w:eastAsia="Times New Roman" w:hAnsi="Times New Roman" w:cs="Times New Roman"/>
          <w:b/>
          <w:bCs/>
          <w:color w:val="auto"/>
          <w:sz w:val="28"/>
          <w:szCs w:val="28"/>
          <w:lang w:eastAsia="ru-RU"/>
        </w:rPr>
        <w:t>ЗАКОН</w:t>
      </w:r>
      <w:r w:rsidRPr="000A1115">
        <w:rPr>
          <w:rFonts w:ascii="Times New Roman" w:eastAsia="Times New Roman" w:hAnsi="Times New Roman" w:cs="Times New Roman"/>
          <w:b/>
          <w:bCs/>
          <w:color w:val="auto"/>
          <w:sz w:val="28"/>
          <w:szCs w:val="28"/>
          <w:lang w:eastAsia="ru-RU"/>
        </w:rPr>
        <w:br/>
        <w:t>ЧЕЛЯБИНСКОЙ ОБЛАСТИ</w:t>
      </w:r>
      <w:r w:rsidRPr="000A1115">
        <w:rPr>
          <w:rFonts w:ascii="Times New Roman" w:eastAsia="Times New Roman" w:hAnsi="Times New Roman" w:cs="Times New Roman"/>
          <w:b/>
          <w:bCs/>
          <w:color w:val="auto"/>
          <w:sz w:val="28"/>
          <w:szCs w:val="28"/>
          <w:lang w:eastAsia="ru-RU"/>
        </w:rPr>
        <w:br/>
      </w:r>
      <w:r w:rsidRPr="000A1115">
        <w:rPr>
          <w:rFonts w:ascii="Times New Roman" w:eastAsia="Times New Roman" w:hAnsi="Times New Roman" w:cs="Times New Roman"/>
          <w:b/>
          <w:bCs/>
          <w:color w:val="auto"/>
          <w:sz w:val="28"/>
          <w:szCs w:val="28"/>
          <w:lang w:eastAsia="ru-RU"/>
        </w:rPr>
        <w:t>от 3 ноября 2022 года N 698-ЗО</w:t>
      </w:r>
      <w:r w:rsidRPr="000A1115">
        <w:rPr>
          <w:rFonts w:ascii="Times New Roman" w:eastAsia="Times New Roman" w:hAnsi="Times New Roman" w:cs="Times New Roman"/>
          <w:b/>
          <w:bCs/>
          <w:color w:val="auto"/>
          <w:sz w:val="28"/>
          <w:szCs w:val="28"/>
          <w:lang w:eastAsia="ru-RU"/>
        </w:rPr>
        <w:br/>
        <w:t>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w:t>
      </w:r>
    </w:p>
    <w:p w:rsidR="000A0791" w:rsidRPr="000A0791" w:rsidRDefault="000A0791" w:rsidP="008973D5">
      <w:pPr>
        <w:spacing w:after="0" w:line="240" w:lineRule="auto"/>
        <w:jc w:val="center"/>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 изменениями на 31 августа 2023 года)</w:t>
      </w:r>
    </w:p>
    <w:p w:rsidR="000A0791" w:rsidRPr="000A0791" w:rsidRDefault="000A0791" w:rsidP="008973D5">
      <w:pPr>
        <w:spacing w:after="0" w:line="240" w:lineRule="auto"/>
        <w:jc w:val="center"/>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4"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w:t>
        </w:r>
        <w:proofErr w:type="gramStart"/>
        <w:r w:rsidRPr="000A1115">
          <w:rPr>
            <w:rFonts w:ascii="Times New Roman" w:eastAsia="Times New Roman" w:hAnsi="Times New Roman" w:cs="Times New Roman"/>
            <w:sz w:val="28"/>
            <w:szCs w:val="28"/>
            <w:u w:val="single"/>
            <w:lang w:eastAsia="ru-RU"/>
          </w:rPr>
          <w:t>ЗО</w:t>
        </w:r>
      </w:hyperlink>
      <w:r w:rsidRPr="000A0791">
        <w:rPr>
          <w:rFonts w:ascii="Times New Roman" w:eastAsia="Times New Roman" w:hAnsi="Times New Roman" w:cs="Times New Roman"/>
          <w:sz w:val="28"/>
          <w:szCs w:val="28"/>
          <w:lang w:eastAsia="ru-RU"/>
        </w:rPr>
        <w:t>)</w:t>
      </w:r>
      <w:r w:rsidRPr="000A0791">
        <w:rPr>
          <w:rFonts w:ascii="Times New Roman" w:eastAsia="Times New Roman" w:hAnsi="Times New Roman" w:cs="Times New Roman"/>
          <w:sz w:val="28"/>
          <w:szCs w:val="28"/>
          <w:lang w:eastAsia="ru-RU"/>
        </w:rPr>
        <w:br/>
        <w:t>Принят</w:t>
      </w:r>
      <w:proofErr w:type="gramEnd"/>
      <w:r w:rsidRPr="000A0791">
        <w:rPr>
          <w:rFonts w:ascii="Times New Roman" w:eastAsia="Times New Roman" w:hAnsi="Times New Roman" w:cs="Times New Roman"/>
          <w:sz w:val="28"/>
          <w:szCs w:val="28"/>
          <w:lang w:eastAsia="ru-RU"/>
        </w:rPr>
        <w:br/>
      </w:r>
      <w:hyperlink r:id="rId5" w:anchor="64U0IK" w:history="1">
        <w:r w:rsidRPr="000A1115">
          <w:rPr>
            <w:rFonts w:ascii="Times New Roman" w:eastAsia="Times New Roman" w:hAnsi="Times New Roman" w:cs="Times New Roman"/>
            <w:sz w:val="28"/>
            <w:szCs w:val="28"/>
            <w:u w:val="single"/>
            <w:lang w:eastAsia="ru-RU"/>
          </w:rPr>
          <w:t>постановлением</w:t>
        </w:r>
      </w:hyperlink>
      <w:r w:rsidRPr="000A0791">
        <w:rPr>
          <w:rFonts w:ascii="Times New Roman" w:eastAsia="Times New Roman" w:hAnsi="Times New Roman" w:cs="Times New Roman"/>
          <w:sz w:val="28"/>
          <w:szCs w:val="28"/>
          <w:lang w:eastAsia="ru-RU"/>
        </w:rPr>
        <w:br/>
      </w:r>
      <w:hyperlink r:id="rId6" w:anchor="64U0IK" w:history="1">
        <w:r w:rsidRPr="000A1115">
          <w:rPr>
            <w:rFonts w:ascii="Times New Roman" w:eastAsia="Times New Roman" w:hAnsi="Times New Roman" w:cs="Times New Roman"/>
            <w:sz w:val="28"/>
            <w:szCs w:val="28"/>
            <w:u w:val="single"/>
            <w:lang w:eastAsia="ru-RU"/>
          </w:rPr>
          <w:t>Законодательного Собрания</w:t>
        </w:r>
      </w:hyperlink>
      <w:r w:rsidRPr="000A0791">
        <w:rPr>
          <w:rFonts w:ascii="Times New Roman" w:eastAsia="Times New Roman" w:hAnsi="Times New Roman" w:cs="Times New Roman"/>
          <w:sz w:val="28"/>
          <w:szCs w:val="28"/>
          <w:lang w:eastAsia="ru-RU"/>
        </w:rPr>
        <w:br/>
      </w:r>
      <w:hyperlink r:id="rId7" w:anchor="64U0IK" w:history="1">
        <w:r w:rsidRPr="000A1115">
          <w:rPr>
            <w:rFonts w:ascii="Times New Roman" w:eastAsia="Times New Roman" w:hAnsi="Times New Roman" w:cs="Times New Roman"/>
            <w:sz w:val="28"/>
            <w:szCs w:val="28"/>
            <w:u w:val="single"/>
            <w:lang w:eastAsia="ru-RU"/>
          </w:rPr>
          <w:t>Челябинской области</w:t>
        </w:r>
      </w:hyperlink>
      <w:r w:rsidRPr="000A0791">
        <w:rPr>
          <w:rFonts w:ascii="Times New Roman" w:eastAsia="Times New Roman" w:hAnsi="Times New Roman" w:cs="Times New Roman"/>
          <w:sz w:val="28"/>
          <w:szCs w:val="28"/>
          <w:lang w:eastAsia="ru-RU"/>
        </w:rPr>
        <w:br/>
      </w:r>
      <w:hyperlink r:id="rId8" w:anchor="64U0IK" w:history="1">
        <w:r w:rsidRPr="000A1115">
          <w:rPr>
            <w:rFonts w:ascii="Times New Roman" w:eastAsia="Times New Roman" w:hAnsi="Times New Roman" w:cs="Times New Roman"/>
            <w:sz w:val="28"/>
            <w:szCs w:val="28"/>
            <w:u w:val="single"/>
            <w:lang w:eastAsia="ru-RU"/>
          </w:rPr>
          <w:t>от 27 октября 2022 г. N 1336</w:t>
        </w:r>
      </w:hyperlink>
    </w:p>
    <w:p w:rsidR="000A0791" w:rsidRPr="000A0791" w:rsidRDefault="000A0791" w:rsidP="00F86B83">
      <w:pPr>
        <w:spacing w:after="240" w:line="240" w:lineRule="auto"/>
        <w:jc w:val="both"/>
        <w:textAlignment w:val="baseline"/>
        <w:outlineLvl w:val="1"/>
        <w:rPr>
          <w:rFonts w:ascii="Times New Roman" w:eastAsia="Times New Roman" w:hAnsi="Times New Roman" w:cs="Times New Roman"/>
          <w:b/>
          <w:bCs/>
          <w:sz w:val="28"/>
          <w:szCs w:val="28"/>
          <w:lang w:eastAsia="ru-RU"/>
        </w:rPr>
      </w:pPr>
      <w:r w:rsidRPr="000A0791">
        <w:rPr>
          <w:rFonts w:ascii="Times New Roman" w:eastAsia="Times New Roman" w:hAnsi="Times New Roman" w:cs="Times New Roman"/>
          <w:b/>
          <w:bCs/>
          <w:sz w:val="28"/>
          <w:szCs w:val="28"/>
          <w:lang w:eastAsia="ru-RU"/>
        </w:rPr>
        <w:br/>
        <w:t>Статья 1. Общие положения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Настоящий Закон в соответствии с </w:t>
      </w:r>
      <w:hyperlink r:id="rId9" w:anchor="64U0IK" w:history="1">
        <w:r w:rsidRPr="000A1115">
          <w:rPr>
            <w:rFonts w:ascii="Times New Roman" w:eastAsia="Times New Roman" w:hAnsi="Times New Roman" w:cs="Times New Roman"/>
            <w:sz w:val="28"/>
            <w:szCs w:val="28"/>
            <w:u w:val="single"/>
            <w:lang w:eastAsia="ru-RU"/>
          </w:rPr>
          <w:t>Лесным кодексом Российской Федерации</w:t>
        </w:r>
      </w:hyperlink>
      <w:r w:rsidRPr="000A0791">
        <w:rPr>
          <w:rFonts w:ascii="Times New Roman" w:eastAsia="Times New Roman" w:hAnsi="Times New Roman" w:cs="Times New Roman"/>
          <w:sz w:val="28"/>
          <w:szCs w:val="28"/>
          <w:lang w:eastAsia="ru-RU"/>
        </w:rPr>
        <w:t> устанавливает порядок и нормативы заготовки гражданами, проживающими на территории Челябинской области (далее - граждане), древесин</w:t>
      </w:r>
      <w:r w:rsidRPr="000A1115">
        <w:rPr>
          <w:rFonts w:ascii="Times New Roman" w:eastAsia="Times New Roman" w:hAnsi="Times New Roman" w:cs="Times New Roman"/>
          <w:sz w:val="28"/>
          <w:szCs w:val="28"/>
          <w:lang w:eastAsia="ru-RU"/>
        </w:rPr>
        <w:t>ы для собственных нужд в целях:</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строительства жилого дома на земельном участке, предназначенном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w:t>
      </w:r>
      <w:r w:rsidRPr="000A1115">
        <w:rPr>
          <w:rFonts w:ascii="Times New Roman" w:eastAsia="Times New Roman" w:hAnsi="Times New Roman" w:cs="Times New Roman"/>
          <w:sz w:val="28"/>
          <w:szCs w:val="28"/>
          <w:lang w:eastAsia="ru-RU"/>
        </w:rPr>
        <w:t>ритории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2) капитального ремонта и (или) реконструкции жилого дома на земельном участке, предназначенном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w:t>
      </w:r>
      <w:r w:rsidRPr="000A1115">
        <w:rPr>
          <w:rFonts w:ascii="Times New Roman" w:eastAsia="Times New Roman" w:hAnsi="Times New Roman" w:cs="Times New Roman"/>
          <w:sz w:val="28"/>
          <w:szCs w:val="28"/>
          <w:lang w:eastAsia="ru-RU"/>
        </w:rPr>
        <w:t>территории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3) строительства, ремонта или реконструкции хозяйственных построек (включая бани) на земельном участке, предназначенном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w:t>
      </w:r>
      <w:r w:rsidRPr="000A1115">
        <w:rPr>
          <w:rFonts w:ascii="Times New Roman" w:eastAsia="Times New Roman" w:hAnsi="Times New Roman" w:cs="Times New Roman"/>
          <w:sz w:val="28"/>
          <w:szCs w:val="28"/>
          <w:lang w:eastAsia="ru-RU"/>
        </w:rPr>
        <w:t>территории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0"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отопления жилого дома и (или) хозяйст</w:t>
      </w:r>
      <w:r w:rsidRPr="000A1115">
        <w:rPr>
          <w:rFonts w:ascii="Times New Roman" w:eastAsia="Times New Roman" w:hAnsi="Times New Roman" w:cs="Times New Roman"/>
          <w:sz w:val="28"/>
          <w:szCs w:val="28"/>
          <w:lang w:eastAsia="ru-RU"/>
        </w:rPr>
        <w:t>венных построек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Действие настоящего Закона не распространяется на отношения, связанные с заготовкой гражданами древесины для собственных нужд, осуществляемой на землях особо охраняемых природных те</w:t>
      </w:r>
      <w:r w:rsidRPr="000A1115">
        <w:rPr>
          <w:rFonts w:ascii="Times New Roman" w:eastAsia="Times New Roman" w:hAnsi="Times New Roman" w:cs="Times New Roman"/>
          <w:sz w:val="28"/>
          <w:szCs w:val="28"/>
          <w:lang w:eastAsia="ru-RU"/>
        </w:rPr>
        <w:t>рриторий федерального значения.</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lastRenderedPageBreak/>
        <w:t xml:space="preserve">3. Граждане осуществляют заготовку древесины для собственных нужд на основании договоров купли-продажи лесных насаждений для собственных нужд граждан (далее - договор купли-продажи лесных насаждений), заключаемых с уполномоченным исполнительным органом Челябинской области в сфере лесных отношений (далее - уполномоченный орган), без проведения аукциона и </w:t>
      </w:r>
      <w:r w:rsidRPr="000A1115">
        <w:rPr>
          <w:rFonts w:ascii="Times New Roman" w:eastAsia="Times New Roman" w:hAnsi="Times New Roman" w:cs="Times New Roman"/>
          <w:sz w:val="28"/>
          <w:szCs w:val="28"/>
          <w:lang w:eastAsia="ru-RU"/>
        </w:rPr>
        <w:t>предоставления лесного участка.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2. Документы, необходимые для заключения договора купли-продажи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Заявление о заключении договора купли-продажи лесных насаждений (далее - заявление) с прилагаемыми документами подается в территориальное структурное подразделение государственного казенного учреждения, находящегося в ведении уполномоченного органа (далее - территориальный отдел), по месту планируемого осуществления гражданином заготовки древесины. Форма заявления устанавливается Прав</w:t>
      </w:r>
      <w:r w:rsidRPr="000A1115">
        <w:rPr>
          <w:rFonts w:ascii="Times New Roman" w:eastAsia="Times New Roman" w:hAnsi="Times New Roman" w:cs="Times New Roman"/>
          <w:sz w:val="28"/>
          <w:szCs w:val="28"/>
          <w:lang w:eastAsia="ru-RU"/>
        </w:rPr>
        <w:t>ительством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Заявление с прилагаемыми документами может быть подано гражданином (его представителем) лично либо через многофункциональный центр предоставления государственных и муниципальных услуг, а также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автоматизированной системы "Портал государственных и муниципаль</w:t>
      </w:r>
      <w:r w:rsidRPr="000A1115">
        <w:rPr>
          <w:rFonts w:ascii="Times New Roman" w:eastAsia="Times New Roman" w:hAnsi="Times New Roman" w:cs="Times New Roman"/>
          <w:sz w:val="28"/>
          <w:szCs w:val="28"/>
          <w:lang w:eastAsia="ru-RU"/>
        </w:rPr>
        <w:t>ных услуг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Заявления, поступившие в территориальный отдел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автоматизированной системы "Портал государственных и муниципальных услуг Челябинской области", регистрируются в указанных информационных системах автоматически с учетом даты и времени их поступления. Заявления, поступившие в территориальный отдел иными способами, указанными в абзаце втором настоящей части, регистрируются в информационной системе территориального отдела в течение одного рабочего дня с указанием д</w:t>
      </w:r>
      <w:r w:rsidRPr="000A1115">
        <w:rPr>
          <w:rFonts w:ascii="Times New Roman" w:eastAsia="Times New Roman" w:hAnsi="Times New Roman" w:cs="Times New Roman"/>
          <w:sz w:val="28"/>
          <w:szCs w:val="28"/>
          <w:lang w:eastAsia="ru-RU"/>
        </w:rPr>
        <w:t>аты и времени подачи заявления.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В заявлении, под</w:t>
      </w:r>
      <w:r w:rsidRPr="000A1115">
        <w:rPr>
          <w:rFonts w:ascii="Times New Roman" w:eastAsia="Times New Roman" w:hAnsi="Times New Roman" w:cs="Times New Roman"/>
          <w:sz w:val="28"/>
          <w:szCs w:val="28"/>
          <w:lang w:eastAsia="ru-RU"/>
        </w:rPr>
        <w:t>анном гражданином, указываются: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фамилия, имя, отчество (при наличии) гражданина (представителя гражданина в случае обращения с заявлением представителя гражданина), номер контактного телефона, почтовый адрес и адрес электронной</w:t>
      </w:r>
      <w:r w:rsidRPr="000A1115">
        <w:rPr>
          <w:rFonts w:ascii="Times New Roman" w:eastAsia="Times New Roman" w:hAnsi="Times New Roman" w:cs="Times New Roman"/>
          <w:sz w:val="28"/>
          <w:szCs w:val="28"/>
          <w:lang w:eastAsia="ru-RU"/>
        </w:rPr>
        <w:t xml:space="preserve"> почты (при наличии);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вид, серия, номер, дата выдачи документа, удостоверяющего личность гражданина (представителя гражданина), кем выдан документ, удостоверяющий личность гражданина (представителя гражданина), код подразделения органа, выдавшего документ, удостоверяющий личность граждан</w:t>
      </w:r>
      <w:r w:rsidRPr="000A1115">
        <w:rPr>
          <w:rFonts w:ascii="Times New Roman" w:eastAsia="Times New Roman" w:hAnsi="Times New Roman" w:cs="Times New Roman"/>
          <w:sz w:val="28"/>
          <w:szCs w:val="28"/>
          <w:lang w:eastAsia="ru-RU"/>
        </w:rPr>
        <w:t>ина (представителя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наименование лесничества, в границах которого предполагается о</w:t>
      </w:r>
      <w:r w:rsidRPr="000A1115">
        <w:rPr>
          <w:rFonts w:ascii="Times New Roman" w:eastAsia="Times New Roman" w:hAnsi="Times New Roman" w:cs="Times New Roman"/>
          <w:sz w:val="28"/>
          <w:szCs w:val="28"/>
          <w:lang w:eastAsia="ru-RU"/>
        </w:rPr>
        <w:t>существить заготовку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необходимый объем древесины (в кубических метрах) в пределах нормативов, установленн</w:t>
      </w:r>
      <w:r w:rsidRPr="000A1115">
        <w:rPr>
          <w:rFonts w:ascii="Times New Roman" w:eastAsia="Times New Roman" w:hAnsi="Times New Roman" w:cs="Times New Roman"/>
          <w:sz w:val="28"/>
          <w:szCs w:val="28"/>
          <w:lang w:eastAsia="ru-RU"/>
        </w:rPr>
        <w:t>ых статьей 4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1115">
        <w:rPr>
          <w:rFonts w:ascii="Times New Roman" w:eastAsia="Times New Roman" w:hAnsi="Times New Roman" w:cs="Times New Roman"/>
          <w:sz w:val="28"/>
          <w:szCs w:val="28"/>
          <w:lang w:eastAsia="ru-RU"/>
        </w:rPr>
        <w:t>5) цель заготовки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6) кадастровый номер земельного участка - в случае, если гражданин обращается с заявлением с целью заготовки древесины для строительства жилого дома и (или) строительства, ремонта или реконструкции хозяйственных построек (включая бани), отопления хозяйстве</w:t>
      </w:r>
      <w:r w:rsidRPr="000A1115">
        <w:rPr>
          <w:rFonts w:ascii="Times New Roman" w:eastAsia="Times New Roman" w:hAnsi="Times New Roman" w:cs="Times New Roman"/>
          <w:sz w:val="28"/>
          <w:szCs w:val="28"/>
          <w:lang w:eastAsia="ru-RU"/>
        </w:rPr>
        <w:t>нных построек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1"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7) кадастровый номер объекта капитального строительства - в случае, если гражданин обращается с заявлением с целью заготовки древесины для капитального ремонта или реконструкции жилого дома, отопления жилого дома и (или) хозяйст</w:t>
      </w:r>
      <w:r w:rsidRPr="000A1115">
        <w:rPr>
          <w:rFonts w:ascii="Times New Roman" w:eastAsia="Times New Roman" w:hAnsi="Times New Roman" w:cs="Times New Roman"/>
          <w:sz w:val="28"/>
          <w:szCs w:val="28"/>
          <w:lang w:eastAsia="ru-RU"/>
        </w:rPr>
        <w:t>венных построек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2"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8) сведения о регистрации права и правоустанавливающем документе на земельный участок и (или) объект недвижимости в Едином госуда</w:t>
      </w:r>
      <w:r w:rsidRPr="000A1115">
        <w:rPr>
          <w:rFonts w:ascii="Times New Roman" w:eastAsia="Times New Roman" w:hAnsi="Times New Roman" w:cs="Times New Roman"/>
          <w:sz w:val="28"/>
          <w:szCs w:val="28"/>
          <w:lang w:eastAsia="ru-RU"/>
        </w:rPr>
        <w:t>рственном реестре недвижимости;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9) способ уведомления гражданина о результа</w:t>
      </w:r>
      <w:r w:rsidRPr="000A1115">
        <w:rPr>
          <w:rFonts w:ascii="Times New Roman" w:eastAsia="Times New Roman" w:hAnsi="Times New Roman" w:cs="Times New Roman"/>
          <w:sz w:val="28"/>
          <w:szCs w:val="28"/>
          <w:lang w:eastAsia="ru-RU"/>
        </w:rPr>
        <w:t>тах рассмотрения заявления.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целях обеспечения равных возможностей доступа граждан к лесным ресурсам гражданин имеет право подать не более одного заявления на каждую из целей, указанных в части 1 статьи 1 настоящего Закона, в один из территориальных о</w:t>
      </w:r>
      <w:r w:rsidRPr="000A1115">
        <w:rPr>
          <w:rFonts w:ascii="Times New Roman" w:eastAsia="Times New Roman" w:hAnsi="Times New Roman" w:cs="Times New Roman"/>
          <w:sz w:val="28"/>
          <w:szCs w:val="28"/>
          <w:lang w:eastAsia="ru-RU"/>
        </w:rPr>
        <w:t>тделов.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3"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Одновременно с заявлением пред</w:t>
      </w:r>
      <w:r w:rsidRPr="000A1115">
        <w:rPr>
          <w:rFonts w:ascii="Times New Roman" w:eastAsia="Times New Roman" w:hAnsi="Times New Roman" w:cs="Times New Roman"/>
          <w:sz w:val="28"/>
          <w:szCs w:val="28"/>
          <w:lang w:eastAsia="ru-RU"/>
        </w:rPr>
        <w:t>ставляются следующие документы: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документ, удостоверяющий личность граждан</w:t>
      </w:r>
      <w:r w:rsidRPr="000A1115">
        <w:rPr>
          <w:rFonts w:ascii="Times New Roman" w:eastAsia="Times New Roman" w:hAnsi="Times New Roman" w:cs="Times New Roman"/>
          <w:sz w:val="28"/>
          <w:szCs w:val="28"/>
          <w:lang w:eastAsia="ru-RU"/>
        </w:rPr>
        <w:t>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документ, подтверждающий полномочия представителя гражданина, - в случае, если с заявлением обращ</w:t>
      </w:r>
      <w:r w:rsidRPr="000A1115">
        <w:rPr>
          <w:rFonts w:ascii="Times New Roman" w:eastAsia="Times New Roman" w:hAnsi="Times New Roman" w:cs="Times New Roman"/>
          <w:sz w:val="28"/>
          <w:szCs w:val="28"/>
          <w:lang w:eastAsia="ru-RU"/>
        </w:rPr>
        <w:t>ается представитель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документ, удостоверяющий личность представителя гражданина, - в случае, если заявление подается представител</w:t>
      </w:r>
      <w:r w:rsidRPr="000A1115">
        <w:rPr>
          <w:rFonts w:ascii="Times New Roman" w:eastAsia="Times New Roman" w:hAnsi="Times New Roman" w:cs="Times New Roman"/>
          <w:sz w:val="28"/>
          <w:szCs w:val="28"/>
          <w:lang w:eastAsia="ru-RU"/>
        </w:rPr>
        <w:t>ем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Документы, указанные в настоящей части, представляются гражданином (представителем гражданина) в копиях, заверенных в порядке, установленном законодательством Российской Федерации, либо в копиях с одновременным предъ</w:t>
      </w:r>
      <w:r w:rsidRPr="000A1115">
        <w:rPr>
          <w:rFonts w:ascii="Times New Roman" w:eastAsia="Times New Roman" w:hAnsi="Times New Roman" w:cs="Times New Roman"/>
          <w:sz w:val="28"/>
          <w:szCs w:val="28"/>
          <w:lang w:eastAsia="ru-RU"/>
        </w:rPr>
        <w:t>явлением оригиналов документов.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3-1.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либо автоматизированной системы "Портал государственных и муниципальных услуг Челябинской области" сведения из документа, удостоверяющего личность гражданина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Pr="000A1115">
        <w:rPr>
          <w:rFonts w:ascii="Times New Roman" w:eastAsia="Times New Roman" w:hAnsi="Times New Roman" w:cs="Times New Roman"/>
          <w:sz w:val="28"/>
          <w:szCs w:val="28"/>
          <w:lang w:eastAsia="ru-RU"/>
        </w:rPr>
        <w:t>го электронного взаимодействия.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При направлении заявления представителем гражданина документ, подтверждающий полномочия представителя гражданина, выданный нотариусом, должен быть подписан усиленной квалифицированной электронной подписью нотариуса, в иных случаях </w:t>
      </w:r>
      <w:r w:rsidRPr="000A1115">
        <w:rPr>
          <w:rFonts w:ascii="Times New Roman" w:eastAsia="Times New Roman" w:hAnsi="Times New Roman" w:cs="Times New Roman"/>
          <w:sz w:val="28"/>
          <w:szCs w:val="28"/>
          <w:lang w:eastAsia="ru-RU"/>
        </w:rPr>
        <w:t>- простой электронной подписью.</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(часть 3-1 введена </w:t>
      </w:r>
      <w:hyperlink r:id="rId14"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Для подтверждения заявленной цели заготовки древесины пред</w:t>
      </w:r>
      <w:r w:rsidRPr="000A1115">
        <w:rPr>
          <w:rFonts w:ascii="Times New Roman" w:eastAsia="Times New Roman" w:hAnsi="Times New Roman" w:cs="Times New Roman"/>
          <w:sz w:val="28"/>
          <w:szCs w:val="28"/>
          <w:lang w:eastAsia="ru-RU"/>
        </w:rPr>
        <w:t>ставляются следующие документы: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w:t>
      </w:r>
      <w:r w:rsidRPr="000A1115">
        <w:rPr>
          <w:rFonts w:ascii="Times New Roman" w:eastAsia="Times New Roman" w:hAnsi="Times New Roman" w:cs="Times New Roman"/>
          <w:sz w:val="28"/>
          <w:szCs w:val="28"/>
          <w:lang w:eastAsia="ru-RU"/>
        </w:rPr>
        <w:t xml:space="preserve"> для строительства жилого дома: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 правоустанавливающие документы на земельный участок, находящийся в собственно</w:t>
      </w:r>
      <w:r w:rsidRPr="000A1115">
        <w:rPr>
          <w:rFonts w:ascii="Times New Roman" w:eastAsia="Times New Roman" w:hAnsi="Times New Roman" w:cs="Times New Roman"/>
          <w:sz w:val="28"/>
          <w:szCs w:val="28"/>
          <w:lang w:eastAsia="ru-RU"/>
        </w:rPr>
        <w:t>сти или пользовании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б) разрешение на строительство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органом местного сам</w:t>
      </w:r>
      <w:r w:rsidRPr="000A1115">
        <w:rPr>
          <w:rFonts w:ascii="Times New Roman" w:eastAsia="Times New Roman" w:hAnsi="Times New Roman" w:cs="Times New Roman"/>
          <w:sz w:val="28"/>
          <w:szCs w:val="28"/>
          <w:lang w:eastAsia="ru-RU"/>
        </w:rPr>
        <w:t>оуправления;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для капитального ремонта жилого дома - правоустанавливающие документы на жилой</w:t>
      </w:r>
      <w:r w:rsidRPr="000A1115">
        <w:rPr>
          <w:rFonts w:ascii="Times New Roman" w:eastAsia="Times New Roman" w:hAnsi="Times New Roman" w:cs="Times New Roman"/>
          <w:sz w:val="28"/>
          <w:szCs w:val="28"/>
          <w:lang w:eastAsia="ru-RU"/>
        </w:rPr>
        <w:t xml:space="preserve"> дом, принадлежащий гражданину;</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(п. 2 в ред. </w:t>
      </w:r>
      <w:hyperlink r:id="rId15"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2-1)</w:t>
      </w:r>
      <w:r w:rsidRPr="000A1115">
        <w:rPr>
          <w:rFonts w:ascii="Times New Roman" w:eastAsia="Times New Roman" w:hAnsi="Times New Roman" w:cs="Times New Roman"/>
          <w:sz w:val="28"/>
          <w:szCs w:val="28"/>
          <w:lang w:eastAsia="ru-RU"/>
        </w:rPr>
        <w:t xml:space="preserve"> для реконструкции жилого дома: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 правоустанавливающие документы на жилой</w:t>
      </w:r>
      <w:r w:rsidRPr="000A1115">
        <w:rPr>
          <w:rFonts w:ascii="Times New Roman" w:eastAsia="Times New Roman" w:hAnsi="Times New Roman" w:cs="Times New Roman"/>
          <w:sz w:val="28"/>
          <w:szCs w:val="28"/>
          <w:lang w:eastAsia="ru-RU"/>
        </w:rPr>
        <w:t xml:space="preserve"> дом, принадлежащий гражданину;</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б) разрешение на реконструкцию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w:t>
      </w:r>
      <w:r w:rsidRPr="000A1115">
        <w:rPr>
          <w:rFonts w:ascii="Times New Roman" w:eastAsia="Times New Roman" w:hAnsi="Times New Roman" w:cs="Times New Roman"/>
          <w:sz w:val="28"/>
          <w:szCs w:val="28"/>
          <w:lang w:eastAsia="ru-RU"/>
        </w:rPr>
        <w:t>рганом местного самоуправления;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(п. 2-1 введен </w:t>
      </w:r>
      <w:hyperlink r:id="rId16"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для строительства, ремонта или реконструкции хозяйственных построек (включая бани) - правоустанавливающие документы на земельный участок, находящийся в собственно</w:t>
      </w:r>
      <w:r w:rsidRPr="000A1115">
        <w:rPr>
          <w:rFonts w:ascii="Times New Roman" w:eastAsia="Times New Roman" w:hAnsi="Times New Roman" w:cs="Times New Roman"/>
          <w:sz w:val="28"/>
          <w:szCs w:val="28"/>
          <w:lang w:eastAsia="ru-RU"/>
        </w:rPr>
        <w:t>сти или пользовании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для строительства, капитального ремонта и (или) реконструкции жилого дома и (или) строительства, ремонта или реконструкции хозяйственных построек (включая бани), пострадавших в результате пожара</w:t>
      </w:r>
      <w:r w:rsidRPr="000A1115">
        <w:rPr>
          <w:rFonts w:ascii="Times New Roman" w:eastAsia="Times New Roman" w:hAnsi="Times New Roman" w:cs="Times New Roman"/>
          <w:sz w:val="28"/>
          <w:szCs w:val="28"/>
          <w:lang w:eastAsia="ru-RU"/>
        </w:rPr>
        <w:t xml:space="preserve"> или иного стихийного бедствия: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7"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 правоустанавливающие документы на земельный участок, находящийся в собственно</w:t>
      </w:r>
      <w:r w:rsidRPr="000A1115">
        <w:rPr>
          <w:rFonts w:ascii="Times New Roman" w:eastAsia="Times New Roman" w:hAnsi="Times New Roman" w:cs="Times New Roman"/>
          <w:sz w:val="28"/>
          <w:szCs w:val="28"/>
          <w:lang w:eastAsia="ru-RU"/>
        </w:rPr>
        <w:t>сти или пользовании гражданина;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б) правоустанавливающие документы на жилой</w:t>
      </w:r>
      <w:r w:rsidRPr="000A1115">
        <w:rPr>
          <w:rFonts w:ascii="Times New Roman" w:eastAsia="Times New Roman" w:hAnsi="Times New Roman" w:cs="Times New Roman"/>
          <w:sz w:val="28"/>
          <w:szCs w:val="28"/>
          <w:lang w:eastAsia="ru-RU"/>
        </w:rPr>
        <w:t xml:space="preserve"> дом, принадлежащий гражданину;</w:t>
      </w:r>
    </w:p>
    <w:p w:rsidR="000A0791" w:rsidRP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повреждения жилого дома и (или) хозяйственных построек (включая бани), принадлежащих гражданину, или их утраты вследствие пожара</w:t>
      </w:r>
      <w:r w:rsidRPr="000A1115">
        <w:rPr>
          <w:rFonts w:ascii="Times New Roman" w:eastAsia="Times New Roman" w:hAnsi="Times New Roman" w:cs="Times New Roman"/>
          <w:sz w:val="28"/>
          <w:szCs w:val="28"/>
          <w:lang w:eastAsia="ru-RU"/>
        </w:rPr>
        <w:t xml:space="preserve"> или иного стихийного бедствия;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18"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г) разрешение на строительство жилого дома или реконструкцию жилого дома, выданное органом местного самоуправления до 4 августа 2018 года,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w:t>
      </w:r>
      <w:r w:rsidRPr="000A1115">
        <w:rPr>
          <w:rFonts w:ascii="Times New Roman" w:eastAsia="Times New Roman" w:hAnsi="Times New Roman" w:cs="Times New Roman"/>
          <w:sz w:val="28"/>
          <w:szCs w:val="28"/>
          <w:lang w:eastAsia="ru-RU"/>
        </w:rPr>
        <w:t>рганом местного самоуправления;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w:t>
      </w:r>
      <w:proofErr w:type="spellStart"/>
      <w:r w:rsidRPr="000A0791">
        <w:rPr>
          <w:rFonts w:ascii="Times New Roman" w:eastAsia="Times New Roman" w:hAnsi="Times New Roman" w:cs="Times New Roman"/>
          <w:sz w:val="28"/>
          <w:szCs w:val="28"/>
          <w:lang w:eastAsia="ru-RU"/>
        </w:rPr>
        <w:t>пп</w:t>
      </w:r>
      <w:proofErr w:type="spellEnd"/>
      <w:r w:rsidRPr="000A0791">
        <w:rPr>
          <w:rFonts w:ascii="Times New Roman" w:eastAsia="Times New Roman" w:hAnsi="Times New Roman" w:cs="Times New Roman"/>
          <w:sz w:val="28"/>
          <w:szCs w:val="28"/>
          <w:lang w:eastAsia="ru-RU"/>
        </w:rPr>
        <w:t>. "г" введен </w:t>
      </w:r>
      <w:hyperlink r:id="rId19"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для отопления жилого дома и (или) хозяйст</w:t>
      </w:r>
      <w:r w:rsidRPr="000A1115">
        <w:rPr>
          <w:rFonts w:ascii="Times New Roman" w:eastAsia="Times New Roman" w:hAnsi="Times New Roman" w:cs="Times New Roman"/>
          <w:sz w:val="28"/>
          <w:szCs w:val="28"/>
          <w:lang w:eastAsia="ru-RU"/>
        </w:rPr>
        <w:t>венных построек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 правоустанавливающие документы на жилой дом, принадлежащий гражданину, для отопления жилого дома и (или) хозяйственных построек (включая бани) и (или) правоустанавливающие документы на земельный участок, принадлежащий гражданину, для отопления хозяйстве</w:t>
      </w:r>
      <w:r w:rsidRPr="000A1115">
        <w:rPr>
          <w:rFonts w:ascii="Times New Roman" w:eastAsia="Times New Roman" w:hAnsi="Times New Roman" w:cs="Times New Roman"/>
          <w:sz w:val="28"/>
          <w:szCs w:val="28"/>
          <w:lang w:eastAsia="ru-RU"/>
        </w:rPr>
        <w:t>нных построек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w:t>
      </w:r>
      <w:proofErr w:type="spellStart"/>
      <w:r w:rsidRPr="000A0791">
        <w:rPr>
          <w:rFonts w:ascii="Times New Roman" w:eastAsia="Times New Roman" w:hAnsi="Times New Roman" w:cs="Times New Roman"/>
          <w:sz w:val="28"/>
          <w:szCs w:val="28"/>
          <w:lang w:eastAsia="ru-RU"/>
        </w:rPr>
        <w:t>пп</w:t>
      </w:r>
      <w:proofErr w:type="spellEnd"/>
      <w:r w:rsidRPr="000A0791">
        <w:rPr>
          <w:rFonts w:ascii="Times New Roman" w:eastAsia="Times New Roman" w:hAnsi="Times New Roman" w:cs="Times New Roman"/>
          <w:sz w:val="28"/>
          <w:szCs w:val="28"/>
          <w:lang w:eastAsia="ru-RU"/>
        </w:rPr>
        <w:t>. "а" в ред. </w:t>
      </w:r>
      <w:hyperlink r:id="rId20"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б) справка органа местного самоуправления, содержащая сведения о наличии печного отопления в жилом доме и (или) хозяйстве</w:t>
      </w:r>
      <w:r w:rsidRPr="000A1115">
        <w:rPr>
          <w:rFonts w:ascii="Times New Roman" w:eastAsia="Times New Roman" w:hAnsi="Times New Roman" w:cs="Times New Roman"/>
          <w:sz w:val="28"/>
          <w:szCs w:val="28"/>
          <w:lang w:eastAsia="ru-RU"/>
        </w:rPr>
        <w:t>нных постройках (включая бани).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Древесина в целях отопления бани подлежит заготовке гражданином при условии нахождения бани и жилого дома, принадлежащих гражданину, на одном земельном участке в соответствии с пра</w:t>
      </w:r>
      <w:r w:rsidRPr="000A1115">
        <w:rPr>
          <w:rFonts w:ascii="Times New Roman" w:eastAsia="Times New Roman" w:hAnsi="Times New Roman" w:cs="Times New Roman"/>
          <w:sz w:val="28"/>
          <w:szCs w:val="28"/>
          <w:lang w:eastAsia="ru-RU"/>
        </w:rPr>
        <w:t>воустанавливающими документами.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4-1. В случае направления заявления о выделении древесины для строительства, капитального ремонта и (или) реконструкции жилого дома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и (или) членом семьи участника специальной военной операции к документам, установленным частью 4</w:t>
      </w:r>
      <w:r w:rsidRPr="000A1115">
        <w:rPr>
          <w:rFonts w:ascii="Times New Roman" w:eastAsia="Times New Roman" w:hAnsi="Times New Roman" w:cs="Times New Roman"/>
          <w:sz w:val="28"/>
          <w:szCs w:val="28"/>
          <w:lang w:eastAsia="ru-RU"/>
        </w:rPr>
        <w:t xml:space="preserve"> настоящей статьи, прилагаются: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1) документы, подтверждающие участие </w:t>
      </w:r>
      <w:r w:rsidRPr="000A1115">
        <w:rPr>
          <w:rFonts w:ascii="Times New Roman" w:eastAsia="Times New Roman" w:hAnsi="Times New Roman" w:cs="Times New Roman"/>
          <w:sz w:val="28"/>
          <w:szCs w:val="28"/>
          <w:lang w:eastAsia="ru-RU"/>
        </w:rPr>
        <w:t>в специальной военной операции;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документы, подтверждающие родственные отношения участника специальной военной операции и заявителя, - в случае, если заявление направляется членом семьи участника специальной военной операции (свидетельство о браке, свидетельство о рождении или свидетельств</w:t>
      </w:r>
      <w:r w:rsidRPr="000A1115">
        <w:rPr>
          <w:rFonts w:ascii="Times New Roman" w:eastAsia="Times New Roman" w:hAnsi="Times New Roman" w:cs="Times New Roman"/>
          <w:sz w:val="28"/>
          <w:szCs w:val="28"/>
          <w:lang w:eastAsia="ru-RU"/>
        </w:rPr>
        <w:t>о об усыновлении (удочерении));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справки о регистрации родителей участника специальной военной операции по месту жительства в жилом помещении, правообладателем которого является участник специальной военной операции,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 в случае, если заявление направляется родителями участник</w:t>
      </w:r>
      <w:r w:rsidRPr="000A1115">
        <w:rPr>
          <w:rFonts w:ascii="Times New Roman" w:eastAsia="Times New Roman" w:hAnsi="Times New Roman" w:cs="Times New Roman"/>
          <w:sz w:val="28"/>
          <w:szCs w:val="28"/>
          <w:lang w:eastAsia="ru-RU"/>
        </w:rPr>
        <w:t>а специальной военной операции.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(часть 4-1 введена </w:t>
      </w:r>
      <w:hyperlink r:id="rId21"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Подчистки, приписки, зачеркнутые слова и иные исправления в заявлении и иных представле</w:t>
      </w:r>
      <w:r w:rsidRPr="000A1115">
        <w:rPr>
          <w:rFonts w:ascii="Times New Roman" w:eastAsia="Times New Roman" w:hAnsi="Times New Roman" w:cs="Times New Roman"/>
          <w:sz w:val="28"/>
          <w:szCs w:val="28"/>
          <w:lang w:eastAsia="ru-RU"/>
        </w:rPr>
        <w:t>нных документах не допускаются.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6. Документы, указанные в части 4 настоящей статьи, запрашиваются территориальным отделом в органах местного самоуправления, Управлении Федеральной службы государственной регистрации, кадастра и картографии по Челябинской области,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порядке межведомственного информационного взаимодействия. Гражданин вправе такие документы представить по собственной инициативе. Указанные документы могут быть представлены гражданином в копиях, заверенных в порядке, установленном законодательством Российской Федерации, либо в копиях с одновременным предъ</w:t>
      </w:r>
      <w:r w:rsidRPr="000A1115">
        <w:rPr>
          <w:rFonts w:ascii="Times New Roman" w:eastAsia="Times New Roman" w:hAnsi="Times New Roman" w:cs="Times New Roman"/>
          <w:sz w:val="28"/>
          <w:szCs w:val="28"/>
          <w:lang w:eastAsia="ru-RU"/>
        </w:rPr>
        <w:t>явлением оригиналов документов.</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Правоустанавливающие документы на жилой дом и земельный участок, указанные в части 4 настоящей статьи, представляются гражданином самостоятельно в случае, если сведения, содержащиеся в них, отсутствуют в Едином госуда</w:t>
      </w:r>
      <w:r w:rsidRPr="000A1115">
        <w:rPr>
          <w:rFonts w:ascii="Times New Roman" w:eastAsia="Times New Roman" w:hAnsi="Times New Roman" w:cs="Times New Roman"/>
          <w:sz w:val="28"/>
          <w:szCs w:val="28"/>
          <w:lang w:eastAsia="ru-RU"/>
        </w:rPr>
        <w:t>рственном реестре недвижимости.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3. Порядок заключения договора купли-продажи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1. Заявление с прилагаемыми документами, указанными в частях 3 и 4 статьи 2 настоящего Закона (далее - документы), рассматривается территориальным отделом в течение двух рабочих дней со дня их поступления в территориальный отдел в целях проверки наличия (отсутствия) оснований </w:t>
      </w:r>
      <w:r w:rsidRPr="000A1115">
        <w:rPr>
          <w:rFonts w:ascii="Times New Roman" w:eastAsia="Times New Roman" w:hAnsi="Times New Roman" w:cs="Times New Roman"/>
          <w:sz w:val="28"/>
          <w:szCs w:val="28"/>
          <w:lang w:eastAsia="ru-RU"/>
        </w:rPr>
        <w:t>для отказа в приеме документов.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Основаниями для отказ</w:t>
      </w:r>
      <w:r w:rsidRPr="000A1115">
        <w:rPr>
          <w:rFonts w:ascii="Times New Roman" w:eastAsia="Times New Roman" w:hAnsi="Times New Roman" w:cs="Times New Roman"/>
          <w:sz w:val="28"/>
          <w:szCs w:val="28"/>
          <w:lang w:eastAsia="ru-RU"/>
        </w:rPr>
        <w:t>а в приеме документов являются: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представление гражданином заявления, не соответствующего требованиям, установленным часть</w:t>
      </w:r>
      <w:r w:rsidRPr="000A1115">
        <w:rPr>
          <w:rFonts w:ascii="Times New Roman" w:eastAsia="Times New Roman" w:hAnsi="Times New Roman" w:cs="Times New Roman"/>
          <w:sz w:val="28"/>
          <w:szCs w:val="28"/>
          <w:lang w:eastAsia="ru-RU"/>
        </w:rPr>
        <w:t>ю 2 статьи 2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представление гражданином документов, оформленных с нарушением требований, предъявляемых к их оформлению в со</w:t>
      </w:r>
      <w:r w:rsidRPr="000A1115">
        <w:rPr>
          <w:rFonts w:ascii="Times New Roman" w:eastAsia="Times New Roman" w:hAnsi="Times New Roman" w:cs="Times New Roman"/>
          <w:sz w:val="28"/>
          <w:szCs w:val="28"/>
          <w:lang w:eastAsia="ru-RU"/>
        </w:rPr>
        <w:t>ответствии с настоящим Законом;</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представление гражданином неполного комплекта документов, за исключением случаев, предусмотренных абзацем первым част</w:t>
      </w:r>
      <w:r w:rsidRPr="000A1115">
        <w:rPr>
          <w:rFonts w:ascii="Times New Roman" w:eastAsia="Times New Roman" w:hAnsi="Times New Roman" w:cs="Times New Roman"/>
          <w:sz w:val="28"/>
          <w:szCs w:val="28"/>
          <w:lang w:eastAsia="ru-RU"/>
        </w:rPr>
        <w:t>и 6 статьи 2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Отказ в приеме документов оформляется решением руководителя территориального отдела. Указанное решение направляется гражданину в течение трех ра</w:t>
      </w:r>
      <w:r w:rsidRPr="000A1115">
        <w:rPr>
          <w:rFonts w:ascii="Times New Roman" w:eastAsia="Times New Roman" w:hAnsi="Times New Roman" w:cs="Times New Roman"/>
          <w:sz w:val="28"/>
          <w:szCs w:val="28"/>
          <w:lang w:eastAsia="ru-RU"/>
        </w:rPr>
        <w:t>бочих дней со дня его принятия.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Отказ в приеме документов не препятствует повторному обращению гражданина для подачи заявле</w:t>
      </w:r>
      <w:r w:rsidRPr="000A1115">
        <w:rPr>
          <w:rFonts w:ascii="Times New Roman" w:eastAsia="Times New Roman" w:hAnsi="Times New Roman" w:cs="Times New Roman"/>
          <w:sz w:val="28"/>
          <w:szCs w:val="28"/>
          <w:lang w:eastAsia="ru-RU"/>
        </w:rPr>
        <w:t>ния с прилагаемыми документами.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В случае отсутствия оснований для отказа в приеме документов указанные документы рассматриваются территориальным отделом в течение 15 рабочих дней со дня их поступления в территориальный отдел. По результатам рассмотрения документов руководителем территориального отдела принима</w:t>
      </w:r>
      <w:r w:rsidRPr="000A1115">
        <w:rPr>
          <w:rFonts w:ascii="Times New Roman" w:eastAsia="Times New Roman" w:hAnsi="Times New Roman" w:cs="Times New Roman"/>
          <w:sz w:val="28"/>
          <w:szCs w:val="28"/>
          <w:lang w:eastAsia="ru-RU"/>
        </w:rPr>
        <w:t>ется одно из следующих решений: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о направлении документов в уполномоченный орган для заключения договора купли-продажи л</w:t>
      </w:r>
      <w:r w:rsidRPr="000A1115">
        <w:rPr>
          <w:rFonts w:ascii="Times New Roman" w:eastAsia="Times New Roman" w:hAnsi="Times New Roman" w:cs="Times New Roman"/>
          <w:sz w:val="28"/>
          <w:szCs w:val="28"/>
          <w:lang w:eastAsia="ru-RU"/>
        </w:rPr>
        <w:t>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об отказе в заключении договора к</w:t>
      </w:r>
      <w:r w:rsidRPr="000A1115">
        <w:rPr>
          <w:rFonts w:ascii="Times New Roman" w:eastAsia="Times New Roman" w:hAnsi="Times New Roman" w:cs="Times New Roman"/>
          <w:sz w:val="28"/>
          <w:szCs w:val="28"/>
          <w:lang w:eastAsia="ru-RU"/>
        </w:rPr>
        <w:t>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о включении гражданина в список граждан, нуждающихся в заготовке древесины для собственных нужд (далее - список граждан, нуждающихся в заготовке древесины), в случае, установле</w:t>
      </w:r>
      <w:r w:rsidRPr="000A1115">
        <w:rPr>
          <w:rFonts w:ascii="Times New Roman" w:eastAsia="Times New Roman" w:hAnsi="Times New Roman" w:cs="Times New Roman"/>
          <w:sz w:val="28"/>
          <w:szCs w:val="28"/>
          <w:lang w:eastAsia="ru-RU"/>
        </w:rPr>
        <w:t>нном частью 8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Соответствующее решение направляется гражданину в течение трех ра</w:t>
      </w:r>
      <w:r w:rsidRPr="000A1115">
        <w:rPr>
          <w:rFonts w:ascii="Times New Roman" w:eastAsia="Times New Roman" w:hAnsi="Times New Roman" w:cs="Times New Roman"/>
          <w:sz w:val="28"/>
          <w:szCs w:val="28"/>
          <w:lang w:eastAsia="ru-RU"/>
        </w:rPr>
        <w:t>бочих дней со дня его принятия.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Абзац шестой утратил силу. - </w:t>
      </w:r>
      <w:hyperlink r:id="rId22" w:anchor="64U0IK" w:history="1">
        <w:r w:rsidRPr="000A1115">
          <w:rPr>
            <w:rFonts w:ascii="Times New Roman" w:eastAsia="Times New Roman" w:hAnsi="Times New Roman" w:cs="Times New Roman"/>
            <w:sz w:val="28"/>
            <w:szCs w:val="28"/>
            <w:u w:val="single"/>
            <w:lang w:eastAsia="ru-RU"/>
          </w:rPr>
          <w:t>Закон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5-1. Преимущественным правом заключения договора купли-прод</w:t>
      </w:r>
      <w:r w:rsidRPr="000A1115">
        <w:rPr>
          <w:rFonts w:ascii="Times New Roman" w:eastAsia="Times New Roman" w:hAnsi="Times New Roman" w:cs="Times New Roman"/>
          <w:sz w:val="28"/>
          <w:szCs w:val="28"/>
          <w:lang w:eastAsia="ru-RU"/>
        </w:rPr>
        <w:t>ажи лесных насаждений обладают:</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пострадавших в результате пожара</w:t>
      </w:r>
      <w:r w:rsidRPr="000A1115">
        <w:rPr>
          <w:rFonts w:ascii="Times New Roman" w:eastAsia="Times New Roman" w:hAnsi="Times New Roman" w:cs="Times New Roman"/>
          <w:sz w:val="28"/>
          <w:szCs w:val="28"/>
          <w:lang w:eastAsia="ru-RU"/>
        </w:rPr>
        <w:t xml:space="preserve"> или иного стихийного бедствия;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w:t>
      </w:r>
      <w:r w:rsidRPr="000A1115">
        <w:rPr>
          <w:rFonts w:ascii="Times New Roman" w:eastAsia="Times New Roman" w:hAnsi="Times New Roman" w:cs="Times New Roman"/>
          <w:sz w:val="28"/>
          <w:szCs w:val="28"/>
          <w:lang w:eastAsia="ru-RU"/>
        </w:rPr>
        <w:t>в специальной военной операции.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К членам семьи участника специальной военной операции относятся его супруг (супруга), дети в возрасте до 18 лет, а также родители, проживающие совместно с участнико</w:t>
      </w:r>
      <w:r w:rsidRPr="000A1115">
        <w:rPr>
          <w:rFonts w:ascii="Times New Roman" w:eastAsia="Times New Roman" w:hAnsi="Times New Roman" w:cs="Times New Roman"/>
          <w:sz w:val="28"/>
          <w:szCs w:val="28"/>
          <w:lang w:eastAsia="ru-RU"/>
        </w:rPr>
        <w:t>м специальной военной операции.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(часть 5-1 введена </w:t>
      </w:r>
      <w:hyperlink r:id="rId23"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6. Основаниями для отказа в заключении договора купли-прод</w:t>
      </w:r>
      <w:r w:rsidRPr="000A1115">
        <w:rPr>
          <w:rFonts w:ascii="Times New Roman" w:eastAsia="Times New Roman" w:hAnsi="Times New Roman" w:cs="Times New Roman"/>
          <w:sz w:val="28"/>
          <w:szCs w:val="28"/>
          <w:lang w:eastAsia="ru-RU"/>
        </w:rPr>
        <w:t>ажи лесных насаждений являются: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1) наличие противоречий и (или) несоответствий в документах, представленных гражданином, и информации, полученной в порядке межведомственного </w:t>
      </w:r>
      <w:r w:rsidRPr="000A1115">
        <w:rPr>
          <w:rFonts w:ascii="Times New Roman" w:eastAsia="Times New Roman" w:hAnsi="Times New Roman" w:cs="Times New Roman"/>
          <w:sz w:val="28"/>
          <w:szCs w:val="28"/>
          <w:lang w:eastAsia="ru-RU"/>
        </w:rPr>
        <w:t>информационного взаимодействия;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недостоверность информации, содержащейся в документ</w:t>
      </w:r>
      <w:r w:rsidRPr="000A1115">
        <w:rPr>
          <w:rFonts w:ascii="Times New Roman" w:eastAsia="Times New Roman" w:hAnsi="Times New Roman" w:cs="Times New Roman"/>
          <w:sz w:val="28"/>
          <w:szCs w:val="28"/>
          <w:lang w:eastAsia="ru-RU"/>
        </w:rPr>
        <w:t>ах, представленных гражданином;</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цели использования подлежащей заготовке гражданином древесины, указанные в заявлении, не соответствуют целям, установленн</w:t>
      </w:r>
      <w:r w:rsidRPr="000A1115">
        <w:rPr>
          <w:rFonts w:ascii="Times New Roman" w:eastAsia="Times New Roman" w:hAnsi="Times New Roman" w:cs="Times New Roman"/>
          <w:sz w:val="28"/>
          <w:szCs w:val="28"/>
          <w:lang w:eastAsia="ru-RU"/>
        </w:rPr>
        <w:t>ым статьей 1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превышение заявленного объема заготовки древесины, указанного в заявлении, по отношению к нормативам заготовки гражданами древесины для собственных нужд, указанны</w:t>
      </w:r>
      <w:r w:rsidRPr="000A1115">
        <w:rPr>
          <w:rFonts w:ascii="Times New Roman" w:eastAsia="Times New Roman" w:hAnsi="Times New Roman" w:cs="Times New Roman"/>
          <w:sz w:val="28"/>
          <w:szCs w:val="28"/>
          <w:lang w:eastAsia="ru-RU"/>
        </w:rPr>
        <w:t>м в статье 4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несоблюдение периодичности заготовки гражданином древесины для собственных нужд, установленной частью 1 статьи 4 настоящего Закона, за исключением случая, определенного часть</w:t>
      </w:r>
      <w:r w:rsidRPr="000A1115">
        <w:rPr>
          <w:rFonts w:ascii="Times New Roman" w:eastAsia="Times New Roman" w:hAnsi="Times New Roman" w:cs="Times New Roman"/>
          <w:sz w:val="28"/>
          <w:szCs w:val="28"/>
          <w:lang w:eastAsia="ru-RU"/>
        </w:rPr>
        <w:t>ю 3 статьи 4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6) направление гражданином более одного заявления на каждую из целей, указанных в част</w:t>
      </w:r>
      <w:r w:rsidRPr="000A1115">
        <w:rPr>
          <w:rFonts w:ascii="Times New Roman" w:eastAsia="Times New Roman" w:hAnsi="Times New Roman" w:cs="Times New Roman"/>
          <w:sz w:val="28"/>
          <w:szCs w:val="28"/>
          <w:lang w:eastAsia="ru-RU"/>
        </w:rPr>
        <w:t>и 1 статьи 1 настоящего Закона.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(п. 6 введен </w:t>
      </w:r>
      <w:hyperlink r:id="rId24"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7. В случае наличия в указанном гражданином лесничестве лесных насаждений, достаточных для заготовки необходимого объема древесины, уполномоченный орган заключает с гражданином договор купли-продажи лесных насаждений в течение 6 месяцев со дня направления гражданину решения о направлении документов в уполномоченный орган для заключения договора к</w:t>
      </w:r>
      <w:r w:rsidRPr="000A1115">
        <w:rPr>
          <w:rFonts w:ascii="Times New Roman" w:eastAsia="Times New Roman" w:hAnsi="Times New Roman" w:cs="Times New Roman"/>
          <w:sz w:val="28"/>
          <w:szCs w:val="28"/>
          <w:lang w:eastAsia="ru-RU"/>
        </w:rPr>
        <w:t>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25"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8. В случае отсутствия в указанном гражданином лесничестве лесных насаждений, достаточных для заготовки заявленных объемов древесины, гражданин включается в список граждан, нуждающихся в заготовке древесины, в порядке очередности исходя из да</w:t>
      </w:r>
      <w:r w:rsidRPr="000A1115">
        <w:rPr>
          <w:rFonts w:ascii="Times New Roman" w:eastAsia="Times New Roman" w:hAnsi="Times New Roman" w:cs="Times New Roman"/>
          <w:sz w:val="28"/>
          <w:szCs w:val="28"/>
          <w:lang w:eastAsia="ru-RU"/>
        </w:rPr>
        <w:t>ты и времени подачи документов.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Списки граждан, нуждающихся в заготовке древесины, формируются территориальными отделами в порядке и по форме, которые установлены уполномоченным органом. Граждане, нуждающиеся в заготовке древесины, для осуществления целей, установленных пунктами 1 - 3 части 1 стат</w:t>
      </w:r>
      <w:r w:rsidRPr="000A1115">
        <w:rPr>
          <w:rFonts w:ascii="Times New Roman" w:eastAsia="Times New Roman" w:hAnsi="Times New Roman" w:cs="Times New Roman"/>
          <w:sz w:val="28"/>
          <w:szCs w:val="28"/>
          <w:lang w:eastAsia="ru-RU"/>
        </w:rPr>
        <w:t>ьи 1, включаются в один список.</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26"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9. При возникновении возможности заготовки древесины для собственных нужд в необходимом объеме гражданином, включенным в список граждан, нуждающихся в заготовке древесины, территориальный отдел в течение 30 календарных дней со дня возникновения указанной возможности принимает решение о направлении документов гражданина в уполномоченный орган для заключения договора купли-продажи лесных насаждений, которое направляется гражданину в течение трех ра</w:t>
      </w:r>
      <w:r w:rsidRPr="000A1115">
        <w:rPr>
          <w:rFonts w:ascii="Times New Roman" w:eastAsia="Times New Roman" w:hAnsi="Times New Roman" w:cs="Times New Roman"/>
          <w:sz w:val="28"/>
          <w:szCs w:val="28"/>
          <w:lang w:eastAsia="ru-RU"/>
        </w:rPr>
        <w:t>бочих дней со дня его принятия.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Договор купли-продажи лесных насаждений заключается с гражданином в срок, установленный частью 7 настояще</w:t>
      </w:r>
      <w:r w:rsidRPr="000A1115">
        <w:rPr>
          <w:rFonts w:ascii="Times New Roman" w:eastAsia="Times New Roman" w:hAnsi="Times New Roman" w:cs="Times New Roman"/>
          <w:sz w:val="28"/>
          <w:szCs w:val="28"/>
          <w:lang w:eastAsia="ru-RU"/>
        </w:rPr>
        <w:t>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10. Граждане, включенные в список граждан, нуждающихся в заготовке древесины, исключаются из указанн</w:t>
      </w:r>
      <w:r w:rsidRPr="000A1115">
        <w:rPr>
          <w:rFonts w:ascii="Times New Roman" w:eastAsia="Times New Roman" w:hAnsi="Times New Roman" w:cs="Times New Roman"/>
          <w:sz w:val="28"/>
          <w:szCs w:val="28"/>
          <w:lang w:eastAsia="ru-RU"/>
        </w:rPr>
        <w:t>ого списка в следующих случаях:</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подача гражданином заявления об исключении из списка граждан, нуж</w:t>
      </w:r>
      <w:r w:rsidRPr="000A1115">
        <w:rPr>
          <w:rFonts w:ascii="Times New Roman" w:eastAsia="Times New Roman" w:hAnsi="Times New Roman" w:cs="Times New Roman"/>
          <w:sz w:val="28"/>
          <w:szCs w:val="28"/>
          <w:lang w:eastAsia="ru-RU"/>
        </w:rPr>
        <w:t>дающихся в заготовке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заключение с гражданином в соответствии с настоящим Законом договора к</w:t>
      </w:r>
      <w:r w:rsidRPr="000A1115">
        <w:rPr>
          <w:rFonts w:ascii="Times New Roman" w:eastAsia="Times New Roman" w:hAnsi="Times New Roman" w:cs="Times New Roman"/>
          <w:sz w:val="28"/>
          <w:szCs w:val="28"/>
          <w:lang w:eastAsia="ru-RU"/>
        </w:rPr>
        <w:t>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отказ гражданина от заключения договора к</w:t>
      </w:r>
      <w:r w:rsidRPr="000A1115">
        <w:rPr>
          <w:rFonts w:ascii="Times New Roman" w:eastAsia="Times New Roman" w:hAnsi="Times New Roman" w:cs="Times New Roman"/>
          <w:sz w:val="28"/>
          <w:szCs w:val="28"/>
          <w:lang w:eastAsia="ru-RU"/>
        </w:rPr>
        <w:t>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4) </w:t>
      </w:r>
      <w:proofErr w:type="spellStart"/>
      <w:r w:rsidRPr="000A0791">
        <w:rPr>
          <w:rFonts w:ascii="Times New Roman" w:eastAsia="Times New Roman" w:hAnsi="Times New Roman" w:cs="Times New Roman"/>
          <w:sz w:val="28"/>
          <w:szCs w:val="28"/>
          <w:lang w:eastAsia="ru-RU"/>
        </w:rPr>
        <w:t>незаключение</w:t>
      </w:r>
      <w:proofErr w:type="spellEnd"/>
      <w:r w:rsidRPr="000A0791">
        <w:rPr>
          <w:rFonts w:ascii="Times New Roman" w:eastAsia="Times New Roman" w:hAnsi="Times New Roman" w:cs="Times New Roman"/>
          <w:sz w:val="28"/>
          <w:szCs w:val="28"/>
          <w:lang w:eastAsia="ru-RU"/>
        </w:rPr>
        <w:t xml:space="preserve"> гражданином договора купли-продажи лесных насаждений в срок, установле</w:t>
      </w:r>
      <w:r w:rsidRPr="000A1115">
        <w:rPr>
          <w:rFonts w:ascii="Times New Roman" w:eastAsia="Times New Roman" w:hAnsi="Times New Roman" w:cs="Times New Roman"/>
          <w:sz w:val="28"/>
          <w:szCs w:val="28"/>
          <w:lang w:eastAsia="ru-RU"/>
        </w:rPr>
        <w:t>нный частью 7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5) подача гражданином заявления и документов в другой территориальный отдел в целях, по которым он </w:t>
      </w:r>
      <w:r w:rsidRPr="000A1115">
        <w:rPr>
          <w:rFonts w:ascii="Times New Roman" w:eastAsia="Times New Roman" w:hAnsi="Times New Roman" w:cs="Times New Roman"/>
          <w:sz w:val="28"/>
          <w:szCs w:val="28"/>
          <w:lang w:eastAsia="ru-RU"/>
        </w:rPr>
        <w:t>был включен в указанный список;</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6) выявление в документах, послуживших основанием включения гражданина в список граждан, нуждающихся в заготовке древесины, сведений, не со</w:t>
      </w:r>
      <w:r w:rsidRPr="000A1115">
        <w:rPr>
          <w:rFonts w:ascii="Times New Roman" w:eastAsia="Times New Roman" w:hAnsi="Times New Roman" w:cs="Times New Roman"/>
          <w:sz w:val="28"/>
          <w:szCs w:val="28"/>
          <w:lang w:eastAsia="ru-RU"/>
        </w:rPr>
        <w:t>ответствующих действительности.</w:t>
      </w:r>
    </w:p>
    <w:p w:rsidR="000A0791" w:rsidRPr="000A0791" w:rsidRDefault="000A0791" w:rsidP="008973D5">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Решение об исключении гражданина из списка граждан, нуждающихся в заготовке древесины, принимается руководителем территориального отдела в течение 10 рабочих дней со дня появления основания для исключения гражданина из списка граждан, нуждающихся в заготовке древесины. Решение об исключении гражданина из списка граждан, нуждающихся в заготовке древесины, направляется гражданину в течение трех рабочих д</w:t>
      </w:r>
      <w:r w:rsidR="008973D5" w:rsidRPr="000A1115">
        <w:rPr>
          <w:rFonts w:ascii="Times New Roman" w:eastAsia="Times New Roman" w:hAnsi="Times New Roman" w:cs="Times New Roman"/>
          <w:sz w:val="28"/>
          <w:szCs w:val="28"/>
          <w:lang w:eastAsia="ru-RU"/>
        </w:rPr>
        <w:t>ней со дня его принятия.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11. Уполномоченный орган размещает на своем официальном сайте в информационно-телекоммуникационной сети "</w:t>
      </w:r>
      <w:r w:rsidRPr="000A1115">
        <w:rPr>
          <w:rFonts w:ascii="Times New Roman" w:eastAsia="Times New Roman" w:hAnsi="Times New Roman" w:cs="Times New Roman"/>
          <w:sz w:val="28"/>
          <w:szCs w:val="28"/>
          <w:lang w:eastAsia="ru-RU"/>
        </w:rPr>
        <w:t>Интернет" следующую информацию:</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форму заявления, перечень документов, представляемых гражданином одновременно с заявлением, информацию о порядке принятия заявления и документов и сроках их рассмотрен</w:t>
      </w:r>
      <w:r w:rsidRPr="000A1115">
        <w:rPr>
          <w:rFonts w:ascii="Times New Roman" w:eastAsia="Times New Roman" w:hAnsi="Times New Roman" w:cs="Times New Roman"/>
          <w:sz w:val="28"/>
          <w:szCs w:val="28"/>
          <w:lang w:eastAsia="ru-RU"/>
        </w:rPr>
        <w:t>ия, местах заготовки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в</w:t>
      </w:r>
      <w:r w:rsidRPr="000A1115">
        <w:rPr>
          <w:rFonts w:ascii="Times New Roman" w:eastAsia="Times New Roman" w:hAnsi="Times New Roman" w:cs="Times New Roman"/>
          <w:sz w:val="28"/>
          <w:szCs w:val="28"/>
          <w:lang w:eastAsia="ru-RU"/>
        </w:rPr>
        <w:t xml:space="preserve"> отношении каждого лесничества: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 информацию о ежегодных допустимых объемах заготовки древесины для собственных нужд граждан в году планируемой заготовки древесины и за предшествующие пять лет. Указанная информация размещается на официальном сайте уполномоченного органа в срок до 1 декабря года, предшествующего году п</w:t>
      </w:r>
      <w:r w:rsidRPr="000A1115">
        <w:rPr>
          <w:rFonts w:ascii="Times New Roman" w:eastAsia="Times New Roman" w:hAnsi="Times New Roman" w:cs="Times New Roman"/>
          <w:sz w:val="28"/>
          <w:szCs w:val="28"/>
          <w:lang w:eastAsia="ru-RU"/>
        </w:rPr>
        <w:t>ланируемой заготовки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б) информацию об общем объеме древесины, на который заключены договоры купли-продажи лесных насаждений или направлены уведомлени</w:t>
      </w:r>
      <w:r w:rsidRPr="000A1115">
        <w:rPr>
          <w:rFonts w:ascii="Times New Roman" w:eastAsia="Times New Roman" w:hAnsi="Times New Roman" w:cs="Times New Roman"/>
          <w:sz w:val="28"/>
          <w:szCs w:val="28"/>
          <w:lang w:eastAsia="ru-RU"/>
        </w:rPr>
        <w:t>я о заключении таких договоров;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в) информацию о количестве граждан, включенных в списки граждан, нуждающихся в заготовке древесины, и общем объеме </w:t>
      </w:r>
      <w:r w:rsidRPr="000A1115">
        <w:rPr>
          <w:rFonts w:ascii="Times New Roman" w:eastAsia="Times New Roman" w:hAnsi="Times New Roman" w:cs="Times New Roman"/>
          <w:sz w:val="28"/>
          <w:szCs w:val="28"/>
          <w:lang w:eastAsia="ru-RU"/>
        </w:rPr>
        <w:t>подлежащей заготовке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Информация, указанная в пункте 2 настоящей части, также размещается на информационных стендах соответст</w:t>
      </w:r>
      <w:r w:rsidRPr="000A1115">
        <w:rPr>
          <w:rFonts w:ascii="Times New Roman" w:eastAsia="Times New Roman" w:hAnsi="Times New Roman" w:cs="Times New Roman"/>
          <w:sz w:val="28"/>
          <w:szCs w:val="28"/>
          <w:lang w:eastAsia="ru-RU"/>
        </w:rPr>
        <w:t>вующих территориальных отделов.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12. Размер платы по договору купли-продажи лесных насаждений определяется по ставкам, утвержденным Прав</w:t>
      </w:r>
      <w:r w:rsidRPr="000A1115">
        <w:rPr>
          <w:rFonts w:ascii="Times New Roman" w:eastAsia="Times New Roman" w:hAnsi="Times New Roman" w:cs="Times New Roman"/>
          <w:sz w:val="28"/>
          <w:szCs w:val="28"/>
          <w:lang w:eastAsia="ru-RU"/>
        </w:rPr>
        <w:t>ительством Челябинской области.</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13. Уполномоченный орган ведет реестр заключенных договоров купли-продажи лесных насаждений и сводный список граждан, нуж</w:t>
      </w:r>
      <w:r w:rsidRPr="000A1115">
        <w:rPr>
          <w:rFonts w:ascii="Times New Roman" w:eastAsia="Times New Roman" w:hAnsi="Times New Roman" w:cs="Times New Roman"/>
          <w:sz w:val="28"/>
          <w:szCs w:val="28"/>
          <w:lang w:eastAsia="ru-RU"/>
        </w:rPr>
        <w:t>дающихся в заготовке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4. Нормативы заготовки гражданами древесины для собственных нужд</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Заготовка гражданами древесины для собственных нужд устанавливается в</w:t>
      </w:r>
      <w:r w:rsidRPr="000A1115">
        <w:rPr>
          <w:rFonts w:ascii="Times New Roman" w:eastAsia="Times New Roman" w:hAnsi="Times New Roman" w:cs="Times New Roman"/>
          <w:sz w:val="28"/>
          <w:szCs w:val="28"/>
          <w:lang w:eastAsia="ru-RU"/>
        </w:rPr>
        <w:t xml:space="preserve"> пределах следующих нормативов: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для строительства жилого дома - до 50 кубических метров делов</w:t>
      </w:r>
      <w:r w:rsidRPr="000A1115">
        <w:rPr>
          <w:rFonts w:ascii="Times New Roman" w:eastAsia="Times New Roman" w:hAnsi="Times New Roman" w:cs="Times New Roman"/>
          <w:sz w:val="28"/>
          <w:szCs w:val="28"/>
          <w:lang w:eastAsia="ru-RU"/>
        </w:rPr>
        <w:t>ой древесины один раз в 50 лет;</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27"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2) для капитального ремонта и (или) реконструкции жилого дома - до 10 кубических метров деловой древесины один раз в 15 лет (не ранее 5 лет со дня заключения договора купли-продажи лесных насаждений </w:t>
      </w:r>
      <w:r w:rsidRPr="000A1115">
        <w:rPr>
          <w:rFonts w:ascii="Times New Roman" w:eastAsia="Times New Roman" w:hAnsi="Times New Roman" w:cs="Times New Roman"/>
          <w:sz w:val="28"/>
          <w:szCs w:val="28"/>
          <w:lang w:eastAsia="ru-RU"/>
        </w:rPr>
        <w:t>для строительства жилого дома);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28"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для строительства, ремонта или реконструкции хозяйственных построек (включая бани) - до 5 кубических метров делов</w:t>
      </w:r>
      <w:r w:rsidRPr="000A1115">
        <w:rPr>
          <w:rFonts w:ascii="Times New Roman" w:eastAsia="Times New Roman" w:hAnsi="Times New Roman" w:cs="Times New Roman"/>
          <w:sz w:val="28"/>
          <w:szCs w:val="28"/>
          <w:lang w:eastAsia="ru-RU"/>
        </w:rPr>
        <w:t>ой древесины один раз в 10 лет;</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29"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для отопления жилого дома (при отсутствии газового или электрического отопления) - до 10 кубических метров дровяной древесины один раз в год (определяется из расчета 0,1 кубического метра на 1 квадратный метр общей площади жилого дома, но</w:t>
      </w:r>
      <w:r w:rsidRPr="000A1115">
        <w:rPr>
          <w:rFonts w:ascii="Times New Roman" w:eastAsia="Times New Roman" w:hAnsi="Times New Roman" w:cs="Times New Roman"/>
          <w:sz w:val="28"/>
          <w:szCs w:val="28"/>
          <w:lang w:eastAsia="ru-RU"/>
        </w:rPr>
        <w:t xml:space="preserve"> не менее 5 кубических метров);</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30"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для отопления хозяйственных построек (включая бани) - до 5 кубических метров дро</w:t>
      </w:r>
      <w:r w:rsidRPr="000A1115">
        <w:rPr>
          <w:rFonts w:ascii="Times New Roman" w:eastAsia="Times New Roman" w:hAnsi="Times New Roman" w:cs="Times New Roman"/>
          <w:sz w:val="28"/>
          <w:szCs w:val="28"/>
          <w:lang w:eastAsia="ru-RU"/>
        </w:rPr>
        <w:t>вяной древесины один раз в год.</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31"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При отводе деловой древесины для строительства, капитального ремонта и (или) реконструкции жилого дома и (или) строительства, ремонта или реконструкции хозяйственных построек (включая бани) образовавшаяся дровяная древесина включается в объем древесины по договору купли-продажи лесных </w:t>
      </w:r>
      <w:r w:rsidRPr="000A1115">
        <w:rPr>
          <w:rFonts w:ascii="Times New Roman" w:eastAsia="Times New Roman" w:hAnsi="Times New Roman" w:cs="Times New Roman"/>
          <w:sz w:val="28"/>
          <w:szCs w:val="28"/>
          <w:lang w:eastAsia="ru-RU"/>
        </w:rPr>
        <w:t>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(абзац введен </w:t>
      </w:r>
      <w:hyperlink r:id="rId32"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При заготовке дровяной древесины, находящейся на отведенном лесном участке, деловая древесина </w:t>
      </w:r>
      <w:proofErr w:type="spellStart"/>
      <w:r w:rsidRPr="000A0791">
        <w:rPr>
          <w:rFonts w:ascii="Times New Roman" w:eastAsia="Times New Roman" w:hAnsi="Times New Roman" w:cs="Times New Roman"/>
          <w:sz w:val="28"/>
          <w:szCs w:val="28"/>
          <w:lang w:eastAsia="ru-RU"/>
        </w:rPr>
        <w:t>мягколиственных</w:t>
      </w:r>
      <w:proofErr w:type="spellEnd"/>
      <w:r w:rsidRPr="000A0791">
        <w:rPr>
          <w:rFonts w:ascii="Times New Roman" w:eastAsia="Times New Roman" w:hAnsi="Times New Roman" w:cs="Times New Roman"/>
          <w:sz w:val="28"/>
          <w:szCs w:val="28"/>
          <w:lang w:eastAsia="ru-RU"/>
        </w:rPr>
        <w:t xml:space="preserve"> </w:t>
      </w:r>
      <w:proofErr w:type="gramStart"/>
      <w:r w:rsidRPr="000A0791">
        <w:rPr>
          <w:rFonts w:ascii="Times New Roman" w:eastAsia="Times New Roman" w:hAnsi="Times New Roman" w:cs="Times New Roman"/>
          <w:sz w:val="28"/>
          <w:szCs w:val="28"/>
          <w:lang w:eastAsia="ru-RU"/>
        </w:rPr>
        <w:t>пород</w:t>
      </w:r>
      <w:proofErr w:type="gramEnd"/>
      <w:r w:rsidRPr="000A0791">
        <w:rPr>
          <w:rFonts w:ascii="Times New Roman" w:eastAsia="Times New Roman" w:hAnsi="Times New Roman" w:cs="Times New Roman"/>
          <w:sz w:val="28"/>
          <w:szCs w:val="28"/>
          <w:lang w:eastAsia="ru-RU"/>
        </w:rPr>
        <w:t xml:space="preserve"> и тонкомерная древесина хвойных пород отпускаются в пределах норматива дровяной древесины, но в размере не более 50 процентов о</w:t>
      </w:r>
      <w:r w:rsidRPr="000A1115">
        <w:rPr>
          <w:rFonts w:ascii="Times New Roman" w:eastAsia="Times New Roman" w:hAnsi="Times New Roman" w:cs="Times New Roman"/>
          <w:sz w:val="28"/>
          <w:szCs w:val="28"/>
          <w:lang w:eastAsia="ru-RU"/>
        </w:rPr>
        <w:t>т объема отпускаемой древесины.</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(абзац введен </w:t>
      </w:r>
      <w:hyperlink r:id="rId33"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2. Периодичность, установленная частью 1 настоящей статьи, соблюдается и в том случае, если гражданин осуществил заготовку древесины для собственных нужд меньше предельных объемов, установленных </w:t>
      </w:r>
      <w:r w:rsidRPr="000A1115">
        <w:rPr>
          <w:rFonts w:ascii="Times New Roman" w:eastAsia="Times New Roman" w:hAnsi="Times New Roman" w:cs="Times New Roman"/>
          <w:sz w:val="28"/>
          <w:szCs w:val="28"/>
          <w:lang w:eastAsia="ru-RU"/>
        </w:rPr>
        <w:t>частью 1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Периодичность, установленная частью 1 настоящей статьи, не распространяется на граждан, нуждающихся в заготовке древесины в целях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пострадавших в результате пожара</w:t>
      </w:r>
      <w:r w:rsidRPr="000A1115">
        <w:rPr>
          <w:rFonts w:ascii="Times New Roman" w:eastAsia="Times New Roman" w:hAnsi="Times New Roman" w:cs="Times New Roman"/>
          <w:sz w:val="28"/>
          <w:szCs w:val="28"/>
          <w:lang w:eastAsia="ru-RU"/>
        </w:rPr>
        <w:t xml:space="preserve"> или иного стихийного бедствия.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34"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Граждане, которые заготавливали древесину для собственных нужд до введения в действие настоящего Закона, имеют право на заготовку древесины для собственных нужд после вступления в силу настоящего Закона с учетом периодичности, установле</w:t>
      </w:r>
      <w:r w:rsidRPr="000A1115">
        <w:rPr>
          <w:rFonts w:ascii="Times New Roman" w:eastAsia="Times New Roman" w:hAnsi="Times New Roman" w:cs="Times New Roman"/>
          <w:sz w:val="28"/>
          <w:szCs w:val="28"/>
          <w:lang w:eastAsia="ru-RU"/>
        </w:rPr>
        <w:t>нной частью 1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При наличии нескольких правообладателей жилого дома и (или) земельного участка заготовка древесины для собственных нужд осуществляется из расчета на жилой дом и (или) земельный участок в пределах нормативов, установле</w:t>
      </w:r>
      <w:r w:rsidRPr="000A1115">
        <w:rPr>
          <w:rFonts w:ascii="Times New Roman" w:eastAsia="Times New Roman" w:hAnsi="Times New Roman" w:cs="Times New Roman"/>
          <w:sz w:val="28"/>
          <w:szCs w:val="28"/>
          <w:lang w:eastAsia="ru-RU"/>
        </w:rPr>
        <w:t>нных частью 1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ред. </w:t>
      </w:r>
      <w:hyperlink r:id="rId35" w:anchor="64U0IK" w:history="1">
        <w:r w:rsidRPr="000A1115">
          <w:rPr>
            <w:rFonts w:ascii="Times New Roman" w:eastAsia="Times New Roman" w:hAnsi="Times New Roman" w:cs="Times New Roman"/>
            <w:sz w:val="28"/>
            <w:szCs w:val="28"/>
            <w:u w:val="single"/>
            <w:lang w:eastAsia="ru-RU"/>
          </w:rPr>
          <w:t>Закона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Деловая древесина для строительства, капитального ремонта и (или) реконструкции жилого дома и (или) строительства, ремонта или реконструкции хозяйственных построек (включая бани) предоставляется по заявлению правообладателя жилого дома или земельного участка в объеме, пропорциональном его доле в праве на указанный жилой дом или земельный участок и рассчитанном исходя из нормативов, установленных пунктами </w:t>
      </w:r>
      <w:r w:rsidRPr="000A1115">
        <w:rPr>
          <w:rFonts w:ascii="Times New Roman" w:eastAsia="Times New Roman" w:hAnsi="Times New Roman" w:cs="Times New Roman"/>
          <w:sz w:val="28"/>
          <w:szCs w:val="28"/>
          <w:lang w:eastAsia="ru-RU"/>
        </w:rPr>
        <w:t>1 - 3 части 1 настоящей статьи.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(абзац введен </w:t>
      </w:r>
      <w:hyperlink r:id="rId36"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 xml:space="preserve">Дровяная древесина для отопления жилого дома или хозяйственных построек (включая бани) предоставляется по заявлению единственного правообладателя или одного из правообладателей жилого дома или земельного участка в объеме, установленном пунктами </w:t>
      </w:r>
      <w:r w:rsidRPr="000A1115">
        <w:rPr>
          <w:rFonts w:ascii="Times New Roman" w:eastAsia="Times New Roman" w:hAnsi="Times New Roman" w:cs="Times New Roman"/>
          <w:sz w:val="28"/>
          <w:szCs w:val="28"/>
          <w:lang w:eastAsia="ru-RU"/>
        </w:rPr>
        <w:t>4 и 5 части 1 настоящей статьи.</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(абзац введен </w:t>
      </w:r>
      <w:hyperlink r:id="rId37" w:anchor="64U0IK" w:history="1">
        <w:r w:rsidRPr="000A1115">
          <w:rPr>
            <w:rFonts w:ascii="Times New Roman" w:eastAsia="Times New Roman" w:hAnsi="Times New Roman" w:cs="Times New Roman"/>
            <w:sz w:val="28"/>
            <w:szCs w:val="28"/>
            <w:u w:val="single"/>
            <w:lang w:eastAsia="ru-RU"/>
          </w:rPr>
          <w:t>Законом Челябинской области от 31.08.2023 N 911-ЗО</w:t>
        </w:r>
      </w:hyperlink>
      <w:r w:rsidR="00F86B83" w:rsidRPr="000A1115">
        <w:rPr>
          <w:rFonts w:ascii="Times New Roman" w:eastAsia="Times New Roman" w:hAnsi="Times New Roman" w:cs="Times New Roman"/>
          <w:sz w:val="28"/>
          <w:szCs w:val="28"/>
          <w:lang w:eastAsia="ru-RU"/>
        </w:rPr>
        <w:t>)</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5. Порядок заготовки гражданами древесины для собственных нужд</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1. Заготовка гражданами древесины для собственных нужд ведется согласно местоположению лесных насаждений, указанному в договорах купли-продажи лесных насаждений и технологических картах, разработанных областным бюджетным учреждением, находящимся в ведении уполномоч</w:t>
      </w:r>
      <w:r w:rsidR="00F86B83" w:rsidRPr="000A1115">
        <w:rPr>
          <w:rFonts w:ascii="Times New Roman" w:eastAsia="Times New Roman" w:hAnsi="Times New Roman" w:cs="Times New Roman"/>
          <w:sz w:val="28"/>
          <w:szCs w:val="28"/>
          <w:lang w:eastAsia="ru-RU"/>
        </w:rPr>
        <w:t>енного органа (далее - лесхоз).</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2. Отвод и таксацию лесосек для заготовки гражданами древесины в требуемых объемах для собств</w:t>
      </w:r>
      <w:r w:rsidR="00F86B83" w:rsidRPr="000A1115">
        <w:rPr>
          <w:rFonts w:ascii="Times New Roman" w:eastAsia="Times New Roman" w:hAnsi="Times New Roman" w:cs="Times New Roman"/>
          <w:sz w:val="28"/>
          <w:szCs w:val="28"/>
          <w:lang w:eastAsia="ru-RU"/>
        </w:rPr>
        <w:t>енных нужд осуществляет лесхоз.</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3. Срок заготовки гражданином древесины для собственных нужд устанавливается договором купли-продажи лесных насаждений и не может превышать 12 месяцев со дня заключения договора к</w:t>
      </w:r>
      <w:r w:rsidR="00F86B83" w:rsidRPr="000A1115">
        <w:rPr>
          <w:rFonts w:ascii="Times New Roman" w:eastAsia="Times New Roman" w:hAnsi="Times New Roman" w:cs="Times New Roman"/>
          <w:sz w:val="28"/>
          <w:szCs w:val="28"/>
          <w:lang w:eastAsia="ru-RU"/>
        </w:rPr>
        <w:t>упли-продажи лесных насаждений.</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В случае возникновения неблагоприятных погодных условий, препятствующих рубке лесных насаждений и вывозу заготовленной гражданином древесины для собственных нужд, подтвержденных справкой Федеральной службы по гидрометеорологии и мониторингу окружающей среды, представленной гражданином, допускается продление срока рубки лесных насаждений и вывоза древесины, заготовленной гражданином для собственных нужд, по решению уполномоченного органа, принятому по письменному заявлению гражданина, на срок не более 12 месяцев со дня подачи такого заявления. Указанное решение направляется гражданину в течение трех рабочих дней со дня его приняти</w:t>
      </w:r>
      <w:r w:rsidR="00F86B83" w:rsidRPr="000A1115">
        <w:rPr>
          <w:rFonts w:ascii="Times New Roman" w:eastAsia="Times New Roman" w:hAnsi="Times New Roman" w:cs="Times New Roman"/>
          <w:sz w:val="28"/>
          <w:szCs w:val="28"/>
          <w:lang w:eastAsia="ru-RU"/>
        </w:rPr>
        <w:t>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4. Заготовка древесины для целей отопления осуществляется в порядке очистки лесных насаждений от захламленности, уборки ветровальных, буреломных, усыхающих, сухостойных, поврежденных болезнями и вредителями деревьев, при проведении выборочных рубок, а также при проведении сплошных рубок в перестойных насаждениях и насаждениях, утратив</w:t>
      </w:r>
      <w:r w:rsidR="00F86B83" w:rsidRPr="000A1115">
        <w:rPr>
          <w:rFonts w:ascii="Times New Roman" w:eastAsia="Times New Roman" w:hAnsi="Times New Roman" w:cs="Times New Roman"/>
          <w:sz w:val="28"/>
          <w:szCs w:val="28"/>
          <w:lang w:eastAsia="ru-RU"/>
        </w:rPr>
        <w:t>ших биологическую устойчивость.</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5. После окончания заготовки древесины для собственных нужд, но до окончания срока действия договора купли-продажи лесных насаждений гражданин обращается в лесхоз для проведения осмотра заготовленной древесины и мест рубок. Проведение указанного осмотра осуществляется в соответствии с законода</w:t>
      </w:r>
      <w:r w:rsidR="00F86B83" w:rsidRPr="000A1115">
        <w:rPr>
          <w:rFonts w:ascii="Times New Roman" w:eastAsia="Times New Roman" w:hAnsi="Times New Roman" w:cs="Times New Roman"/>
          <w:sz w:val="28"/>
          <w:szCs w:val="28"/>
          <w:lang w:eastAsia="ru-RU"/>
        </w:rPr>
        <w:t>тельством Российской Федерации.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6. Вступление в силу настоящего Закона</w:t>
      </w:r>
    </w:p>
    <w:p w:rsidR="000A1115"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Настоящий Закон вступа</w:t>
      </w:r>
      <w:r w:rsidR="00F86B83" w:rsidRPr="000A1115">
        <w:rPr>
          <w:rFonts w:ascii="Times New Roman" w:eastAsia="Times New Roman" w:hAnsi="Times New Roman" w:cs="Times New Roman"/>
          <w:sz w:val="28"/>
          <w:szCs w:val="28"/>
          <w:lang w:eastAsia="ru-RU"/>
        </w:rPr>
        <w:t>ет в силу с 1 января 2023 года.</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b/>
          <w:bCs/>
          <w:sz w:val="28"/>
          <w:szCs w:val="28"/>
          <w:lang w:eastAsia="ru-RU"/>
        </w:rPr>
        <w:br/>
        <w:t>Статья 7. Признание утратившими силу некоторых законов Челябинской области и отдельных положений законов Челябинской области</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Со дня вступления в силу настоящего За</w:t>
      </w:r>
      <w:r w:rsidR="00F86B83" w:rsidRPr="000A1115">
        <w:rPr>
          <w:rFonts w:ascii="Times New Roman" w:eastAsia="Times New Roman" w:hAnsi="Times New Roman" w:cs="Times New Roman"/>
          <w:sz w:val="28"/>
          <w:szCs w:val="28"/>
          <w:lang w:eastAsia="ru-RU"/>
        </w:rPr>
        <w:t>кона признать утратившими силу:</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hyperlink r:id="rId38" w:anchor="64U0IK" w:history="1">
        <w:r w:rsidRPr="000A1115">
          <w:rPr>
            <w:rFonts w:ascii="Times New Roman" w:eastAsia="Times New Roman" w:hAnsi="Times New Roman" w:cs="Times New Roman"/>
            <w:sz w:val="28"/>
            <w:szCs w:val="28"/>
            <w:u w:val="single"/>
            <w:lang w:eastAsia="ru-RU"/>
          </w:rPr>
          <w:t>Закон Челябинской области от 27 сентября 2007 года N 204-ЗО "О порядке и нормативах заготовки гражданами древесины для собственных нужд"</w:t>
        </w:r>
      </w:hyperlink>
      <w:r w:rsidRPr="000A0791">
        <w:rPr>
          <w:rFonts w:ascii="Times New Roman" w:eastAsia="Times New Roman" w:hAnsi="Times New Roman" w:cs="Times New Roman"/>
          <w:sz w:val="28"/>
          <w:szCs w:val="28"/>
          <w:lang w:eastAsia="ru-RU"/>
        </w:rPr>
        <w:t> (</w:t>
      </w:r>
      <w:proofErr w:type="spellStart"/>
      <w:r w:rsidRPr="000A0791">
        <w:rPr>
          <w:rFonts w:ascii="Times New Roman" w:eastAsia="Times New Roman" w:hAnsi="Times New Roman" w:cs="Times New Roman"/>
          <w:sz w:val="28"/>
          <w:szCs w:val="28"/>
          <w:lang w:eastAsia="ru-RU"/>
        </w:rPr>
        <w:t>Южноуральск</w:t>
      </w:r>
      <w:r w:rsidR="00F86B83" w:rsidRPr="000A1115">
        <w:rPr>
          <w:rFonts w:ascii="Times New Roman" w:eastAsia="Times New Roman" w:hAnsi="Times New Roman" w:cs="Times New Roman"/>
          <w:sz w:val="28"/>
          <w:szCs w:val="28"/>
          <w:lang w:eastAsia="ru-RU"/>
        </w:rPr>
        <w:t>ая</w:t>
      </w:r>
      <w:proofErr w:type="spellEnd"/>
      <w:r w:rsidR="00F86B83" w:rsidRPr="000A1115">
        <w:rPr>
          <w:rFonts w:ascii="Times New Roman" w:eastAsia="Times New Roman" w:hAnsi="Times New Roman" w:cs="Times New Roman"/>
          <w:sz w:val="28"/>
          <w:szCs w:val="28"/>
          <w:lang w:eastAsia="ru-RU"/>
        </w:rPr>
        <w:t xml:space="preserve"> панорама, 2007, 19 октября);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Закон Челябинской области от 24 сентября 2009 года N 473-ЗО "О внесении изменений в статьи 2 и 4 </w:t>
      </w:r>
      <w:hyperlink r:id="rId39" w:anchor="64U0IK" w:history="1">
        <w:r w:rsidRPr="000A1115">
          <w:rPr>
            <w:rFonts w:ascii="Times New Roman" w:eastAsia="Times New Roman" w:hAnsi="Times New Roman" w:cs="Times New Roman"/>
            <w:sz w:val="28"/>
            <w:szCs w:val="28"/>
            <w:u w:val="single"/>
            <w:lang w:eastAsia="ru-RU"/>
          </w:rPr>
          <w:t>Закона Челябинской области "О порядке и нормативах заготовки гражданами древесины для собственных нужд"</w:t>
        </w:r>
      </w:hyperlink>
      <w:r w:rsidRPr="000A0791">
        <w:rPr>
          <w:rFonts w:ascii="Times New Roman" w:eastAsia="Times New Roman" w:hAnsi="Times New Roman" w:cs="Times New Roman"/>
          <w:sz w:val="28"/>
          <w:szCs w:val="28"/>
          <w:lang w:eastAsia="ru-RU"/>
        </w:rPr>
        <w:t> (</w:t>
      </w:r>
      <w:proofErr w:type="spellStart"/>
      <w:r w:rsidRPr="000A0791">
        <w:rPr>
          <w:rFonts w:ascii="Times New Roman" w:eastAsia="Times New Roman" w:hAnsi="Times New Roman" w:cs="Times New Roman"/>
          <w:sz w:val="28"/>
          <w:szCs w:val="28"/>
          <w:lang w:eastAsia="ru-RU"/>
        </w:rPr>
        <w:t>Южноуральс</w:t>
      </w:r>
      <w:r w:rsidR="00F86B83" w:rsidRPr="000A1115">
        <w:rPr>
          <w:rFonts w:ascii="Times New Roman" w:eastAsia="Times New Roman" w:hAnsi="Times New Roman" w:cs="Times New Roman"/>
          <w:sz w:val="28"/>
          <w:szCs w:val="28"/>
          <w:lang w:eastAsia="ru-RU"/>
        </w:rPr>
        <w:t>кая</w:t>
      </w:r>
      <w:proofErr w:type="spellEnd"/>
      <w:r w:rsidR="00F86B83" w:rsidRPr="000A1115">
        <w:rPr>
          <w:rFonts w:ascii="Times New Roman" w:eastAsia="Times New Roman" w:hAnsi="Times New Roman" w:cs="Times New Roman"/>
          <w:sz w:val="28"/>
          <w:szCs w:val="28"/>
          <w:lang w:eastAsia="ru-RU"/>
        </w:rPr>
        <w:t xml:space="preserve"> панорама, 2009, 8 октября);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Закон Челябинской области от 31 января 2013 года N 448-ЗО "О внесении изменений в </w:t>
      </w:r>
      <w:hyperlink r:id="rId40" w:anchor="64U0IK" w:history="1">
        <w:r w:rsidRPr="000A1115">
          <w:rPr>
            <w:rFonts w:ascii="Times New Roman" w:eastAsia="Times New Roman" w:hAnsi="Times New Roman" w:cs="Times New Roman"/>
            <w:sz w:val="28"/>
            <w:szCs w:val="28"/>
            <w:u w:val="single"/>
            <w:lang w:eastAsia="ru-RU"/>
          </w:rPr>
          <w:t>Закон Челябинской области "О порядке и нормативах заготовки гражданами древесины для собственных нужд"</w:t>
        </w:r>
      </w:hyperlink>
      <w:r w:rsidRPr="000A0791">
        <w:rPr>
          <w:rFonts w:ascii="Times New Roman" w:eastAsia="Times New Roman" w:hAnsi="Times New Roman" w:cs="Times New Roman"/>
          <w:sz w:val="28"/>
          <w:szCs w:val="28"/>
          <w:lang w:eastAsia="ru-RU"/>
        </w:rPr>
        <w:t> (</w:t>
      </w:r>
      <w:proofErr w:type="spellStart"/>
      <w:r w:rsidRPr="000A0791">
        <w:rPr>
          <w:rFonts w:ascii="Times New Roman" w:eastAsia="Times New Roman" w:hAnsi="Times New Roman" w:cs="Times New Roman"/>
          <w:sz w:val="28"/>
          <w:szCs w:val="28"/>
          <w:lang w:eastAsia="ru-RU"/>
        </w:rPr>
        <w:t>Южноуральск</w:t>
      </w:r>
      <w:r w:rsidR="00F86B83" w:rsidRPr="000A1115">
        <w:rPr>
          <w:rFonts w:ascii="Times New Roman" w:eastAsia="Times New Roman" w:hAnsi="Times New Roman" w:cs="Times New Roman"/>
          <w:sz w:val="28"/>
          <w:szCs w:val="28"/>
          <w:lang w:eastAsia="ru-RU"/>
        </w:rPr>
        <w:t>ая</w:t>
      </w:r>
      <w:proofErr w:type="spellEnd"/>
      <w:r w:rsidR="00F86B83" w:rsidRPr="000A1115">
        <w:rPr>
          <w:rFonts w:ascii="Times New Roman" w:eastAsia="Times New Roman" w:hAnsi="Times New Roman" w:cs="Times New Roman"/>
          <w:sz w:val="28"/>
          <w:szCs w:val="28"/>
          <w:lang w:eastAsia="ru-RU"/>
        </w:rPr>
        <w:t xml:space="preserve"> панорама, 2013, 16 февраля);</w:t>
      </w:r>
    </w:p>
    <w:p w:rsidR="000A0791" w:rsidRPr="000A0791" w:rsidRDefault="000A0791" w:rsidP="00F86B83">
      <w:pPr>
        <w:spacing w:after="0" w:line="240" w:lineRule="auto"/>
        <w:ind w:firstLine="480"/>
        <w:jc w:val="both"/>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статью 1 Закона Челябинской области от 27 февраля 2014 года N 666-ЗО "О внесении изменений в статью 3 </w:t>
      </w:r>
      <w:hyperlink r:id="rId41" w:anchor="64U0IK" w:history="1">
        <w:r w:rsidRPr="000A1115">
          <w:rPr>
            <w:rFonts w:ascii="Times New Roman" w:eastAsia="Times New Roman" w:hAnsi="Times New Roman" w:cs="Times New Roman"/>
            <w:sz w:val="28"/>
            <w:szCs w:val="28"/>
            <w:u w:val="single"/>
            <w:lang w:eastAsia="ru-RU"/>
          </w:rPr>
          <w:t>Закона Челябинской области "О порядке и нормативах заготовки гражданами древесины для собственных нужд"</w:t>
        </w:r>
      </w:hyperlink>
      <w:r w:rsidRPr="000A0791">
        <w:rPr>
          <w:rFonts w:ascii="Times New Roman" w:eastAsia="Times New Roman" w:hAnsi="Times New Roman" w:cs="Times New Roman"/>
          <w:sz w:val="28"/>
          <w:szCs w:val="28"/>
          <w:lang w:eastAsia="ru-RU"/>
        </w:rPr>
        <w:t> и статью 1 </w:t>
      </w:r>
      <w:hyperlink r:id="rId42" w:anchor="64U0IK" w:history="1">
        <w:r w:rsidRPr="000A1115">
          <w:rPr>
            <w:rFonts w:ascii="Times New Roman" w:eastAsia="Times New Roman" w:hAnsi="Times New Roman" w:cs="Times New Roman"/>
            <w:sz w:val="28"/>
            <w:szCs w:val="28"/>
            <w:u w:val="single"/>
            <w:lang w:eastAsia="ru-RU"/>
          </w:rPr>
          <w:t>Закона Челябинской области "О регулировании лесных отношений в Челябинской области"</w:t>
        </w:r>
      </w:hyperlink>
      <w:r w:rsidRPr="000A0791">
        <w:rPr>
          <w:rFonts w:ascii="Times New Roman" w:eastAsia="Times New Roman" w:hAnsi="Times New Roman" w:cs="Times New Roman"/>
          <w:sz w:val="28"/>
          <w:szCs w:val="28"/>
          <w:lang w:eastAsia="ru-RU"/>
        </w:rPr>
        <w:t> (</w:t>
      </w:r>
      <w:proofErr w:type="spellStart"/>
      <w:r w:rsidRPr="000A0791">
        <w:rPr>
          <w:rFonts w:ascii="Times New Roman" w:eastAsia="Times New Roman" w:hAnsi="Times New Roman" w:cs="Times New Roman"/>
          <w:sz w:val="28"/>
          <w:szCs w:val="28"/>
          <w:lang w:eastAsia="ru-RU"/>
        </w:rPr>
        <w:t>Южноураль</w:t>
      </w:r>
      <w:r w:rsidR="00F86B83" w:rsidRPr="000A1115">
        <w:rPr>
          <w:rFonts w:ascii="Times New Roman" w:eastAsia="Times New Roman" w:hAnsi="Times New Roman" w:cs="Times New Roman"/>
          <w:sz w:val="28"/>
          <w:szCs w:val="28"/>
          <w:lang w:eastAsia="ru-RU"/>
        </w:rPr>
        <w:t>ская</w:t>
      </w:r>
      <w:proofErr w:type="spellEnd"/>
      <w:r w:rsidR="00F86B83" w:rsidRPr="000A1115">
        <w:rPr>
          <w:rFonts w:ascii="Times New Roman" w:eastAsia="Times New Roman" w:hAnsi="Times New Roman" w:cs="Times New Roman"/>
          <w:sz w:val="28"/>
          <w:szCs w:val="28"/>
          <w:lang w:eastAsia="ru-RU"/>
        </w:rPr>
        <w:t xml:space="preserve"> панорама, 2014, 13 марта);</w:t>
      </w:r>
    </w:p>
    <w:p w:rsidR="000A1115" w:rsidRDefault="000A0791" w:rsidP="008973D5">
      <w:pPr>
        <w:spacing w:after="0" w:line="240" w:lineRule="auto"/>
        <w:ind w:firstLine="480"/>
        <w:jc w:val="right"/>
        <w:textAlignment w:val="baseline"/>
        <w:rPr>
          <w:rFonts w:ascii="Times New Roman" w:eastAsia="Times New Roman" w:hAnsi="Times New Roman" w:cs="Times New Roman"/>
          <w:sz w:val="28"/>
          <w:szCs w:val="28"/>
          <w:lang w:eastAsia="ru-RU"/>
        </w:rPr>
      </w:pPr>
      <w:r w:rsidRPr="000A0791">
        <w:rPr>
          <w:rFonts w:ascii="Times New Roman" w:eastAsia="Times New Roman" w:hAnsi="Times New Roman" w:cs="Times New Roman"/>
          <w:sz w:val="28"/>
          <w:szCs w:val="28"/>
          <w:lang w:eastAsia="ru-RU"/>
        </w:rPr>
        <w:t>статью 1 Закона Челябинской области от 6 мая 2022 года N 574-ЗО "О внесении изменений в статью 3 </w:t>
      </w:r>
      <w:hyperlink r:id="rId43" w:anchor="64U0IK" w:history="1">
        <w:r w:rsidRPr="000A1115">
          <w:rPr>
            <w:rFonts w:ascii="Times New Roman" w:eastAsia="Times New Roman" w:hAnsi="Times New Roman" w:cs="Times New Roman"/>
            <w:sz w:val="28"/>
            <w:szCs w:val="28"/>
            <w:u w:val="single"/>
            <w:lang w:eastAsia="ru-RU"/>
          </w:rPr>
          <w:t>Закона Челябинской области "О порядке и нормативах заготовки гражданами древесины для собственных нужд"</w:t>
        </w:r>
      </w:hyperlink>
      <w:r w:rsidRPr="000A0791">
        <w:rPr>
          <w:rFonts w:ascii="Times New Roman" w:eastAsia="Times New Roman" w:hAnsi="Times New Roman" w:cs="Times New Roman"/>
          <w:sz w:val="28"/>
          <w:szCs w:val="28"/>
          <w:lang w:eastAsia="ru-RU"/>
        </w:rPr>
        <w:t> и статью 1 </w:t>
      </w:r>
      <w:hyperlink r:id="rId44" w:anchor="64U0IK" w:history="1">
        <w:r w:rsidRPr="000A1115">
          <w:rPr>
            <w:rFonts w:ascii="Times New Roman" w:eastAsia="Times New Roman" w:hAnsi="Times New Roman" w:cs="Times New Roman"/>
            <w:sz w:val="28"/>
            <w:szCs w:val="28"/>
            <w:u w:val="single"/>
            <w:lang w:eastAsia="ru-RU"/>
          </w:rPr>
          <w:t>Закона Челябинской области "О регулировании лесных отношений в Челябинской области"</w:t>
        </w:r>
      </w:hyperlink>
      <w:r w:rsidRPr="000A0791">
        <w:rPr>
          <w:rFonts w:ascii="Times New Roman" w:eastAsia="Times New Roman" w:hAnsi="Times New Roman" w:cs="Times New Roman"/>
          <w:sz w:val="28"/>
          <w:szCs w:val="28"/>
          <w:lang w:eastAsia="ru-RU"/>
        </w:rPr>
        <w:t xml:space="preserve"> (Официальный интернет-портал правовой информации (www.pravo.gov.ru), 11 мая </w:t>
      </w:r>
      <w:r w:rsidR="00F86B83" w:rsidRPr="000A1115">
        <w:rPr>
          <w:rFonts w:ascii="Times New Roman" w:eastAsia="Times New Roman" w:hAnsi="Times New Roman" w:cs="Times New Roman"/>
          <w:sz w:val="28"/>
          <w:szCs w:val="28"/>
          <w:lang w:eastAsia="ru-RU"/>
        </w:rPr>
        <w:t>2022 года, N 7400202205110003).</w:t>
      </w:r>
    </w:p>
    <w:p w:rsidR="00675EA3" w:rsidRPr="000A1115" w:rsidRDefault="00F86B83" w:rsidP="008973D5">
      <w:pPr>
        <w:spacing w:after="0" w:line="240" w:lineRule="auto"/>
        <w:ind w:firstLine="480"/>
        <w:jc w:val="right"/>
        <w:textAlignment w:val="baseline"/>
        <w:rPr>
          <w:rFonts w:ascii="Times New Roman" w:eastAsia="Times New Roman" w:hAnsi="Times New Roman" w:cs="Times New Roman"/>
          <w:sz w:val="28"/>
          <w:szCs w:val="28"/>
          <w:lang w:eastAsia="ru-RU"/>
        </w:rPr>
      </w:pPr>
      <w:bookmarkStart w:id="0" w:name="_GoBack"/>
      <w:bookmarkEnd w:id="0"/>
      <w:r w:rsidRPr="000A1115">
        <w:rPr>
          <w:rFonts w:ascii="Times New Roman" w:eastAsia="Times New Roman" w:hAnsi="Times New Roman" w:cs="Times New Roman"/>
          <w:sz w:val="28"/>
          <w:szCs w:val="28"/>
          <w:lang w:eastAsia="ru-RU"/>
        </w:rPr>
        <w:br/>
        <w:t xml:space="preserve">Губернатор </w:t>
      </w:r>
      <w:r w:rsidR="000A0791" w:rsidRPr="000A0791">
        <w:rPr>
          <w:rFonts w:ascii="Times New Roman" w:eastAsia="Times New Roman" w:hAnsi="Times New Roman" w:cs="Times New Roman"/>
          <w:sz w:val="28"/>
          <w:szCs w:val="28"/>
          <w:lang w:eastAsia="ru-RU"/>
        </w:rPr>
        <w:t>Челябинской области</w:t>
      </w:r>
      <w:r w:rsidR="000A0791" w:rsidRPr="000A0791">
        <w:rPr>
          <w:rFonts w:ascii="Times New Roman" w:eastAsia="Times New Roman" w:hAnsi="Times New Roman" w:cs="Times New Roman"/>
          <w:sz w:val="28"/>
          <w:szCs w:val="28"/>
          <w:lang w:eastAsia="ru-RU"/>
        </w:rPr>
        <w:br/>
        <w:t>А.Л.ТЕКСЛЕР</w:t>
      </w:r>
      <w:r w:rsidR="000A0791" w:rsidRPr="000A0791">
        <w:rPr>
          <w:rFonts w:ascii="Times New Roman" w:eastAsia="Times New Roman" w:hAnsi="Times New Roman" w:cs="Times New Roman"/>
          <w:sz w:val="28"/>
          <w:szCs w:val="28"/>
          <w:lang w:eastAsia="ru-RU"/>
        </w:rPr>
        <w:br/>
        <w:t>г. Челябинск</w:t>
      </w:r>
      <w:r w:rsidR="000A0791" w:rsidRPr="000A0791">
        <w:rPr>
          <w:rFonts w:ascii="Times New Roman" w:eastAsia="Times New Roman" w:hAnsi="Times New Roman" w:cs="Times New Roman"/>
          <w:sz w:val="28"/>
          <w:szCs w:val="28"/>
          <w:lang w:eastAsia="ru-RU"/>
        </w:rPr>
        <w:br/>
      </w:r>
      <w:hyperlink r:id="rId45" w:anchor="64U0IK" w:history="1">
        <w:r w:rsidR="000A0791" w:rsidRPr="000A1115">
          <w:rPr>
            <w:rFonts w:ascii="Times New Roman" w:eastAsia="Times New Roman" w:hAnsi="Times New Roman" w:cs="Times New Roman"/>
            <w:sz w:val="28"/>
            <w:szCs w:val="28"/>
            <w:u w:val="single"/>
            <w:lang w:eastAsia="ru-RU"/>
          </w:rPr>
          <w:t>N 698-ЗО от 3 ноября 2022 года</w:t>
        </w:r>
      </w:hyperlink>
    </w:p>
    <w:sectPr w:rsidR="00675EA3" w:rsidRPr="000A1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1"/>
    <w:rsid w:val="000A0791"/>
    <w:rsid w:val="000A1115"/>
    <w:rsid w:val="00675EA3"/>
    <w:rsid w:val="008973D5"/>
    <w:rsid w:val="00F8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B049-49A3-4C38-B0AC-CB426E51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A07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0791"/>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0A11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93420">
      <w:bodyDiv w:val="1"/>
      <w:marLeft w:val="0"/>
      <w:marRight w:val="0"/>
      <w:marTop w:val="0"/>
      <w:marBottom w:val="0"/>
      <w:divBdr>
        <w:top w:val="none" w:sz="0" w:space="0" w:color="auto"/>
        <w:left w:val="none" w:sz="0" w:space="0" w:color="auto"/>
        <w:bottom w:val="none" w:sz="0" w:space="0" w:color="auto"/>
        <w:right w:val="none" w:sz="0" w:space="0" w:color="auto"/>
      </w:divBdr>
      <w:divsChild>
        <w:div w:id="497235710">
          <w:marLeft w:val="0"/>
          <w:marRight w:val="0"/>
          <w:marTop w:val="0"/>
          <w:marBottom w:val="0"/>
          <w:divBdr>
            <w:top w:val="none" w:sz="0" w:space="0" w:color="auto"/>
            <w:left w:val="none" w:sz="0" w:space="0" w:color="auto"/>
            <w:bottom w:val="none" w:sz="0" w:space="0" w:color="auto"/>
            <w:right w:val="none" w:sz="0" w:space="0" w:color="auto"/>
          </w:divBdr>
          <w:divsChild>
            <w:div w:id="406415194">
              <w:marLeft w:val="0"/>
              <w:marRight w:val="0"/>
              <w:marTop w:val="0"/>
              <w:marBottom w:val="0"/>
              <w:divBdr>
                <w:top w:val="none" w:sz="0" w:space="0" w:color="auto"/>
                <w:left w:val="none" w:sz="0" w:space="0" w:color="auto"/>
                <w:bottom w:val="none" w:sz="0" w:space="0" w:color="auto"/>
                <w:right w:val="none" w:sz="0" w:space="0" w:color="auto"/>
              </w:divBdr>
              <w:divsChild>
                <w:div w:id="16482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880">
          <w:marLeft w:val="0"/>
          <w:marRight w:val="0"/>
          <w:marTop w:val="0"/>
          <w:marBottom w:val="0"/>
          <w:divBdr>
            <w:top w:val="none" w:sz="0" w:space="0" w:color="auto"/>
            <w:left w:val="none" w:sz="0" w:space="0" w:color="auto"/>
            <w:bottom w:val="none" w:sz="0" w:space="0" w:color="auto"/>
            <w:right w:val="none" w:sz="0" w:space="0" w:color="auto"/>
          </w:divBdr>
          <w:divsChild>
            <w:div w:id="1087069532">
              <w:marLeft w:val="0"/>
              <w:marRight w:val="0"/>
              <w:marTop w:val="0"/>
              <w:marBottom w:val="0"/>
              <w:divBdr>
                <w:top w:val="none" w:sz="0" w:space="0" w:color="auto"/>
                <w:left w:val="none" w:sz="0" w:space="0" w:color="auto"/>
                <w:bottom w:val="none" w:sz="0" w:space="0" w:color="auto"/>
                <w:right w:val="none" w:sz="0" w:space="0" w:color="auto"/>
              </w:divBdr>
              <w:divsChild>
                <w:div w:id="11746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7063">
      <w:bodyDiv w:val="1"/>
      <w:marLeft w:val="0"/>
      <w:marRight w:val="0"/>
      <w:marTop w:val="0"/>
      <w:marBottom w:val="0"/>
      <w:divBdr>
        <w:top w:val="none" w:sz="0" w:space="0" w:color="auto"/>
        <w:left w:val="none" w:sz="0" w:space="0" w:color="auto"/>
        <w:bottom w:val="none" w:sz="0" w:space="0" w:color="auto"/>
        <w:right w:val="none" w:sz="0" w:space="0" w:color="auto"/>
      </w:divBdr>
      <w:divsChild>
        <w:div w:id="159277180">
          <w:marLeft w:val="0"/>
          <w:marRight w:val="0"/>
          <w:marTop w:val="0"/>
          <w:marBottom w:val="0"/>
          <w:divBdr>
            <w:top w:val="none" w:sz="0" w:space="0" w:color="auto"/>
            <w:left w:val="none" w:sz="0" w:space="0" w:color="auto"/>
            <w:bottom w:val="none" w:sz="0" w:space="0" w:color="auto"/>
            <w:right w:val="none" w:sz="0" w:space="0" w:color="auto"/>
          </w:divBdr>
          <w:divsChild>
            <w:div w:id="1181355186">
              <w:marLeft w:val="0"/>
              <w:marRight w:val="0"/>
              <w:marTop w:val="0"/>
              <w:marBottom w:val="0"/>
              <w:divBdr>
                <w:top w:val="none" w:sz="0" w:space="0" w:color="auto"/>
                <w:left w:val="none" w:sz="0" w:space="0" w:color="auto"/>
                <w:bottom w:val="none" w:sz="0" w:space="0" w:color="auto"/>
                <w:right w:val="none" w:sz="0" w:space="0" w:color="auto"/>
              </w:divBdr>
              <w:divsChild>
                <w:div w:id="17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611">
          <w:marLeft w:val="0"/>
          <w:marRight w:val="0"/>
          <w:marTop w:val="0"/>
          <w:marBottom w:val="0"/>
          <w:divBdr>
            <w:top w:val="none" w:sz="0" w:space="0" w:color="auto"/>
            <w:left w:val="none" w:sz="0" w:space="0" w:color="auto"/>
            <w:bottom w:val="none" w:sz="0" w:space="0" w:color="auto"/>
            <w:right w:val="none" w:sz="0" w:space="0" w:color="auto"/>
          </w:divBdr>
          <w:divsChild>
            <w:div w:id="1708331386">
              <w:marLeft w:val="0"/>
              <w:marRight w:val="0"/>
              <w:marTop w:val="0"/>
              <w:marBottom w:val="0"/>
              <w:divBdr>
                <w:top w:val="none" w:sz="0" w:space="0" w:color="auto"/>
                <w:left w:val="none" w:sz="0" w:space="0" w:color="auto"/>
                <w:bottom w:val="none" w:sz="0" w:space="0" w:color="auto"/>
                <w:right w:val="none" w:sz="0" w:space="0" w:color="auto"/>
              </w:divBdr>
              <w:divsChild>
                <w:div w:id="6497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285415" TargetMode="External"/><Relationship Id="rId13" Type="http://schemas.openxmlformats.org/officeDocument/2006/relationships/hyperlink" Target="https://docs.cntd.ru/document/406790457" TargetMode="External"/><Relationship Id="rId18" Type="http://schemas.openxmlformats.org/officeDocument/2006/relationships/hyperlink" Target="https://docs.cntd.ru/document/406790457" TargetMode="External"/><Relationship Id="rId26" Type="http://schemas.openxmlformats.org/officeDocument/2006/relationships/hyperlink" Target="https://docs.cntd.ru/document/406790457" TargetMode="External"/><Relationship Id="rId39" Type="http://schemas.openxmlformats.org/officeDocument/2006/relationships/hyperlink" Target="https://docs.cntd.ru/document/819020515" TargetMode="External"/><Relationship Id="rId3" Type="http://schemas.openxmlformats.org/officeDocument/2006/relationships/webSettings" Target="webSettings.xml"/><Relationship Id="rId21" Type="http://schemas.openxmlformats.org/officeDocument/2006/relationships/hyperlink" Target="https://docs.cntd.ru/document/406790457" TargetMode="External"/><Relationship Id="rId34" Type="http://schemas.openxmlformats.org/officeDocument/2006/relationships/hyperlink" Target="https://docs.cntd.ru/document/406790457" TargetMode="External"/><Relationship Id="rId42" Type="http://schemas.openxmlformats.org/officeDocument/2006/relationships/hyperlink" Target="https://docs.cntd.ru/document/819083552" TargetMode="External"/><Relationship Id="rId47" Type="http://schemas.openxmlformats.org/officeDocument/2006/relationships/theme" Target="theme/theme1.xml"/><Relationship Id="rId7" Type="http://schemas.openxmlformats.org/officeDocument/2006/relationships/hyperlink" Target="https://docs.cntd.ru/document/406285415" TargetMode="External"/><Relationship Id="rId12" Type="http://schemas.openxmlformats.org/officeDocument/2006/relationships/hyperlink" Target="https://docs.cntd.ru/document/406790457" TargetMode="External"/><Relationship Id="rId17" Type="http://schemas.openxmlformats.org/officeDocument/2006/relationships/hyperlink" Target="https://docs.cntd.ru/document/406790457" TargetMode="External"/><Relationship Id="rId25" Type="http://schemas.openxmlformats.org/officeDocument/2006/relationships/hyperlink" Target="https://docs.cntd.ru/document/406790457" TargetMode="External"/><Relationship Id="rId33" Type="http://schemas.openxmlformats.org/officeDocument/2006/relationships/hyperlink" Target="https://docs.cntd.ru/document/406790457" TargetMode="External"/><Relationship Id="rId38" Type="http://schemas.openxmlformats.org/officeDocument/2006/relationships/hyperlink" Target="https://docs.cntd.ru/document/81902051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406790457" TargetMode="External"/><Relationship Id="rId20" Type="http://schemas.openxmlformats.org/officeDocument/2006/relationships/hyperlink" Target="https://docs.cntd.ru/document/406790457" TargetMode="External"/><Relationship Id="rId29" Type="http://schemas.openxmlformats.org/officeDocument/2006/relationships/hyperlink" Target="https://docs.cntd.ru/document/406790457" TargetMode="External"/><Relationship Id="rId41" Type="http://schemas.openxmlformats.org/officeDocument/2006/relationships/hyperlink" Target="https://docs.cntd.ru/document/819020515" TargetMode="External"/><Relationship Id="rId1" Type="http://schemas.openxmlformats.org/officeDocument/2006/relationships/styles" Target="styles.xml"/><Relationship Id="rId6" Type="http://schemas.openxmlformats.org/officeDocument/2006/relationships/hyperlink" Target="https://docs.cntd.ru/document/406285415" TargetMode="External"/><Relationship Id="rId11" Type="http://schemas.openxmlformats.org/officeDocument/2006/relationships/hyperlink" Target="https://docs.cntd.ru/document/406790457" TargetMode="External"/><Relationship Id="rId24" Type="http://schemas.openxmlformats.org/officeDocument/2006/relationships/hyperlink" Target="https://docs.cntd.ru/document/406790457" TargetMode="External"/><Relationship Id="rId32" Type="http://schemas.openxmlformats.org/officeDocument/2006/relationships/hyperlink" Target="https://docs.cntd.ru/document/406790457" TargetMode="External"/><Relationship Id="rId37" Type="http://schemas.openxmlformats.org/officeDocument/2006/relationships/hyperlink" Target="https://docs.cntd.ru/document/406790457" TargetMode="External"/><Relationship Id="rId40" Type="http://schemas.openxmlformats.org/officeDocument/2006/relationships/hyperlink" Target="https://docs.cntd.ru/document/819020515" TargetMode="External"/><Relationship Id="rId45" Type="http://schemas.openxmlformats.org/officeDocument/2006/relationships/hyperlink" Target="https://docs.cntd.ru/document/406285404" TargetMode="External"/><Relationship Id="rId5" Type="http://schemas.openxmlformats.org/officeDocument/2006/relationships/hyperlink" Target="https://docs.cntd.ru/document/406285415" TargetMode="External"/><Relationship Id="rId15" Type="http://schemas.openxmlformats.org/officeDocument/2006/relationships/hyperlink" Target="https://docs.cntd.ru/document/406790457" TargetMode="External"/><Relationship Id="rId23" Type="http://schemas.openxmlformats.org/officeDocument/2006/relationships/hyperlink" Target="https://docs.cntd.ru/document/406790457" TargetMode="External"/><Relationship Id="rId28" Type="http://schemas.openxmlformats.org/officeDocument/2006/relationships/hyperlink" Target="https://docs.cntd.ru/document/406790457" TargetMode="External"/><Relationship Id="rId36" Type="http://schemas.openxmlformats.org/officeDocument/2006/relationships/hyperlink" Target="https://docs.cntd.ru/document/406790457" TargetMode="External"/><Relationship Id="rId10" Type="http://schemas.openxmlformats.org/officeDocument/2006/relationships/hyperlink" Target="https://docs.cntd.ru/document/406790457" TargetMode="External"/><Relationship Id="rId19" Type="http://schemas.openxmlformats.org/officeDocument/2006/relationships/hyperlink" Target="https://docs.cntd.ru/document/406790457" TargetMode="External"/><Relationship Id="rId31" Type="http://schemas.openxmlformats.org/officeDocument/2006/relationships/hyperlink" Target="https://docs.cntd.ru/document/406790457" TargetMode="External"/><Relationship Id="rId44" Type="http://schemas.openxmlformats.org/officeDocument/2006/relationships/hyperlink" Target="https://docs.cntd.ru/document/819083552" TargetMode="External"/><Relationship Id="rId4" Type="http://schemas.openxmlformats.org/officeDocument/2006/relationships/hyperlink" Target="https://docs.cntd.ru/document/406790457" TargetMode="External"/><Relationship Id="rId9" Type="http://schemas.openxmlformats.org/officeDocument/2006/relationships/hyperlink" Target="https://docs.cntd.ru/document/902017047" TargetMode="External"/><Relationship Id="rId14" Type="http://schemas.openxmlformats.org/officeDocument/2006/relationships/hyperlink" Target="https://docs.cntd.ru/document/406790457" TargetMode="External"/><Relationship Id="rId22" Type="http://schemas.openxmlformats.org/officeDocument/2006/relationships/hyperlink" Target="https://docs.cntd.ru/document/406790457" TargetMode="External"/><Relationship Id="rId27" Type="http://schemas.openxmlformats.org/officeDocument/2006/relationships/hyperlink" Target="https://docs.cntd.ru/document/406790457" TargetMode="External"/><Relationship Id="rId30" Type="http://schemas.openxmlformats.org/officeDocument/2006/relationships/hyperlink" Target="https://docs.cntd.ru/document/406790457" TargetMode="External"/><Relationship Id="rId35" Type="http://schemas.openxmlformats.org/officeDocument/2006/relationships/hyperlink" Target="https://docs.cntd.ru/document/406790457" TargetMode="External"/><Relationship Id="rId43" Type="http://schemas.openxmlformats.org/officeDocument/2006/relationships/hyperlink" Target="https://docs.cntd.ru/document/81902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2024-01-11T05:00:00Z</cp:lastPrinted>
  <dcterms:created xsi:type="dcterms:W3CDTF">2024-01-11T03:46:00Z</dcterms:created>
  <dcterms:modified xsi:type="dcterms:W3CDTF">2024-01-11T05:01:00Z</dcterms:modified>
</cp:coreProperties>
</file>