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D3" w:rsidRPr="00F02368" w:rsidRDefault="00EA6DD3" w:rsidP="00EA6DD3">
      <w:pPr>
        <w:jc w:val="right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Приложение к приказу начальника</w:t>
      </w:r>
    </w:p>
    <w:p w:rsidR="00EA6DD3" w:rsidRDefault="00EA6DD3" w:rsidP="00EA6DD3">
      <w:pPr>
        <w:jc w:val="right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 xml:space="preserve"> жилищно-коммунального </w:t>
      </w:r>
    </w:p>
    <w:p w:rsidR="00EA6DD3" w:rsidRDefault="00EA6DD3" w:rsidP="00EA6DD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хозяйства 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2368">
        <w:rPr>
          <w:rFonts w:eastAsia="Calibri"/>
          <w:sz w:val="28"/>
          <w:szCs w:val="28"/>
          <w:lang w:eastAsia="en-US"/>
        </w:rPr>
        <w:t xml:space="preserve">Озерского </w:t>
      </w:r>
    </w:p>
    <w:p w:rsidR="00EA6DD3" w:rsidRDefault="00EA6DD3" w:rsidP="00EA6DD3">
      <w:pPr>
        <w:jc w:val="right"/>
      </w:pPr>
      <w:r w:rsidRPr="00F02368">
        <w:rPr>
          <w:rFonts w:eastAsia="Calibri"/>
          <w:sz w:val="28"/>
          <w:szCs w:val="28"/>
          <w:lang w:eastAsia="en-US"/>
        </w:rPr>
        <w:t xml:space="preserve">городского округа от </w:t>
      </w:r>
      <w:r>
        <w:rPr>
          <w:rFonts w:eastAsia="Calibri"/>
          <w:sz w:val="28"/>
          <w:szCs w:val="28"/>
          <w:u w:val="single"/>
          <w:lang w:eastAsia="en-US"/>
        </w:rPr>
        <w:t>28.12.2023 №___</w:t>
      </w:r>
      <w:r w:rsidRPr="00F02368">
        <w:rPr>
          <w:rFonts w:eastAsia="Calibri"/>
          <w:i/>
          <w:sz w:val="28"/>
          <w:szCs w:val="28"/>
          <w:lang w:eastAsia="en-US"/>
        </w:rPr>
        <w:t xml:space="preserve"> </w:t>
      </w:r>
      <w:r w:rsidRPr="00F02368">
        <w:rPr>
          <w:rFonts w:eastAsia="Calibri"/>
          <w:i/>
          <w:sz w:val="28"/>
          <w:szCs w:val="28"/>
          <w:u w:val="single"/>
          <w:lang w:eastAsia="en-US"/>
        </w:rPr>
        <w:t xml:space="preserve">  </w:t>
      </w:r>
      <w:r w:rsidR="002231EA">
        <w:t xml:space="preserve"> </w:t>
      </w:r>
    </w:p>
    <w:p w:rsidR="00EA6DD3" w:rsidRDefault="00EA6DD3" w:rsidP="00EA6DD3">
      <w:pPr>
        <w:jc w:val="right"/>
      </w:pPr>
    </w:p>
    <w:p w:rsidR="002231EA" w:rsidRPr="00216994" w:rsidRDefault="002231EA" w:rsidP="00EA6DD3">
      <w:pPr>
        <w:jc w:val="right"/>
        <w:rPr>
          <w:b/>
          <w:sz w:val="28"/>
          <w:szCs w:val="28"/>
        </w:rPr>
      </w:pPr>
      <w:r>
        <w:t xml:space="preserve">              </w:t>
      </w:r>
    </w:p>
    <w:p w:rsidR="002231EA" w:rsidRPr="00216994" w:rsidRDefault="002231EA" w:rsidP="00223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6994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2231EA" w:rsidRDefault="005653B4" w:rsidP="005653B4">
      <w:pPr>
        <w:pStyle w:val="ConsPlusTitle"/>
        <w:ind w:left="426" w:right="283"/>
        <w:jc w:val="center"/>
        <w:rPr>
          <w:rFonts w:ascii="Times New Roman" w:hAnsi="Times New Roman" w:cs="Times New Roman"/>
          <w:sz w:val="28"/>
          <w:szCs w:val="28"/>
        </w:rPr>
      </w:pPr>
      <w:r w:rsidRPr="005653B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Озерского городского округа Челябинской области на 202</w:t>
      </w:r>
      <w:r w:rsidR="00EA6DD3">
        <w:rPr>
          <w:rFonts w:ascii="Times New Roman" w:hAnsi="Times New Roman" w:cs="Times New Roman"/>
          <w:sz w:val="28"/>
          <w:szCs w:val="28"/>
        </w:rPr>
        <w:t>4</w:t>
      </w:r>
      <w:r w:rsidRPr="005653B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53B4" w:rsidRPr="00216994" w:rsidRDefault="005653B4" w:rsidP="005653B4">
      <w:pPr>
        <w:pStyle w:val="ConsPlusTitle"/>
        <w:ind w:left="426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231EA" w:rsidRPr="00C058F6" w:rsidRDefault="002231EA" w:rsidP="002231E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243">
        <w:rPr>
          <w:rFonts w:ascii="Times New Roman" w:hAnsi="Times New Roman" w:cs="Times New Roman"/>
          <w:sz w:val="28"/>
          <w:szCs w:val="28"/>
        </w:rPr>
        <w:t xml:space="preserve"> </w:t>
      </w:r>
      <w:r w:rsidRPr="00C058F6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231EA" w:rsidRPr="00216994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Настоящая п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рограмма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проведения профилактики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b w:val="0"/>
          <w:sz w:val="28"/>
          <w:szCs w:val="28"/>
        </w:rPr>
        <w:t>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жилищного законодательства и снижения рисков причинения ущерба муниципальному жилищному фонду.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31EA" w:rsidRPr="00216994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Профилактика нарушений обязательных требований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проводится в рамках осуществления муниципального жилищного контроля.</w:t>
      </w:r>
      <w:r w:rsidRPr="002169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2231EA" w:rsidRDefault="002231EA" w:rsidP="002231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058F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Целью программы является: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повышение прозрачности системы муниципального контроля.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4. Задачами программы являются: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укрепление системы профилактики нарушений обязательных требований путем активизации профилактической деятельности;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выявление причин, факторов и условий, способствующих нарушениям обязательных требований;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повышение правосознания и правовой культуры руководителей юридических лиц и индивидуальных предпринимателей, осуществляющих предпринимательскую деятельность по управлению многоквартирными домами, граждан при использовании муниципального жилищного фонда.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5. Программа разработана на 20</w:t>
      </w:r>
      <w:r w:rsidR="00537847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2231EA" w:rsidRDefault="002231EA" w:rsidP="002231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6. Субъектами профилактических мероприятий при осуществлении муниципального жилищного контроля являются юридические лица, индивидуальные предприн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иматели, граждане, занимающие муниципальные жилые помещения на территории Озерского городского округа Челябинской области.</w:t>
      </w:r>
    </w:p>
    <w:p w:rsidR="002231EA" w:rsidRPr="00216994" w:rsidRDefault="002231EA" w:rsidP="002231EA">
      <w:pPr>
        <w:pStyle w:val="ConsPlusTitle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7. В рамках профилактики предупреждения нарушений, установленных законодательством всех уровней, администрацией Озерского городского округа осуществляется прием представителей юридических лиц,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  <w:r w:rsidRPr="00216994">
        <w:rPr>
          <w:bCs/>
          <w:sz w:val="28"/>
          <w:szCs w:val="28"/>
        </w:rPr>
        <w:t xml:space="preserve">           </w:t>
      </w:r>
    </w:p>
    <w:p w:rsidR="002231EA" w:rsidRDefault="002231EA" w:rsidP="002231E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16994">
        <w:rPr>
          <w:bCs/>
          <w:sz w:val="28"/>
          <w:szCs w:val="28"/>
        </w:rPr>
        <w:t xml:space="preserve">                </w:t>
      </w:r>
    </w:p>
    <w:p w:rsidR="002231EA" w:rsidRPr="00603488" w:rsidRDefault="002231EA" w:rsidP="002231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231EA" w:rsidRPr="00603488" w:rsidRDefault="002231EA" w:rsidP="002231E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231EA" w:rsidRDefault="002231EA" w:rsidP="002231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216994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. План мероприятий</w:t>
      </w:r>
      <w:r w:rsidRPr="00216994">
        <w:rPr>
          <w:b/>
          <w:sz w:val="28"/>
          <w:szCs w:val="28"/>
        </w:rPr>
        <w:t xml:space="preserve"> по профилактике нарушений</w:t>
      </w:r>
    </w:p>
    <w:p w:rsidR="002231EA" w:rsidRPr="00216994" w:rsidRDefault="002231EA" w:rsidP="002231E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2410"/>
        <w:gridCol w:w="2598"/>
      </w:tblGrid>
      <w:tr w:rsidR="002231EA" w:rsidRPr="00216994" w:rsidTr="00536D31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№</w:t>
            </w: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Срок реализации мероприятия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2231EA" w:rsidRPr="00216994" w:rsidTr="00536D31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1.</w:t>
            </w: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Составление перечня нормативных правовых актов или их отдельных частей, 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содержащих обязательные требования, оценка соблюдения которых является предметом муниципального жи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лищного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603488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en-US" w:eastAsia="en-US"/>
              </w:rPr>
              <w:t>10</w:t>
            </w:r>
            <w:r w:rsidR="002231E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.04.20</w:t>
            </w:r>
            <w:r w:rsidR="00537847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24</w:t>
            </w: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4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Размещение на официальном сайте </w:t>
            </w:r>
            <w:r w:rsidR="0060348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Озерского городского округа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в информационно –коммуникационной сети «Интернет», в разделах «Муниципал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ьный жилищный контроль» перечня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603488" w:rsidP="005378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10</w:t>
            </w:r>
            <w:r w:rsidR="002231E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.04.20</w:t>
            </w:r>
            <w:r w:rsidR="00537847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24</w:t>
            </w:r>
            <w:r w:rsidR="002231EA"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</w:tc>
      </w:tr>
      <w:tr w:rsidR="002231EA" w:rsidRPr="00216994" w:rsidTr="00536D31">
        <w:trPr>
          <w:trHeight w:val="37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3.</w:t>
            </w: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В течение года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</w:t>
            </w: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В течении 30 дней после внесения изменений в НПА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Должностное лицо, уполномоченное на организацию и осуществление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муниципального жилищного контроля</w:t>
            </w: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  </w:t>
            </w:r>
          </w:p>
        </w:tc>
      </w:tr>
      <w:tr w:rsidR="002231EA" w:rsidRPr="00216994" w:rsidTr="00536D31">
        <w:trPr>
          <w:trHeight w:val="4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В случае изменения обязательных требований – подготовк</w:t>
            </w:r>
            <w:r w:rsidR="0060348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а и опубликование разъяснения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 муниципального жилищного контроля и размещение на официальном интернет-сайте </w:t>
            </w:r>
            <w:r w:rsidR="00603488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Озерского городского округа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в разделе «Муниципальный жилищный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78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27.12.20</w:t>
            </w:r>
            <w:r w:rsidR="00537847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 «О защите прав юридических лиц и инди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видуальных предпринимателей при </w:t>
            </w:r>
            <w:r w:rsidR="00603488"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осуществлении государственного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контроля (надзора) и муниципального контроля» (если иной порядок не </w:t>
            </w: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установлен федеральным законом).</w:t>
            </w:r>
          </w:p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Информирование субъектов о планируемых и проведенных проверках путем размещения информации в Федеральной государственной информационной системе (ФГИС) – Единый реестр проверок.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78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Размещение на официальном сайте администрации информации о результатах контрольной деятельности за 20</w:t>
            </w:r>
            <w:r w:rsidR="00537847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537847" w:rsidP="005378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3</w:t>
            </w:r>
            <w:r w:rsidR="002231EA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0.01.20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  <w:tr w:rsidR="002231EA" w:rsidRPr="00216994" w:rsidTr="00536D31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6D3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784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</w:t>
            </w:r>
            <w:r w:rsidR="00537847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EA" w:rsidRPr="00216994" w:rsidRDefault="002231EA" w:rsidP="005378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27.12.20</w:t>
            </w:r>
            <w:r w:rsidR="00537847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Должностное лицо, уполномоченное на организацию и осуществление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 w:rsidRPr="00216994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муниципального жилищного контроля  </w:t>
            </w: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  <w:p w:rsidR="002231EA" w:rsidRPr="00216994" w:rsidRDefault="002231EA" w:rsidP="00536D3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</w:p>
        </w:tc>
      </w:tr>
    </w:tbl>
    <w:p w:rsidR="002231EA" w:rsidRPr="00216994" w:rsidRDefault="002231EA" w:rsidP="002231E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231EA" w:rsidRPr="00216994" w:rsidRDefault="002231EA" w:rsidP="002231EA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231EA" w:rsidRDefault="002231EA" w:rsidP="002231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231EA" w:rsidRDefault="002231EA" w:rsidP="002231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0F59CC" w:rsidRDefault="00D55111"/>
    <w:sectPr w:rsidR="000F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11" w:rsidRDefault="00D55111" w:rsidP="009C09C9">
      <w:r>
        <w:separator/>
      </w:r>
    </w:p>
  </w:endnote>
  <w:endnote w:type="continuationSeparator" w:id="0">
    <w:p w:rsidR="00D55111" w:rsidRDefault="00D55111" w:rsidP="009C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11" w:rsidRDefault="00D55111" w:rsidP="009C09C9">
      <w:r>
        <w:separator/>
      </w:r>
    </w:p>
  </w:footnote>
  <w:footnote w:type="continuationSeparator" w:id="0">
    <w:p w:rsidR="00D55111" w:rsidRDefault="00D55111" w:rsidP="009C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4"/>
    <w:rsid w:val="000101CD"/>
    <w:rsid w:val="001742D9"/>
    <w:rsid w:val="002231EA"/>
    <w:rsid w:val="00320384"/>
    <w:rsid w:val="00537847"/>
    <w:rsid w:val="005653B4"/>
    <w:rsid w:val="00603488"/>
    <w:rsid w:val="007B6628"/>
    <w:rsid w:val="007E1D29"/>
    <w:rsid w:val="009C09C9"/>
    <w:rsid w:val="00D55111"/>
    <w:rsid w:val="00E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14950-CD04-4267-B466-F24FA97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31EA"/>
    <w:rPr>
      <w:sz w:val="24"/>
    </w:rPr>
  </w:style>
  <w:style w:type="paragraph" w:customStyle="1" w:styleId="ConsPlusNormal0">
    <w:name w:val="ConsPlusNormal"/>
    <w:link w:val="ConsPlusNormal"/>
    <w:rsid w:val="002231EA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ConsPlusTitle">
    <w:name w:val="ConsPlusTitle"/>
    <w:rsid w:val="002231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9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09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53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3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*</cp:lastModifiedBy>
  <cp:revision>6</cp:revision>
  <cp:lastPrinted>2023-12-26T14:08:00Z</cp:lastPrinted>
  <dcterms:created xsi:type="dcterms:W3CDTF">2023-11-15T07:52:00Z</dcterms:created>
  <dcterms:modified xsi:type="dcterms:W3CDTF">2023-12-26T14:14:00Z</dcterms:modified>
</cp:coreProperties>
</file>