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93" w:rsidRPr="00B51D93" w:rsidRDefault="00B51D93" w:rsidP="00B51D93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3C3C3C"/>
          <w:kern w:val="36"/>
          <w:sz w:val="21"/>
          <w:szCs w:val="21"/>
          <w:lang w:eastAsia="ru-RU"/>
        </w:rPr>
      </w:pPr>
      <w:r w:rsidRPr="00B51D93">
        <w:rPr>
          <w:rFonts w:ascii="Tahoma" w:eastAsia="Times New Roman" w:hAnsi="Tahoma" w:cs="Tahoma"/>
          <w:b/>
          <w:bCs/>
          <w:color w:val="3C3C3C"/>
          <w:kern w:val="36"/>
          <w:sz w:val="21"/>
          <w:szCs w:val="21"/>
          <w:lang w:eastAsia="ru-RU"/>
        </w:rPr>
        <w:t>24.07.2018 - Фестиваль русского романса «</w:t>
      </w:r>
      <w:proofErr w:type="spellStart"/>
      <w:r w:rsidRPr="00B51D93">
        <w:rPr>
          <w:rFonts w:ascii="Tahoma" w:eastAsia="Times New Roman" w:hAnsi="Tahoma" w:cs="Tahoma"/>
          <w:b/>
          <w:bCs/>
          <w:color w:val="3C3C3C"/>
          <w:kern w:val="36"/>
          <w:sz w:val="21"/>
          <w:szCs w:val="21"/>
          <w:lang w:eastAsia="ru-RU"/>
        </w:rPr>
        <w:t>Романсиада</w:t>
      </w:r>
      <w:proofErr w:type="spellEnd"/>
      <w:r w:rsidRPr="00B51D93">
        <w:rPr>
          <w:rFonts w:ascii="Tahoma" w:eastAsia="Times New Roman" w:hAnsi="Tahoma" w:cs="Tahoma"/>
          <w:b/>
          <w:bCs/>
          <w:color w:val="3C3C3C"/>
          <w:kern w:val="36"/>
          <w:sz w:val="21"/>
          <w:szCs w:val="21"/>
          <w:lang w:eastAsia="ru-RU"/>
        </w:rPr>
        <w:t>»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Положение о проведении </w:t>
      </w:r>
      <w:r w:rsidRPr="00B51D93">
        <w:rPr>
          <w:rFonts w:ascii="Tahoma" w:eastAsia="Times New Roman" w:hAnsi="Tahoma" w:cs="Tahoma"/>
          <w:b/>
          <w:bCs/>
          <w:color w:val="3C3C3C"/>
          <w:sz w:val="20"/>
          <w:szCs w:val="20"/>
          <w:lang w:val="en-US" w:eastAsia="ru-RU"/>
        </w:rPr>
        <w:t>I</w:t>
      </w:r>
      <w:r w:rsidRPr="00B51D93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 Областного фестиваля русского романса «</w:t>
      </w:r>
      <w:proofErr w:type="spellStart"/>
      <w:r w:rsidRPr="00B51D93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Романсиада</w:t>
      </w:r>
      <w:proofErr w:type="spellEnd"/>
      <w:r w:rsidRPr="00B51D93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»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 </w:t>
      </w:r>
      <w:r w:rsidRPr="00B51D93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1. Общие положения</w:t>
      </w:r>
    </w:p>
    <w:p w:rsidR="00B51D93" w:rsidRPr="00B51D93" w:rsidRDefault="00B51D93" w:rsidP="00B51D93">
      <w:pPr>
        <w:spacing w:before="100" w:beforeAutospacing="1" w:after="0" w:line="240" w:lineRule="auto"/>
        <w:ind w:firstLine="709"/>
        <w:jc w:val="both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1.1. Настоящее положение регламентирует статус, цели, задачи, требования к участникам, критерии отбора победителей и порядок проведения Областного фестиваля-конкурса русского романса «</w:t>
      </w:r>
      <w:proofErr w:type="spellStart"/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Романсиада</w:t>
      </w:r>
      <w:proofErr w:type="spellEnd"/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» и действует до завершения мероприятия.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1.2. Учредители фестиваля: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        Министерство культуры Челябинской области;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        ОГБУК «Челябинский государственный центр народного творчества»;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1.3. Организатор фестиваля:</w:t>
      </w:r>
      <w:r w:rsidRPr="00B51D93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 </w:t>
      </w: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ОГБУК «Челябинский государственный центр народного творчества».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2. Оргкомитет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2.1. Для организации фестиваля-конкурса формируется оргкомитет, в состав которого входят: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        директор ОГБУК «Челябинский государственный центр народного творчества»;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        начальник отдела художественно-творческой деятельности и организации мероприятий ОГБУК «Челябинский государственный центр народного творчества»;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        специалисты ОГБУК «Челябинский государственный центр народного творчества»;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        Представители администрации Озерского городского округа (по согласованию).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2.2. Оргкомитет утверждает план подготовки, программу проведения фестиваля, формирует состав жюри, осуществляет прием заявок на участие в фестивале, осуществляет координирующие функции между ведомствами и службами, участвующими в подготовке и проведении фестиваля.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2.3. Оргкомитет оставляет за собой право вносить изменения в положение и сроки проведения фестиваля.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3. Цели и задачи фестиваля-конкурса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Целями и задачами фестиваля-конкурса являются: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        сохранение и развитие традиций российской певческой культуры, в частности, русского романса;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        воспитание патриотизма, пробуждение интереса к романсовому творчеству русских композиторов-классиков;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        приобщение широкой публики к музыке, способствующее дальнейшему распространению музыкального образования;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        обмен исполнительским и педагогическим опытом;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        выявление музыкально одаренных исполнителей, как в профессиональной, так и в любительской среде.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4. Участники фестиваля-конкурса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lastRenderedPageBreak/>
        <w:t>Для участия в фестивале приглашаются солисты и вокальные коллективы (с любым количеством участников), независимо от их статуса, ведомственной принадлежности, а также любители пения, не обучающиеся в каких-либо образовательных учреждениях.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Возрастная категория участников: 16+.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5. Прием заявок и финансовые условия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5.1. Для участия в фестивале-конкурсе необходимо заполнить </w:t>
      </w:r>
      <w:proofErr w:type="spellStart"/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онлайн-заявку</w:t>
      </w:r>
      <w:proofErr w:type="spellEnd"/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.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5.2. Заявка подается каждым участником (коллективом) отдельно. Прием заявок осуществляется через сайт: </w:t>
      </w:r>
      <w:r w:rsidRPr="00B51D93">
        <w:rPr>
          <w:rFonts w:ascii="Tahoma" w:eastAsia="Times New Roman" w:hAnsi="Tahoma" w:cs="Tahoma"/>
          <w:color w:val="3C3C3C"/>
          <w:sz w:val="20"/>
          <w:szCs w:val="20"/>
          <w:lang w:val="en-US" w:eastAsia="ru-RU"/>
        </w:rPr>
        <w:t>www</w:t>
      </w: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.</w:t>
      </w:r>
      <w:proofErr w:type="spellStart"/>
      <w:r w:rsidRPr="00B51D93">
        <w:rPr>
          <w:rFonts w:ascii="Tahoma" w:eastAsia="Times New Roman" w:hAnsi="Tahoma" w:cs="Tahoma"/>
          <w:color w:val="3C3C3C"/>
          <w:sz w:val="20"/>
          <w:szCs w:val="20"/>
          <w:lang w:val="en-US" w:eastAsia="ru-RU"/>
        </w:rPr>
        <w:t>ocnt</w:t>
      </w:r>
      <w:proofErr w:type="spellEnd"/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.</w:t>
      </w:r>
      <w:proofErr w:type="spellStart"/>
      <w:r w:rsidRPr="00B51D93">
        <w:rPr>
          <w:rFonts w:ascii="Tahoma" w:eastAsia="Times New Roman" w:hAnsi="Tahoma" w:cs="Tahoma"/>
          <w:color w:val="3C3C3C"/>
          <w:sz w:val="20"/>
          <w:szCs w:val="20"/>
          <w:lang w:val="en-US" w:eastAsia="ru-RU"/>
        </w:rPr>
        <w:t>ru</w:t>
      </w:r>
      <w:proofErr w:type="spellEnd"/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 до 26 ноября 2018 года включительно.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5.3. Заявки, некорректно оформленные и поданные позднее указанного срока, рассматриваться не будут.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5.4. Организационный взнос за участие в фестивале составляет: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        солист – 1000 рублей;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        дуэт, трио – 1500 рублей;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        ансамбль от 4-х человек и выше – 2000 рублей.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Оплата производится после подачи электронной заявки на участие через сайт: </w:t>
      </w:r>
      <w:proofErr w:type="spellStart"/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www.ocnt.ru</w:t>
      </w:r>
      <w:proofErr w:type="spellEnd"/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 и получения участником подтверждения. Участники к конкурсу допускаются при условии 100% предоплаты. Командировочные расходы оплачиваются за счет направляющей стороны.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Особые условия. В случае неявки участника на фестиваль организационный взнос возвращается в следующих случаях: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        участник предупредил о своей неявке за 1 неделю до начала конкурса;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        форс-мажорные обстоятельства, касающиеся организации фестиваля;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        форс-мажорные обстоятельства, касающиеся участник</w:t>
      </w:r>
      <w:proofErr w:type="gramStart"/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а(</w:t>
      </w:r>
      <w:proofErr w:type="spellStart"/>
      <w:proofErr w:type="gramEnd"/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ов</w:t>
      </w:r>
      <w:proofErr w:type="spellEnd"/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) при наличии документов и предупреждения организаторов не позднее, чем за 3-4 дня до начала фестиваля-конкурса.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В остальных случаях организационный взнос не возвращается. Организаторы фестиваля-конкурса не несут ответственность перед авторами за использование произведений участниками конкурса.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6. Порядок проведения фестиваля-конкурса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6.1. Первый областной фестиваль «</w:t>
      </w:r>
      <w:proofErr w:type="spellStart"/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Романсиада</w:t>
      </w:r>
      <w:proofErr w:type="spellEnd"/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» состоит из 2-х зональных туров и пройдет на двух площадках: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-        п. </w:t>
      </w:r>
      <w:proofErr w:type="spellStart"/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Новогорное</w:t>
      </w:r>
      <w:proofErr w:type="spellEnd"/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 Озерского ГО, ДК «Энергетик» – 8 декабря 2018 г.;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        ЧГЦНТ, ул. Первой Пятилетки, 17. – 9 декабря 2018 г.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6.2. Технические требования к конкурсным номерам.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Номинации фестиваля: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        русский классический романс;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        современный городской или бытовой романс.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Участники исполняют 2 романса в выбранной номинации: русский классический и современный городской или бытовой романс. Русский классический романс – под «живой» аккомпанемент, </w:t>
      </w: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lastRenderedPageBreak/>
        <w:t>современный городской или бытовой романс вокалисты могут исполнять программу под фонограмму «минус», либо в сопровождении концертмейстера (инструментального ансамбля).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Не допускается использование фонограмм с прописанной партией солиста.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Фонограмма сдается в оргкомитет по прибытии на конкурс. Фонограмма предоставляется на отдельном носителе, запись должна быть произведена только в формате МР3 (название файла должно быть с указанием названия номера и фамилии (для солистов, дуэтов) или названием коллектива). На носителе должна находиться только одна фонограмма номера.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Время выступления коллектива – до 8 минут.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6.3. При большом количестве конкурсантов жюри имеет право сократить конкурсное выступление участников по своему усмотрению.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6.4. Жюри имеет право остановить исполнителя, если будет превышено время исполнения, указанное в настоящем положении.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6.5. Критерии оценки участников: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        вокальные данные;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        сценическое движение;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        артистичность;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        органичность музыкального образа и сценической постановки;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        соответствие репертуара возрасту и вокальным данным исполнителя;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        качество сопровождения.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6.6. Подведение итогов.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Жюри определяет победителей конкурсных программ по 10-балльной системе. Участники награждаются дипломами в каждой номинации: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        Гран-при (с вручением ценного подарка). Гран</w:t>
      </w:r>
      <w:proofErr w:type="gramStart"/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 П</w:t>
      </w:r>
      <w:proofErr w:type="gramEnd"/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ри присуждается по каждой номинации (в каждой территории отдельно);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        Лауреат (I, II, III степени) (с вручением ценного подарка);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        Диплом (I, II, III степени);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        Диплом участника.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6.7. Решением жюри могут быть учреждены специальные номинации.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6.8. Жюри имеет право поделить одну категорию наград равным по уровню участникам или не присуждать совсем.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b/>
          <w:bCs/>
          <w:color w:val="3C3C3C"/>
          <w:sz w:val="20"/>
          <w:szCs w:val="20"/>
          <w:lang w:eastAsia="ru-RU"/>
        </w:rPr>
        <w:t>Адрес оргкомитета:</w:t>
      </w:r>
    </w:p>
    <w:p w:rsidR="00B51D93" w:rsidRPr="00B51D93" w:rsidRDefault="00B51D93" w:rsidP="00B51D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454085, г</w:t>
      </w:r>
      <w:proofErr w:type="gramStart"/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.Ч</w:t>
      </w:r>
      <w:proofErr w:type="gramEnd"/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елябинск, ул. Первой Пятилетки, 17, ОГБУК «ЧГЦНТ». Тел./ факс: 8(351) 225-48-01, 8(351) 225-48-02, </w:t>
      </w:r>
      <w:proofErr w:type="spellStart"/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Биушева</w:t>
      </w:r>
      <w:proofErr w:type="spellEnd"/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 </w:t>
      </w:r>
      <w:proofErr w:type="spellStart"/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Ригина</w:t>
      </w:r>
      <w:proofErr w:type="spellEnd"/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 xml:space="preserve"> Владимировна, специалист инструментального и вокально-хорового жанров ОГБУК «ЧГЦНТ». </w:t>
      </w:r>
      <w:r w:rsidRPr="00B51D93">
        <w:rPr>
          <w:rFonts w:ascii="Tahoma" w:eastAsia="Times New Roman" w:hAnsi="Tahoma" w:cs="Tahoma"/>
          <w:color w:val="3C3C3C"/>
          <w:sz w:val="20"/>
          <w:szCs w:val="20"/>
          <w:lang w:val="en-US" w:eastAsia="ru-RU"/>
        </w:rPr>
        <w:t>E</w:t>
      </w: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-</w:t>
      </w:r>
      <w:r w:rsidRPr="00B51D93">
        <w:rPr>
          <w:rFonts w:ascii="Tahoma" w:eastAsia="Times New Roman" w:hAnsi="Tahoma" w:cs="Tahoma"/>
          <w:color w:val="3C3C3C"/>
          <w:sz w:val="20"/>
          <w:szCs w:val="20"/>
          <w:lang w:val="en-US" w:eastAsia="ru-RU"/>
        </w:rPr>
        <w:t>mail</w:t>
      </w:r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: </w:t>
      </w:r>
      <w:hyperlink r:id="rId4" w:history="1">
        <w:r w:rsidRPr="00B51D93">
          <w:rPr>
            <w:rFonts w:ascii="Tahoma" w:eastAsia="Times New Roman" w:hAnsi="Tahoma" w:cs="Tahoma"/>
            <w:color w:val="97AEBE"/>
            <w:sz w:val="20"/>
            <w:u w:val="single"/>
            <w:lang w:val="en-US" w:eastAsia="ru-RU"/>
          </w:rPr>
          <w:t>rv</w:t>
        </w:r>
        <w:r w:rsidRPr="00B51D93">
          <w:rPr>
            <w:rFonts w:ascii="Tahoma" w:eastAsia="Times New Roman" w:hAnsi="Tahoma" w:cs="Tahoma"/>
            <w:color w:val="97AEBE"/>
            <w:sz w:val="20"/>
            <w:u w:val="single"/>
            <w:lang w:eastAsia="ru-RU"/>
          </w:rPr>
          <w:t>_</w:t>
        </w:r>
        <w:r w:rsidRPr="00B51D93">
          <w:rPr>
            <w:rFonts w:ascii="Tahoma" w:eastAsia="Times New Roman" w:hAnsi="Tahoma" w:cs="Tahoma"/>
            <w:color w:val="97AEBE"/>
            <w:sz w:val="20"/>
            <w:u w:val="single"/>
            <w:lang w:val="en-US" w:eastAsia="ru-RU"/>
          </w:rPr>
          <w:t>or</w:t>
        </w:r>
        <w:r w:rsidRPr="00B51D93">
          <w:rPr>
            <w:rFonts w:ascii="Tahoma" w:eastAsia="Times New Roman" w:hAnsi="Tahoma" w:cs="Tahoma"/>
            <w:color w:val="97AEBE"/>
            <w:sz w:val="20"/>
            <w:u w:val="single"/>
            <w:lang w:eastAsia="ru-RU"/>
          </w:rPr>
          <w:t>с</w:t>
        </w:r>
        <w:r w:rsidRPr="00B51D93">
          <w:rPr>
            <w:rFonts w:ascii="Tahoma" w:eastAsia="Times New Roman" w:hAnsi="Tahoma" w:cs="Tahoma"/>
            <w:color w:val="97AEBE"/>
            <w:sz w:val="20"/>
            <w:u w:val="single"/>
            <w:lang w:val="en-US" w:eastAsia="ru-RU"/>
          </w:rPr>
          <w:t>estr</w:t>
        </w:r>
        <w:r w:rsidRPr="00B51D93">
          <w:rPr>
            <w:rFonts w:ascii="Tahoma" w:eastAsia="Times New Roman" w:hAnsi="Tahoma" w:cs="Tahoma"/>
            <w:color w:val="97AEBE"/>
            <w:sz w:val="20"/>
            <w:u w:val="single"/>
            <w:lang w:eastAsia="ru-RU"/>
          </w:rPr>
          <w:t>@</w:t>
        </w:r>
        <w:r w:rsidRPr="00B51D93">
          <w:rPr>
            <w:rFonts w:ascii="Tahoma" w:eastAsia="Times New Roman" w:hAnsi="Tahoma" w:cs="Tahoma"/>
            <w:color w:val="97AEBE"/>
            <w:sz w:val="20"/>
            <w:u w:val="single"/>
            <w:lang w:val="en-US" w:eastAsia="ru-RU"/>
          </w:rPr>
          <w:t>ocnt</w:t>
        </w:r>
        <w:r w:rsidRPr="00B51D93">
          <w:rPr>
            <w:rFonts w:ascii="Tahoma" w:eastAsia="Times New Roman" w:hAnsi="Tahoma" w:cs="Tahoma"/>
            <w:color w:val="97AEBE"/>
            <w:sz w:val="20"/>
            <w:u w:val="single"/>
            <w:lang w:eastAsia="ru-RU"/>
          </w:rPr>
          <w:t>.</w:t>
        </w:r>
        <w:r w:rsidRPr="00B51D93">
          <w:rPr>
            <w:rFonts w:ascii="Tahoma" w:eastAsia="Times New Roman" w:hAnsi="Tahoma" w:cs="Tahoma"/>
            <w:color w:val="97AEBE"/>
            <w:sz w:val="20"/>
            <w:u w:val="single"/>
            <w:lang w:val="en-US" w:eastAsia="ru-RU"/>
          </w:rPr>
          <w:t>ru</w:t>
        </w:r>
      </w:hyperlink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. Сайт ОГБУК «ЧГЦНТ» </w:t>
      </w:r>
      <w:hyperlink r:id="rId5" w:history="1">
        <w:r w:rsidRPr="00B51D93">
          <w:rPr>
            <w:rFonts w:ascii="Tahoma" w:eastAsia="Times New Roman" w:hAnsi="Tahoma" w:cs="Tahoma"/>
            <w:color w:val="97AEBE"/>
            <w:sz w:val="20"/>
            <w:u w:val="single"/>
            <w:lang w:eastAsia="ru-RU"/>
          </w:rPr>
          <w:t>www.ocnt.ru</w:t>
        </w:r>
      </w:hyperlink>
      <w:r w:rsidRPr="00B51D93">
        <w:rPr>
          <w:rFonts w:ascii="Tahoma" w:eastAsia="Times New Roman" w:hAnsi="Tahoma" w:cs="Tahoma"/>
          <w:color w:val="3C3C3C"/>
          <w:sz w:val="20"/>
          <w:szCs w:val="20"/>
          <w:lang w:eastAsia="ru-RU"/>
        </w:rPr>
        <w:t>.</w:t>
      </w:r>
    </w:p>
    <w:p w:rsidR="004019B5" w:rsidRDefault="004019B5"/>
    <w:sectPr w:rsidR="004019B5" w:rsidSect="00B51D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D93"/>
    <w:rsid w:val="000C6DC2"/>
    <w:rsid w:val="000E2DE7"/>
    <w:rsid w:val="0017277A"/>
    <w:rsid w:val="0019374F"/>
    <w:rsid w:val="001E2C2E"/>
    <w:rsid w:val="00205369"/>
    <w:rsid w:val="00232F66"/>
    <w:rsid w:val="002A257F"/>
    <w:rsid w:val="00307939"/>
    <w:rsid w:val="00311C7C"/>
    <w:rsid w:val="003321A1"/>
    <w:rsid w:val="00334D97"/>
    <w:rsid w:val="00381FF0"/>
    <w:rsid w:val="0038699C"/>
    <w:rsid w:val="003916D7"/>
    <w:rsid w:val="004019B5"/>
    <w:rsid w:val="00412A56"/>
    <w:rsid w:val="00430824"/>
    <w:rsid w:val="004309F8"/>
    <w:rsid w:val="004A2F0A"/>
    <w:rsid w:val="004D0C9C"/>
    <w:rsid w:val="004F07EF"/>
    <w:rsid w:val="004F49BD"/>
    <w:rsid w:val="00510B1A"/>
    <w:rsid w:val="00580111"/>
    <w:rsid w:val="006917EB"/>
    <w:rsid w:val="00721855"/>
    <w:rsid w:val="00734895"/>
    <w:rsid w:val="00736107"/>
    <w:rsid w:val="007A3D14"/>
    <w:rsid w:val="007A75A6"/>
    <w:rsid w:val="007B1682"/>
    <w:rsid w:val="0085163F"/>
    <w:rsid w:val="008B6E8F"/>
    <w:rsid w:val="008F11AE"/>
    <w:rsid w:val="00913FE0"/>
    <w:rsid w:val="00966274"/>
    <w:rsid w:val="0099432C"/>
    <w:rsid w:val="009B4741"/>
    <w:rsid w:val="009F734A"/>
    <w:rsid w:val="00A46BEF"/>
    <w:rsid w:val="00A50B06"/>
    <w:rsid w:val="00A8782E"/>
    <w:rsid w:val="00AE13B5"/>
    <w:rsid w:val="00B51D93"/>
    <w:rsid w:val="00B57B71"/>
    <w:rsid w:val="00BA0BCC"/>
    <w:rsid w:val="00BB4528"/>
    <w:rsid w:val="00C4319E"/>
    <w:rsid w:val="00C902EB"/>
    <w:rsid w:val="00C94CF3"/>
    <w:rsid w:val="00CB224C"/>
    <w:rsid w:val="00D209FA"/>
    <w:rsid w:val="00D360C1"/>
    <w:rsid w:val="00D4476C"/>
    <w:rsid w:val="00D46C57"/>
    <w:rsid w:val="00E51E70"/>
    <w:rsid w:val="00E90723"/>
    <w:rsid w:val="00F06E78"/>
    <w:rsid w:val="00F24F4D"/>
    <w:rsid w:val="00F32F12"/>
    <w:rsid w:val="00F4172E"/>
    <w:rsid w:val="00F56AA4"/>
    <w:rsid w:val="00F64CE4"/>
    <w:rsid w:val="00F971BB"/>
    <w:rsid w:val="00FE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2E"/>
  </w:style>
  <w:style w:type="paragraph" w:styleId="1">
    <w:name w:val="heading 1"/>
    <w:basedOn w:val="a"/>
    <w:link w:val="10"/>
    <w:uiPriority w:val="9"/>
    <w:qFormat/>
    <w:rsid w:val="00B51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1D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cnt.ru/" TargetMode="External"/><Relationship Id="rId4" Type="http://schemas.openxmlformats.org/officeDocument/2006/relationships/hyperlink" Target="mailto:rv_or%D1%81estr@oc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5545</Characters>
  <Application>Microsoft Office Word</Application>
  <DocSecurity>0</DocSecurity>
  <Lines>46</Lines>
  <Paragraphs>13</Paragraphs>
  <ScaleCrop>false</ScaleCrop>
  <Company>office 2007 rus ent: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Чайник</dc:creator>
  <cp:lastModifiedBy>Чайник</cp:lastModifiedBy>
  <cp:revision>1</cp:revision>
  <dcterms:created xsi:type="dcterms:W3CDTF">2018-11-27T10:32:00Z</dcterms:created>
  <dcterms:modified xsi:type="dcterms:W3CDTF">2018-11-27T10:33:00Z</dcterms:modified>
</cp:coreProperties>
</file>