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47" w:rsidRPr="00D05D47" w:rsidRDefault="00D05D47" w:rsidP="00D05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АКТОВ, </w:t>
      </w:r>
    </w:p>
    <w:p w:rsidR="00490B88" w:rsidRDefault="00D05D47" w:rsidP="00490B88">
      <w:pPr>
        <w:pStyle w:val="has-medium-font-size"/>
        <w:spacing w:before="0" w:beforeAutospacing="0" w:after="0" w:afterAutospacing="0"/>
        <w:jc w:val="center"/>
        <w:rPr>
          <w:b/>
          <w:bCs/>
        </w:rPr>
      </w:pPr>
      <w:r w:rsidRPr="00490B88">
        <w:rPr>
          <w:b/>
          <w:bCs/>
        </w:rPr>
        <w:t xml:space="preserve">содержащих обязательные требования, оценка соблюдения которых является предметом муниципального </w:t>
      </w:r>
      <w:r w:rsidR="00490B88" w:rsidRPr="00490B88">
        <w:rPr>
          <w:rStyle w:val="a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90B88" w:rsidRPr="00490B88">
        <w:rPr>
          <w:b/>
          <w:bCs/>
        </w:rPr>
        <w:t xml:space="preserve">на территории Озерского городского округа Челябинской области </w:t>
      </w:r>
    </w:p>
    <w:p w:rsidR="00D05D47" w:rsidRPr="00490B88" w:rsidRDefault="00D05D47" w:rsidP="00490B88">
      <w:pPr>
        <w:pStyle w:val="has-medium-font-size"/>
        <w:spacing w:before="0" w:beforeAutospacing="0" w:after="0" w:afterAutospacing="0"/>
        <w:jc w:val="center"/>
        <w:rPr>
          <w:b/>
          <w:bCs/>
        </w:rPr>
      </w:pPr>
      <w:r w:rsidRPr="00D05D47">
        <w:rPr>
          <w:b/>
          <w:bCs/>
        </w:rPr>
        <w:br/>
        <w:t>1. Федеральные законы:</w:t>
      </w:r>
      <w:r w:rsidRPr="00D05D47"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762"/>
        <w:gridCol w:w="2843"/>
        <w:gridCol w:w="2335"/>
      </w:tblGrid>
      <w:tr w:rsidR="00E62280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E62280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E62280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5D47"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490B88" w:rsidRDefault="00054A28" w:rsidP="00D0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5" w:anchor="/document/12125267/paragraph/1/doclist/2085/showentries/0/highlight/%D0%9A%D0%BE%D0%B4%D0%B5%D0%BA%D1%81%20%D0%A0%D0%BE%D1%81%D1%81%D0%B8%D0%B9%D1%81%D0%BA%D0%BE%D0%B9%20%D0%A4%D0%B5%D0%B4%D0%B5%D1%80%D0%B0%D1%86%D0%B8%D0%B8%20%D0%BE%D0%B1%20%D0%B0%D0%B4%" w:history="1">
              <w:r w:rsidR="00D05D47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Кодекс Российской Федерации об административных правонарушениях от 30.12.2001 № 195-ФЗ</w:t>
              </w:r>
            </w:hyperlink>
            <w:r w:rsidR="00D05D47" w:rsidRPr="00490B8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E62280" w:rsidP="00E62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375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="003F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</w:t>
            </w:r>
            <w:r w:rsidR="00A7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части 31 и 32 статьи 19.5</w:t>
            </w:r>
          </w:p>
        </w:tc>
      </w:tr>
      <w:tr w:rsidR="00E62280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E62280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5D47"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490B88" w:rsidRDefault="00054A28" w:rsidP="00D0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6" w:anchor="/document/12164247/paragraph/192559/doclist/2128/showentries/0/highlight/%D0%A4%D0%B5%D0%B4%D0%B5%D1%80%D0%B0%D0%BB%D1%8C%D0%BD%D1%8B%D0%B9%20%D0%B7%D0%B0%D0%BA%D0%BE%D0%BD%20%D0%BE%D1%82%2026.12.2008%20%E2%84%96%20294-%D0%A4%D0%97%20%D0%9E%20%D0%B7%D0%B0" w:history="1">
              <w:r w:rsidR="00D05D47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 xml:space="preserve">Федеральный закон от </w:t>
              </w:r>
              <w:r w:rsidR="003F6FE6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27.07.2010</w:t>
              </w:r>
              <w:r w:rsidR="00D05D47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 xml:space="preserve"> № </w:t>
              </w:r>
              <w:r w:rsidR="003F6FE6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190</w:t>
              </w:r>
              <w:r w:rsidR="00D05D47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 xml:space="preserve">-ФЗ «О </w:t>
              </w:r>
              <w:r w:rsidR="003F6FE6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теплоснабжении</w:t>
              </w:r>
            </w:hyperlink>
            <w:r w:rsidR="003F6FE6" w:rsidRPr="00490B8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»</w:t>
            </w:r>
          </w:p>
          <w:p w:rsidR="00D05D47" w:rsidRPr="00490B88" w:rsidRDefault="00D05D47" w:rsidP="00D0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E62280" w:rsidP="00E62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9044F6" w:rsidP="00375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Статьи: 20,21,23</w:t>
            </w:r>
          </w:p>
        </w:tc>
      </w:tr>
      <w:tr w:rsidR="00E62280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E62280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5D47"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490B88" w:rsidRDefault="00054A28" w:rsidP="00D0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7" w:anchor="/document/186367/paragraph/3555106/doclist/2140/showentries/0/highlight/%D0%A4%D0%B5%D0%B4%D0%B5%D1%80%D0%B0%D0%BB%D1%8C%D0%BD%D1%8B%D0%B9%20%D0%B7%D0%B0%D0%BA%D0%BE%D0%BD%20%D0%BE%D1%82%2006.10.2003%20%E2%84%96%20131-%D0%A4%D0%97%20%D0%9E%D0%B1%20%D0%BE%" w:history="1">
              <w:r w:rsidR="00D05D47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Федеральный закон от 06.10.2003 № 131-ФЗ «Об общих принципах организации местного самоуправления в Российской Федерации</w:t>
              </w:r>
            </w:hyperlink>
            <w:r w:rsidR="00D05D47" w:rsidRPr="00490B8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E62280" w:rsidP="00E62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37553D" w:rsidP="00375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п4.1 ч.1</w:t>
            </w:r>
            <w:r w:rsid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D47"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ст.16</w:t>
            </w:r>
          </w:p>
        </w:tc>
      </w:tr>
      <w:tr w:rsidR="00E62280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E62280" w:rsidP="00D0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5D47"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E83" w:rsidRPr="00296E83" w:rsidRDefault="00054A28" w:rsidP="00296E83">
            <w:pPr>
              <w:pStyle w:val="1"/>
              <w:shd w:val="clear" w:color="auto" w:fill="FFFFFF"/>
              <w:spacing w:before="161" w:beforeAutospacing="0" w:after="161" w:afterAutospacing="0"/>
              <w:rPr>
                <w:b w:val="0"/>
                <w:color w:val="000000"/>
                <w:sz w:val="24"/>
                <w:szCs w:val="24"/>
              </w:rPr>
            </w:pPr>
            <w:hyperlink r:id="rId8" w:history="1">
              <w:r w:rsidR="00490B88">
                <w:rPr>
                  <w:rStyle w:val="a3"/>
                  <w:b w:val="0"/>
                  <w:sz w:val="24"/>
                  <w:szCs w:val="24"/>
                </w:rPr>
                <w:t>Федеральный закон «</w:t>
              </w:r>
              <w:r w:rsidR="00296E83" w:rsidRPr="00296E83">
                <w:rPr>
                  <w:rStyle w:val="a3"/>
                  <w:b w:val="0"/>
                  <w:sz w:val="24"/>
                  <w:szCs w:val="24"/>
                </w:rPr>
                <w:t xml:space="preserve">О государственном контроле (надзоре) и муниципальном </w:t>
              </w:r>
              <w:r w:rsidR="00490B88">
                <w:rPr>
                  <w:rStyle w:val="a3"/>
                  <w:b w:val="0"/>
                  <w:sz w:val="24"/>
                  <w:szCs w:val="24"/>
                </w:rPr>
                <w:t>контроле в Российской Федерации»</w:t>
              </w:r>
              <w:r w:rsidR="00296E83" w:rsidRPr="00296E83">
                <w:rPr>
                  <w:rStyle w:val="a3"/>
                  <w:b w:val="0"/>
                  <w:sz w:val="24"/>
                  <w:szCs w:val="24"/>
                </w:rPr>
                <w:t xml:space="preserve"> от 31.07.2020 N 248-ФЗ (последняя редакция)</w:t>
              </w:r>
            </w:hyperlink>
          </w:p>
          <w:p w:rsidR="00D05D47" w:rsidRPr="00D05D47" w:rsidRDefault="00D05D47" w:rsidP="00D05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37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E62280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E6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054A28" w:rsidP="00E6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9" w:history="1">
              <w:r w:rsidR="00490B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«</w:t>
              </w:r>
              <w:r w:rsidR="00E622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  </w:r>
              <w:r w:rsidR="00490B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  <w:r w:rsidR="00B47EA4" w:rsidRPr="00B47EA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</w:t>
              </w:r>
              <w:r w:rsidR="00E622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23.11.2009 № 261</w:t>
              </w:r>
              <w:r w:rsidR="00B47EA4" w:rsidRPr="00B47EA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(последняя редакция)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E6228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</w:tbl>
    <w:p w:rsidR="00D05D47" w:rsidRDefault="00D05D47" w:rsidP="00D05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0B88" w:rsidRDefault="00490B88" w:rsidP="00D05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88" w:rsidRPr="00D05D47" w:rsidRDefault="00490B88" w:rsidP="00D05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D47" w:rsidRPr="00D05D47" w:rsidRDefault="00D05D47" w:rsidP="00D05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Указы Президента Российской Федерации, постановления и распоряжения Правительства Российской Федерации</w:t>
      </w: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858"/>
        <w:gridCol w:w="1795"/>
        <w:gridCol w:w="2247"/>
        <w:gridCol w:w="2040"/>
      </w:tblGrid>
      <w:tr w:rsidR="00D05D47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утверждении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D47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490B88" w:rsidRDefault="00054A2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0" w:anchor="/document/12177032/paragraph/1/doclist/2153/showentries/0/highlight/%D0%9F%D0%BE%D1%81%D1%82%D0%B0%D0%BD%D0%BE%D0%B2%D0%BB%D0%B5%D0%BD%D0%B8%D0%B5%20%D0%9F%D1%80%D0%B0%D0%B2%D0%B8%D1%82%D0%B5%D0%BB%D1%8C%D1%81%D1%82%D0%B2%D0%B0%20%D0%A0%D0%A4%20%D0%BE%D1%" w:history="1">
              <w:r w:rsidR="00D05D47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Постановление Правительства РФ от 30.06.2010 № 489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власти, органы местного самоуправления, </w:t>
            </w:r>
            <w:r w:rsidR="00E62280"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D05D47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37553D" w:rsidRDefault="0037553D" w:rsidP="0037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3D">
              <w:rPr>
                <w:rFonts w:ascii="Times New Roman" w:hAnsi="Times New Roman" w:cs="Times New Roman"/>
                <w:sz w:val="24"/>
                <w:szCs w:val="24"/>
              </w:rPr>
              <w:t>Правила вывода в ремонт и из эксплуатации источников тепловой энергии и тепловых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490B88" w:rsidRDefault="00054A2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1" w:anchor="/document/12144571/paragraph/1/doclist/2162/showentries/0/highlight/%D0%9F%D0%BE%D1%81%D1%82%D0%B0%D0%BD%D0%BE%D0%B2%D0%BB%D0%B5%D0%BD%D0%B8%D0%B5%20%D0%9F%D1%80%D0%B0%D0%B2%D0%B8%D1%82%D0%B5%D0%BB%D1%8C%D1%81%D1%82%D0%B2%D0%B0%20%D0%A0%D0%BE%D1%81%D1%81%" w:history="1">
              <w:r w:rsidR="00D05D47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Российской Федерации от </w:t>
              </w:r>
              <w:r w:rsidR="0037553D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06.09.2012 № 889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490B8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D05D47" w:rsidRPr="00D05D47" w:rsidTr="003755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D05D47" w:rsidRDefault="00E62280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D05D47" w:rsidRDefault="00E62280" w:rsidP="00D0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требованиях к схемам теплоснабжения, порядку их разработки и утверждению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490B88" w:rsidRDefault="00054A2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2" w:anchor="/document/12144571/paragraph/1/doclist/2162/showentries/0/highlight/%D0%9F%D0%BE%D1%81%D1%82%D0%B0%D0%BD%D0%BE%D0%B2%D0%BB%D0%B5%D0%BD%D0%B8%D0%B5%20%D0%9F%D1%80%D0%B0%D0%B2%D0%B8%D1%82%D0%B5%D0%BB%D1%8C%D1%81%D1%82%D0%B2%D0%B0%20%D0%A0%D0%BE%D1%81%D1%81%" w:history="1">
              <w:r w:rsidR="008A1592" w:rsidRPr="00490B8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22.02.2012 № 154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D05D47" w:rsidRDefault="00490B8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D05D47" w:rsidRDefault="00490B8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D05D47" w:rsidRPr="00D05D47" w:rsidTr="003755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D05D47" w:rsidRDefault="008A1592" w:rsidP="00D0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коммунальных услуг собственникам и пользователям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490B88" w:rsidRDefault="00054A2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3" w:anchor="/document/12186043/paragraph/915/doclist/2188/showentries/0/highlight/%D0%9F%D0%BE%D1%81%D1%82%D0%B0%D0%BD%D0%BE%D0%B2%D0%BB%D0%B5%D0%BD%D0%B8%D0%B5%20%D0%9F%D1%80%D0%B0%D0%B2%D0%B8%D1%82%D0%B5%D0%BB%D1%8C%D1%81%D1%82%D0%B2%D0%B0%20%D0%A0%D0%BE%D1%81%D1%8" w:history="1">
              <w:r w:rsidR="008A1592" w:rsidRPr="00490B88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Постановление Правительства Российской Федерации от 06.05.2011 N 354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D05D47" w:rsidRDefault="00490B8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D05D47" w:rsidRDefault="00490B8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D05D47" w:rsidRPr="00D05D47" w:rsidTr="003755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D05D47" w:rsidRDefault="008A1592" w:rsidP="00D0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490B88" w:rsidRDefault="00054A2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4" w:anchor="/document/12147362/paragraph/1386751/doclist/2200/showentries/0/highlight/%D0%9F%D0%BE%D1%81%D1%82%D0%B0%D0%BD%D0%BE%D0%B2%D0%BB%D0%B5%D0%BD%D0%B8%D0%B5%20%D0%9F%D1%80%D0%B0%D0%B2%D0%B8%D1%82%D0%B5%D0%BB%D1%8C%D1%81%D1%82%D0%B2%D0%B0%20%D0%A0%D0%BE%D1%81%" w:history="1">
              <w:r w:rsidR="008A1592" w:rsidRPr="00490B88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Постановление Правительства Российской Федерации от 23.05.2006 N 306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D05D47" w:rsidRDefault="00490B8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47" w:rsidRPr="00D05D47" w:rsidRDefault="00490B88" w:rsidP="00490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D05D47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8A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1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1F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межведомственном информационном 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взаимодействии в рамках осуществления государственного контроля (надзора) и муниципального контроля» </w:t>
            </w:r>
            <w:r w:rsidR="001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 и дополнениями)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490B88" w:rsidRDefault="00054A28" w:rsidP="001F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5" w:history="1">
              <w:r w:rsidR="00B47EA4" w:rsidRPr="00490B88">
                <w:rPr>
                  <w:rStyle w:val="a3"/>
                  <w:rFonts w:ascii="Times New Roman" w:eastAsia="Times New Roman" w:hAnsi="Times New Roman" w:cs="Times New Roman"/>
                  <w:noProof/>
                  <w:color w:val="0070C0"/>
                  <w:sz w:val="24"/>
                  <w:szCs w:val="24"/>
                  <w:lang w:eastAsia="ru-RU"/>
                </w:rPr>
                <w:t xml:space="preserve">Постановление Правительства </w:t>
              </w:r>
              <w:r w:rsidR="00B47EA4" w:rsidRPr="00490B88">
                <w:rPr>
                  <w:rStyle w:val="a3"/>
                  <w:rFonts w:ascii="Times New Roman" w:eastAsia="Times New Roman" w:hAnsi="Times New Roman" w:cs="Times New Roman"/>
                  <w:noProof/>
                  <w:color w:val="0070C0"/>
                  <w:sz w:val="24"/>
                  <w:szCs w:val="24"/>
                  <w:lang w:eastAsia="ru-RU"/>
                </w:rPr>
                <w:lastRenderedPageBreak/>
                <w:t xml:space="preserve">РФ от 6 марта 2021 г. N 338 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C25B5D" w:rsidP="004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государственной 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4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акт</w:t>
            </w:r>
          </w:p>
        </w:tc>
      </w:tr>
      <w:tr w:rsidR="00D05D47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8A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1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столбце «Указание на структурные единицы акта, соблюдение которых оценивается при про</w:t>
            </w:r>
            <w:r w:rsidR="001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мероприятий по контролю»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490B88" w:rsidRDefault="00054A28" w:rsidP="004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6" w:history="1">
              <w:r w:rsidR="00D05D47" w:rsidRPr="00490B88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Постановление Правительства Ро</w:t>
              </w:r>
              <w:r w:rsidR="00C25B5D" w:rsidRPr="00490B88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ссийской Федерации от 25.06.202</w:t>
              </w:r>
              <w:r w:rsidR="00D05D47" w:rsidRPr="00490B88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1 № 990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490B88" w:rsidRDefault="00C25B5D" w:rsidP="004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490B88" w:rsidRDefault="00D05D47" w:rsidP="004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8A1592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592" w:rsidRPr="00D05D47" w:rsidRDefault="008A1592" w:rsidP="001F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592" w:rsidRPr="00490B88" w:rsidRDefault="008A1592" w:rsidP="00D0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hAnsi="Times New Roman" w:cs="Times New Roman"/>
                <w:sz w:val="24"/>
                <w:szCs w:val="24"/>
              </w:rPr>
              <w:t>Об утверждении Энергетической страт</w:t>
            </w:r>
            <w:r w:rsidR="001F4F09">
              <w:rPr>
                <w:rFonts w:ascii="Times New Roman" w:hAnsi="Times New Roman" w:cs="Times New Roman"/>
                <w:sz w:val="24"/>
                <w:szCs w:val="24"/>
              </w:rPr>
              <w:t>егии России на период до 2030г.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592" w:rsidRPr="00490B88" w:rsidRDefault="008A1592" w:rsidP="001F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490B88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Распоряжение Правительства Российской Федерации от 13.11.2009 № 1715-р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592" w:rsidRPr="00490B88" w:rsidRDefault="00490B88" w:rsidP="004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592" w:rsidRPr="00490B88" w:rsidRDefault="00490B88" w:rsidP="004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1F4F09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F09" w:rsidRDefault="001F4F09" w:rsidP="001F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F09" w:rsidRPr="00490B88" w:rsidRDefault="001F4F09" w:rsidP="00D0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теплоснабжения в Российской Федерации и о внесении изменений в некоторые акты Правительства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F09" w:rsidRPr="00490B88" w:rsidRDefault="001F4F09" w:rsidP="00490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Постановление Правительства РФ от 08.08.2012 № 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F09" w:rsidRPr="00490B88" w:rsidRDefault="001F4F09" w:rsidP="004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F09" w:rsidRPr="001F4F09" w:rsidRDefault="001F4F09" w:rsidP="004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организации теплоснабжения в Российской Федерации</w:t>
            </w:r>
          </w:p>
        </w:tc>
      </w:tr>
      <w:tr w:rsidR="00054A28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A28" w:rsidRPr="00054A28" w:rsidRDefault="00054A28" w:rsidP="0005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A28" w:rsidRPr="00054A28" w:rsidRDefault="00054A28" w:rsidP="0005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A28">
              <w:rPr>
                <w:rFonts w:ascii="Times New Roman" w:hAnsi="Times New Roman" w:cs="Times New Roman"/>
                <w:sz w:val="24"/>
                <w:szCs w:val="24"/>
              </w:rPr>
              <w:t>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A28" w:rsidRPr="00054A28" w:rsidRDefault="00054A28" w:rsidP="00054A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Постановление Правительства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РФ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17.10.2015 № 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A28" w:rsidRPr="00054A28" w:rsidRDefault="00054A28" w:rsidP="0005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A28" w:rsidRPr="00054A28" w:rsidRDefault="00054A28" w:rsidP="0005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28">
              <w:rPr>
                <w:rFonts w:ascii="Times New Roman" w:hAnsi="Times New Roman" w:cs="Times New Roman"/>
                <w:sz w:val="24"/>
                <w:szCs w:val="24"/>
              </w:rPr>
              <w:t>Пункт 5, абзац третий пункта 9</w:t>
            </w:r>
          </w:p>
        </w:tc>
      </w:tr>
    </w:tbl>
    <w:p w:rsidR="00D05D47" w:rsidRDefault="00D05D47" w:rsidP="00D05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054A28" w:rsidRDefault="00054A28" w:rsidP="00D05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28" w:rsidRPr="00D05D47" w:rsidRDefault="00054A28" w:rsidP="00D05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5D47" w:rsidRPr="00D05D47" w:rsidRDefault="00D05D47" w:rsidP="00D05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Нормативные правовые акты федеральных органов исполнительной власти и нормативные документы федеральных органов исполнительной власти:</w:t>
      </w: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544"/>
        <w:gridCol w:w="1965"/>
        <w:gridCol w:w="2373"/>
        <w:gridCol w:w="2058"/>
      </w:tblGrid>
      <w:tr w:rsidR="008A1592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утверждении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8A1592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8A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8A1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 по разработке схем теплоснабжения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CE4315" w:rsidRDefault="00054A28" w:rsidP="00CE4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7" w:anchor="/document/12132859/paragraph/1225/doclist/2227/showentries/0/highlight/%D0%9F%D0%BE%D1%81%D1%82%D0%B0%D0%BD%D0%BE%D0%B2%D0%BB%D0%B5%D0%BD%D0%B8%D0%B5%20%D0%93%D0%BE%D1%81%D1%81%D1%82%D1%80%D0%BE%D1%8F%20%D0%A0%D0%BE%D1%81%D1%81%D0%B8%D0%B9%D1%81%D0%BA%D0%" w:history="1">
              <w:r w:rsidR="00D05D47" w:rsidRPr="00CE431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П</w:t>
              </w:r>
              <w:r w:rsidR="008A1592" w:rsidRPr="00CE431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 xml:space="preserve">риказ Минэнерго России и Минрегиона России от 29.12.2012 </w:t>
              </w:r>
              <w:r w:rsidR="00D05D47" w:rsidRPr="00CE431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 xml:space="preserve">N </w:t>
              </w:r>
              <w:r w:rsidR="008A1592" w:rsidRPr="00CE431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565/667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CE4315" w:rsidRDefault="00D05D47" w:rsidP="00CE4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власти, органы местного самоуправления, </w:t>
            </w:r>
            <w:r w:rsidR="00CE4315"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CE4315" w:rsidRDefault="00D05D47" w:rsidP="00CE4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9044F6" w:rsidRPr="00D05D47" w:rsidTr="00D05D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4F6" w:rsidRPr="00D05D47" w:rsidRDefault="009044F6" w:rsidP="00D0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4F6" w:rsidRPr="00D05D47" w:rsidRDefault="009044F6" w:rsidP="008A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оценки готовности к отопительному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4F6" w:rsidRDefault="009044F6" w:rsidP="001F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</w:pPr>
            <w:r w:rsidRPr="009044F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Приказ Минэнерго Росси</w:t>
            </w:r>
            <w:r w:rsidR="001F4F0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 от 12.03.2013 №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4F6" w:rsidRPr="00CE4315" w:rsidRDefault="001F4F09" w:rsidP="001F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4F6" w:rsidRPr="001F4F09" w:rsidRDefault="001F4F09" w:rsidP="00CE4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оценки готовности к отопительному периоду</w:t>
            </w:r>
          </w:p>
        </w:tc>
      </w:tr>
      <w:tr w:rsidR="008A1592" w:rsidRPr="00D05D47" w:rsidTr="007E08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1F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1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D05D47" w:rsidRDefault="00D05D47" w:rsidP="00D0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типовых формах документов, используемых контрольным (надзорным) органом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47" w:rsidRPr="00CE4315" w:rsidRDefault="00054A28" w:rsidP="00CE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8" w:history="1">
              <w:r w:rsidR="00D05D47" w:rsidRPr="00CE4315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Приказ Министерства экономического развития РФ от 31.03.2021 № 151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5D47" w:rsidRPr="00CE4315" w:rsidRDefault="00CE4315" w:rsidP="00CE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власти, органы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05D47" w:rsidRPr="00CE4315" w:rsidRDefault="007E08C5" w:rsidP="00CE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8A1592" w:rsidRPr="00D05D47" w:rsidTr="007E08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8C5" w:rsidRPr="00D05D47" w:rsidRDefault="001F4F09" w:rsidP="001F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8C5" w:rsidRPr="00D05D47" w:rsidRDefault="007E08C5" w:rsidP="007E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состава, сроков и периодичности размещения информации поставщиками информации в государственной информационной системе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8C5" w:rsidRPr="00CE4315" w:rsidRDefault="00054A28" w:rsidP="00CE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9" w:history="1">
              <w:r w:rsidR="007E08C5" w:rsidRPr="00CE4315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="007E08C5" w:rsidRPr="00CE4315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Минкомсвязи</w:t>
              </w:r>
              <w:proofErr w:type="spellEnd"/>
              <w:r w:rsidR="007E08C5" w:rsidRPr="00CE4315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 xml:space="preserve"> России, Минстроя России от 29.02.2016 года № 114/пр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E08C5" w:rsidRPr="00CE4315" w:rsidRDefault="00CE4315" w:rsidP="00CE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8C5" w:rsidRPr="00CE4315" w:rsidRDefault="007E08C5" w:rsidP="00CE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</w:tbl>
    <w:p w:rsidR="00476805" w:rsidRDefault="00476805"/>
    <w:sectPr w:rsidR="0047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47"/>
    <w:rsid w:val="00054A28"/>
    <w:rsid w:val="001F4F09"/>
    <w:rsid w:val="00296E83"/>
    <w:rsid w:val="0037553D"/>
    <w:rsid w:val="003F6FE6"/>
    <w:rsid w:val="00476805"/>
    <w:rsid w:val="00490B88"/>
    <w:rsid w:val="0056269D"/>
    <w:rsid w:val="005D264A"/>
    <w:rsid w:val="007E08C5"/>
    <w:rsid w:val="008A1592"/>
    <w:rsid w:val="009044F6"/>
    <w:rsid w:val="00A74BD1"/>
    <w:rsid w:val="00A76C0F"/>
    <w:rsid w:val="00B47EA4"/>
    <w:rsid w:val="00C25B5D"/>
    <w:rsid w:val="00CE4315"/>
    <w:rsid w:val="00D05D47"/>
    <w:rsid w:val="00E6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3D991-BC43-4D70-8A34-C1ECE87D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EA4"/>
    <w:rPr>
      <w:color w:val="0563C1" w:themeColor="hyperlink"/>
      <w:u w:val="single"/>
    </w:rPr>
  </w:style>
  <w:style w:type="paragraph" w:customStyle="1" w:styleId="has-medium-font-size">
    <w:name w:val="has-medium-font-size"/>
    <w:basedOn w:val="a"/>
    <w:rsid w:val="0049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7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base.garant.ru/400839591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139993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base.garant.ru/400431324/?ysclid=l4wgzrojxg125188367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base.garant.ru/714119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5720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Report</b:SourceType>
    <b:Guid>{580A76B0-DA7A-477F-8923-C567897F5B2F}</b:Guid>
    <b:Title>https://base.garant.ru/70354682/</b:Title>
    <b:RefOrder>2</b:RefOrder>
  </b:Source>
  <b:Source>
    <b:Tag>htt1</b:Tag>
    <b:SourceType>Report</b:SourceType>
    <b:Guid>{E2B8EF60-7B82-4F1C-9E11-ABA2D28CA3F8}</b:Guid>
    <b:Title>http://www.consultant.ru/document/cons_doc_LAW_51057/</b:Title>
    <b:RefOrder>5</b:RefOrder>
  </b:Source>
  <b:Source>
    <b:Tag>htt2</b:Tag>
    <b:SourceType>Report</b:SourceType>
    <b:Guid>{0C586C2F-31A5-4158-9934-440097C2A116}</b:Guid>
    <b:Title>http://www.consultant.ru/document/cons_doc_LAW_358750/</b:Title>
    <b:RefOrder>6</b:RefOrder>
  </b:Source>
  <b:Source>
    <b:Tag>htt3</b:Tag>
    <b:SourceType>Report</b:SourceType>
    <b:Guid>{BE427C95-C295-4327-82BC-72A4888C9D42}</b:Guid>
    <b:Title>http://www.consultant.ru/document/cons_doc_LAW_95720/</b:Title>
    <b:RefOrder>7</b:RefOrder>
  </b:Source>
  <b:Source>
    <b:Tag>htt4</b:Tag>
    <b:SourceType>Report</b:SourceType>
    <b:Guid>{875ADB7A-E192-4C3F-A72A-CF69ED5F1B16}</b:Guid>
    <b:Title>http://www.consultant.ru/document/cons_doc_LAW_95720/</b:Title>
    <b:RefOrder>8</b:RefOrder>
  </b:Source>
  <b:Source>
    <b:Tag>htt5</b:Tag>
    <b:SourceType>Report</b:SourceType>
    <b:Guid>{4DCA7F5B-5952-4379-92AA-865561C02AE3}</b:Guid>
    <b:Author>
      <b:Author>
        <b:NameList>
          <b:Person>
            <b:Last>http://www.consultant.ru/document/cons_doc_LAW_95720/</b:Last>
          </b:Person>
        </b:NameList>
      </b:Author>
    </b:Author>
    <b:Title>Федеральный закон "Технический регламент о безопасности зданий и сооружений" от 30.12.2009 N 384-ФЗ (последняя редакция)</b:Title>
    <b:RefOrder>1</b:RefOrder>
  </b:Source>
  <b:Source>
    <b:Tag>htt6</b:Tag>
    <b:SourceType>Report</b:SourceType>
    <b:Guid>{04B4BC9E-73F6-40D7-BFA5-B74C04521534}</b:Guid>
    <b:Author>
      <b:Author>
        <b:NameList>
          <b:Person>
            <b:Last>https://base.garant.ru/70379374/</b:Last>
          </b:Person>
        </b:NameList>
      </b:Author>
    </b:Author>
    <b:Title>Постановление Правительства Российской Федерации от 15.05.2013 № 416 </b:Title>
    <b:RefOrder>3</b:RefOrder>
  </b:Source>
  <b:Source>
    <b:Tag>htt7</b:Tag>
    <b:SourceType>ArticleInAPeriodical</b:SourceType>
    <b:Guid>{624AFC19-6347-4D3B-A31B-2267F00DFA33}</b:Guid>
    <b:Title>https://base.garant.ru/400431324/</b:Title>
    <b:Author>
      <b:Author>
        <b:NameList>
          <b:Person>
            <b:Last>https://base.garant.ru/400431324/</b:La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C7843AC1-171D-4445-802C-99435179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2022-08-30T09:13:00Z</dcterms:created>
  <dcterms:modified xsi:type="dcterms:W3CDTF">2022-08-31T05:40:00Z</dcterms:modified>
</cp:coreProperties>
</file>