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C7" w:rsidRPr="00C912C7" w:rsidRDefault="00C912C7" w:rsidP="00C912C7">
      <w:pPr>
        <w:suppressLineNumbers/>
        <w:spacing w:after="0" w:line="240" w:lineRule="auto"/>
        <w:ind w:right="534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DokNai"/>
      <w:r w:rsidRPr="00C912C7">
        <w:rPr>
          <w:rFonts w:ascii="Times New Roman" w:eastAsia="Times New Roman" w:hAnsi="Times New Roman" w:cs="Times New Roman"/>
          <w:sz w:val="28"/>
          <w:szCs w:val="20"/>
          <w:lang w:eastAsia="zh-CN"/>
        </w:rPr>
        <w:t>О внесении изменений в решение Собрания депутатов от 24.12.2014 № 226 «О бюджете Озерского городского округа на 2015 год и на плановый период 2016 и 2017 годов»</w:t>
      </w:r>
      <w:bookmarkEnd w:id="0"/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Собрание депутатов Озерского городского округа 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РЕШАЕТ: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решение Собрания депутатов от 24.12.2014 № 226 «О бюджете Озерского городского округа на 2015 год и на плановый период 2016 и 2017 годов» следующие изменения и дополнения: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пункте 1: 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1 цифры «2 871 391 768,00» заменить цифрами «2 880 598 268,00», цифры «2 230 257 325,00» заменить цифрами «2 239 463 825,00»; 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подпункте 2 цифры «2 954 192 593,00» заменить цифрами «2 963 399 093,00»;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пункте 11 цифры «154 778 449,00» заменить цифрами «151 397 449,00»;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пункте 12: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1 приложение 6 изложить в новой редакции согласно приложению 1 к настоящему решению,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4) в пункте 13: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1 приложение 8 изложить в новой редакции согласно приложению 2 к настоящему решению; 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2 приложение 10 изложить в новой редакции согласно приложению 3 к настоящему решению;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пункте 14: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1 приложение 12 изложить в новой редакции согласно приложению 4 к настоящему решению.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 даты его принятия.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настоящее решение в газете «Озерский вестник».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выполнением настоящего решения возложить на постоянную планово-бюджетную комиссию Собрания депутатов Озерского городского округа и Контрольно-счетную палату Озерского городского округа.</w:t>
      </w: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dp"/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>Озерского городского округа</w:t>
      </w: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А.А.Калинин</w:t>
      </w:r>
      <w:bookmarkEnd w:id="1"/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17.07.2015  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120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6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Безвозмездные поступления в бюджет 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2015 год</w:t>
      </w: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3304"/>
      </w:tblGrid>
      <w:tr w:rsidR="00C912C7" w:rsidRPr="00C912C7" w:rsidTr="0061603B">
        <w:trPr>
          <w:trHeight w:val="294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 доходов</w:t>
            </w:r>
          </w:p>
        </w:tc>
        <w:tc>
          <w:tcPr>
            <w:tcW w:w="3304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Сумма, руб.</w:t>
            </w:r>
          </w:p>
        </w:tc>
      </w:tr>
      <w:tr w:rsidR="00C912C7" w:rsidRPr="00C912C7" w:rsidTr="0061603B">
        <w:trPr>
          <w:trHeight w:val="95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2 239 463 825,00</w:t>
            </w:r>
          </w:p>
        </w:tc>
      </w:tr>
      <w:tr w:rsidR="00C912C7" w:rsidRPr="00C912C7" w:rsidTr="0061603B">
        <w:trPr>
          <w:trHeight w:val="315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 w:firstLine="581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912C7" w:rsidRPr="00C912C7" w:rsidTr="0061603B">
        <w:trPr>
          <w:trHeight w:val="659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842 522 285,00</w:t>
            </w:r>
          </w:p>
        </w:tc>
      </w:tr>
      <w:tr w:rsidR="00C912C7" w:rsidRPr="00C912C7" w:rsidTr="0061603B">
        <w:trPr>
          <w:trHeight w:val="641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35 252 000,00</w:t>
            </w:r>
          </w:p>
        </w:tc>
      </w:tr>
      <w:tr w:rsidR="00C912C7" w:rsidRPr="00C912C7" w:rsidTr="0061603B">
        <w:trPr>
          <w:trHeight w:val="78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304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309 975 285,00</w:t>
            </w:r>
          </w:p>
        </w:tc>
      </w:tr>
      <w:tr w:rsidR="00C912C7" w:rsidRPr="00C912C7" w:rsidTr="0061603B">
        <w:trPr>
          <w:trHeight w:val="579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497 295 000,00</w:t>
            </w:r>
          </w:p>
        </w:tc>
      </w:tr>
      <w:tr w:rsidR="00C912C7" w:rsidRPr="00C912C7" w:rsidTr="0061603B">
        <w:trPr>
          <w:trHeight w:val="84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35 951 680,00</w:t>
            </w:r>
          </w:p>
        </w:tc>
      </w:tr>
      <w:tr w:rsidR="00C912C7" w:rsidRPr="00C912C7" w:rsidTr="0061603B">
        <w:trPr>
          <w:trHeight w:val="817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19 047 400,00</w:t>
            </w:r>
          </w:p>
        </w:tc>
      </w:tr>
      <w:tr w:rsidR="00C912C7" w:rsidRPr="00C912C7" w:rsidTr="0061603B">
        <w:trPr>
          <w:trHeight w:val="923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3 850 000.00</w:t>
            </w:r>
          </w:p>
        </w:tc>
      </w:tr>
      <w:tr w:rsidR="00C912C7" w:rsidRPr="00C912C7" w:rsidTr="0061603B">
        <w:trPr>
          <w:trHeight w:val="343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13 054 280,00</w:t>
            </w:r>
          </w:p>
        </w:tc>
      </w:tr>
      <w:tr w:rsidR="00C912C7" w:rsidRPr="00C912C7" w:rsidTr="0061603B">
        <w:trPr>
          <w:trHeight w:val="596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1 360 961 660,00</w:t>
            </w:r>
          </w:p>
        </w:tc>
      </w:tr>
      <w:tr w:rsidR="00C912C7" w:rsidRPr="00C912C7" w:rsidTr="0061603B">
        <w:trPr>
          <w:trHeight w:val="78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80 577 900,00</w:t>
            </w:r>
          </w:p>
        </w:tc>
      </w:tr>
      <w:tr w:rsidR="00C912C7" w:rsidRPr="00C912C7" w:rsidTr="0061603B">
        <w:trPr>
          <w:trHeight w:val="81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3 133 800,00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8 732 300,00</w:t>
            </w:r>
          </w:p>
        </w:tc>
      </w:tr>
      <w:tr w:rsidR="00C912C7" w:rsidRPr="00C912C7" w:rsidTr="0061603B">
        <w:trPr>
          <w:trHeight w:val="1335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10 000,00</w:t>
            </w:r>
          </w:p>
        </w:tc>
      </w:tr>
      <w:tr w:rsidR="00C912C7" w:rsidRPr="00C912C7" w:rsidTr="0061603B">
        <w:trPr>
          <w:trHeight w:val="135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2526 300,00</w:t>
            </w:r>
          </w:p>
        </w:tc>
      </w:tr>
      <w:tr w:rsidR="00C912C7" w:rsidRPr="00C912C7" w:rsidTr="0061603B">
        <w:trPr>
          <w:trHeight w:val="108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15 154 600,00</w:t>
            </w:r>
          </w:p>
        </w:tc>
      </w:tr>
      <w:tr w:rsidR="00C912C7" w:rsidRPr="00C912C7" w:rsidTr="0061603B">
        <w:trPr>
          <w:trHeight w:val="90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1 132 364 160,00</w:t>
            </w:r>
          </w:p>
        </w:tc>
      </w:tr>
      <w:tr w:rsidR="00C912C7" w:rsidRPr="00C912C7" w:rsidTr="0061603B">
        <w:trPr>
          <w:trHeight w:val="1305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12 573 000,00</w:t>
            </w:r>
          </w:p>
        </w:tc>
      </w:tr>
      <w:tr w:rsidR="00C912C7" w:rsidRPr="00C912C7" w:rsidTr="0061603B">
        <w:trPr>
          <w:trHeight w:val="1575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37 533 500,00</w:t>
            </w:r>
          </w:p>
        </w:tc>
      </w:tr>
      <w:tr w:rsidR="00C912C7" w:rsidRPr="00C912C7" w:rsidTr="0061603B">
        <w:trPr>
          <w:trHeight w:val="168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3 834 700,00</w:t>
            </w:r>
          </w:p>
        </w:tc>
      </w:tr>
      <w:tr w:rsidR="00C912C7" w:rsidRPr="00C912C7" w:rsidTr="0061603B">
        <w:trPr>
          <w:trHeight w:val="1080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21 900 500,00</w:t>
            </w:r>
          </w:p>
        </w:tc>
      </w:tr>
      <w:tr w:rsidR="00C912C7" w:rsidRPr="00C912C7" w:rsidTr="0061603B">
        <w:trPr>
          <w:trHeight w:val="1008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42 620 900,00</w:t>
            </w:r>
          </w:p>
        </w:tc>
      </w:tr>
      <w:tr w:rsidR="00C912C7" w:rsidRPr="00C912C7" w:rsidTr="0061603B">
        <w:trPr>
          <w:trHeight w:val="315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28 200,00</w:t>
            </w:r>
          </w:p>
        </w:tc>
      </w:tr>
      <w:tr w:rsidR="00C912C7" w:rsidRPr="00C912C7" w:rsidTr="0061603B">
        <w:trPr>
          <w:trHeight w:val="1305"/>
        </w:trPr>
        <w:tc>
          <w:tcPr>
            <w:tcW w:w="6420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8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28 200,00»</w:t>
            </w:r>
          </w:p>
        </w:tc>
      </w:tr>
    </w:tbl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решению Собрания депутатов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17.07.2015  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120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8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Распределение расходов бюджета  Озерского городского округа на 2015 год по разделам, подразделам, целевым статьям и видам расходов классификации расходов бюджетов Российской Федерации</w:t>
      </w: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1276"/>
        <w:gridCol w:w="992"/>
        <w:gridCol w:w="1276"/>
        <w:gridCol w:w="1667"/>
      </w:tblGrid>
      <w:tr w:rsidR="00C912C7" w:rsidRPr="00C912C7" w:rsidTr="0061603B">
        <w:trPr>
          <w:trHeight w:val="315"/>
        </w:trPr>
        <w:tc>
          <w:tcPr>
            <w:tcW w:w="3652" w:type="dxa"/>
            <w:vMerge w:val="restart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Вид расхода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Сумма, руб.</w:t>
            </w:r>
          </w:p>
        </w:tc>
      </w:tr>
      <w:tr w:rsidR="00C912C7" w:rsidRPr="00C912C7" w:rsidTr="0061603B">
        <w:trPr>
          <w:trHeight w:val="276"/>
        </w:trPr>
        <w:tc>
          <w:tcPr>
            <w:tcW w:w="3652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912C7" w:rsidRPr="00C912C7" w:rsidTr="0061603B">
        <w:trPr>
          <w:trHeight w:val="306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left="-174" w:firstLine="17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2 963 399 093,00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146 657 055,60</w:t>
            </w:r>
          </w:p>
        </w:tc>
      </w:tr>
      <w:tr w:rsidR="00C912C7" w:rsidRPr="00C912C7" w:rsidTr="0061603B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1 883 743,00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1 883 743,00</w:t>
            </w:r>
          </w:p>
        </w:tc>
      </w:tr>
      <w:tr w:rsidR="00C912C7" w:rsidRPr="00C912C7" w:rsidTr="0061603B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1 883 743,00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13 740 015,60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10 561 761,60</w:t>
            </w:r>
          </w:p>
        </w:tc>
      </w:tr>
      <w:tr w:rsidR="00C912C7" w:rsidRPr="00C912C7" w:rsidTr="0061603B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9 534 324,00</w:t>
            </w:r>
          </w:p>
        </w:tc>
      </w:tr>
      <w:tr w:rsidR="00C912C7" w:rsidRPr="00C912C7" w:rsidTr="0061603B">
        <w:trPr>
          <w:trHeight w:val="78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1 027 227,60</w:t>
            </w:r>
          </w:p>
        </w:tc>
      </w:tr>
      <w:tr w:rsidR="00C912C7" w:rsidRPr="00C912C7" w:rsidTr="0061603B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3 178 254,00</w:t>
            </w:r>
          </w:p>
        </w:tc>
      </w:tr>
      <w:tr w:rsidR="00C912C7" w:rsidRPr="00C912C7" w:rsidTr="0061603B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3 178 254,00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84 393 811,00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76 928 658,00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51 585 958,00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23 993 200,00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1 349 500,00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1 701 190,00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1 701 190,00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3 979 563,00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2 533 500,00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1 011 863,00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434 200,00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1 138 100,00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1 138 100,00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119 400,00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119 400,00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126 900,00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101 643,00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25 257,00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17 993 500,00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16 054 776,00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13 346 566,00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2 706 210,00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0022500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1 938 724,00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0022500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1 938 724,00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2 876 256,00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7200002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2 876 256,00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7200002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2 876 256,00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25 269 730,00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21 094 835,66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16 574 140,00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4 429 685,66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91 010,00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3 974 894,34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2 915 725,99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1 059 168,35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23 657 268,00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Органы юстиции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3 133 800,00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0015930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3 133 800,00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0015930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2 476 596,18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0015930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635 340,00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0015930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21 863,82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20 523 468,00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6 058 640,00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4 123 750,00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1 649 890,00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850 000,00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332 010,00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515 302,00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2 688,00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12 914 828,00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11 556 375,00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1 159 388,00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199 065,00</w:t>
            </w:r>
          </w:p>
        </w:tc>
      </w:tr>
      <w:tr w:rsidR="00C912C7" w:rsidRPr="00C912C7" w:rsidTr="0061603B">
        <w:trPr>
          <w:trHeight w:val="17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1126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193 862 551,34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469 700,00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469 700,00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375 760,00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93 940,00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Лесное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5 425 570,00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2919900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5 425 570,00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2919900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4 038 650,00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2919900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1 382 990,00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2919900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3 930,00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41 177 147,00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3030200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36 177 147,00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3030200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36 177 147,00</w:t>
            </w:r>
          </w:p>
        </w:tc>
      </w:tr>
      <w:tr w:rsidR="00C912C7" w:rsidRPr="00C912C7" w:rsidTr="0061603B">
        <w:trPr>
          <w:trHeight w:val="255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Cубсидии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3030201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5 000 000,00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3030201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5 000 000,00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118 309 632,34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98 167 474,62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98 167 474,62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13 289 860,00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13 289 860,00</w:t>
            </w:r>
          </w:p>
        </w:tc>
      </w:tr>
      <w:tr w:rsidR="00C912C7" w:rsidRPr="00C912C7" w:rsidTr="0061603B">
        <w:trPr>
          <w:trHeight w:val="559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6 852 297,72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2 780 000,00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4 072 297,72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28 480 502,00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10 358 237,00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9 217 336,00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1 134 501,00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6 400,00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15 359 620,00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15 359 620,00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иные цели (развитие и содержание многофункциональных центров)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0029821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352 085,00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0029821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352 085,00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3400301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3400301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204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125 560,00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125 560,00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7955006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7955006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7956010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785 000,00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7956010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185 000,00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7956010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144 408 304,66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2 842 757,00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3500300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2 312 757,00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2 312 757,00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54 166 365,66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99 300,00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99 300,00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21 174 401,48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21 174 401,48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Озеленение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6 666 134,45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6 666 134,45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1 779 780,00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1 779 780,00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1 171 674,27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1 171 674,27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260 383,49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260 383,49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5 275 620,73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5 275 620,73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674 000,00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674 000,00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1 219 458,02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1 219 458,02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7 012 875,00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6 812 875,00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8 282 738,22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2 558 753,22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4 423 985,00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87 399 182,00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23 336 012,00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17 875 766,00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4 591 446,00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868 800,00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6 551 970,00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2 707 965,00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3 563 751,00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280 254,00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Субсидии на финансовое обеспечение муниципального задания на оказание муниципальных услуг </w:t>
            </w: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(выполнения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13 070 980,00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13 070 980,00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13 397 020,00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11 423 518,00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1 838 502,00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135 000,00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6142000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3 850 000,00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6142000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3 850 000,00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24 299 000,00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10 300 000,00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13 999 000,00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7952800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7952800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194 200,00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194 200,00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590 600,00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590 600,00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6260178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390 600,00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6260178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363 367,00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6260178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27 233,00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7956600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7956600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1 608 590 411,70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518 299 622,00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4208210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188 812 262,00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4208210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188 812 262,00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6040201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329 487 360,00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6040201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329 487 360,00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938 810 069,70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4218210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115 283 535,00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4218210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115 283 535,00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4218214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35 268 130,00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4218214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35 268 130,00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4218215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4 705 585,00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4218215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4 705 585,00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4238210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197 278 019,70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4238210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197 278 019,70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4238211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1 303 421,00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4238211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1 303 421,00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4338212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49 718 989,00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4338212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49 718 989,00</w:t>
            </w:r>
          </w:p>
        </w:tc>
      </w:tr>
      <w:tr w:rsidR="00C912C7" w:rsidRPr="00C912C7" w:rsidTr="0061603B">
        <w:trPr>
          <w:trHeight w:val="559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382 700,00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382 700,00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1 567 200,00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1 567 200,00</w:t>
            </w:r>
          </w:p>
        </w:tc>
      </w:tr>
      <w:tr w:rsidR="00C912C7" w:rsidRPr="00C912C7" w:rsidTr="0061603B">
        <w:trPr>
          <w:trHeight w:val="22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148 311 280,00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148 311 280,00</w:t>
            </w:r>
          </w:p>
        </w:tc>
      </w:tr>
      <w:tr w:rsidR="00C912C7" w:rsidRPr="00C912C7" w:rsidTr="0061603B">
        <w:trPr>
          <w:trHeight w:val="240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обучающихся, нуждающихся в длительном лечении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14 539 200,00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14 539 200,00</w:t>
            </w:r>
          </w:p>
        </w:tc>
      </w:tr>
      <w:tr w:rsidR="00C912C7" w:rsidRPr="00C912C7" w:rsidTr="0061603B">
        <w:trPr>
          <w:trHeight w:val="235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девиантным (общественно опасным) поведением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11 441 700,00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11 441 700,00</w:t>
            </w:r>
          </w:p>
        </w:tc>
      </w:tr>
      <w:tr w:rsidR="00C912C7" w:rsidRPr="00C912C7" w:rsidTr="0061603B">
        <w:trPr>
          <w:trHeight w:val="177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322 208 500,00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322 208 500,00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36 801 810,00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36 801 810,00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38 316 080,00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4328222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27 919 600,00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4328222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27 919 600,00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организацию отдыха детей в каникулярное время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10 276 480,00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10 276 480,00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113 164 640,00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19 446 940,00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16 176 817,00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3 054 843,00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215 280,00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5 635 000,00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5 635 000,00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22 302 700,00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967 578,00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21 335 122,00</w:t>
            </w:r>
          </w:p>
        </w:tc>
      </w:tr>
      <w:tr w:rsidR="00C912C7" w:rsidRPr="00C912C7" w:rsidTr="0061603B">
        <w:trPr>
          <w:trHeight w:val="181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65 000 000,00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65 000 000,00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206 667 121,00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188 458 631,00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4408210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70 650 048,00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4408210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70 650 048,00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4408211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18 624 307,00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4408211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18 624 307,00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иные цели (ДК и другие учреждения культуры)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4408220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4408220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4418210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934 207,00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934 207,00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иные цели (Музей)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4418220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1 050 000,00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4418220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1 050 000,00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Библиотеки (обеспечение деятельности)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509 000,00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506 500,00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26 381 195,00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22 150 405,00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4 062 840,00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167 950,00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Библиотеки (комплектование книжного фонда)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4429901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5 657 475,00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5 657 475,00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4429903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4 790 398,00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4 790 398,00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4438210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37 249 257,00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4438210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37 249 257,00</w:t>
            </w:r>
          </w:p>
        </w:tc>
      </w:tr>
      <w:tr w:rsidR="00C912C7" w:rsidRPr="00C912C7" w:rsidTr="0061603B">
        <w:trPr>
          <w:trHeight w:val="108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4438211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10 361 244,00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4438211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10 361 244,00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5205144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28 200,00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5205144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28 200,00</w:t>
            </w:r>
          </w:p>
        </w:tc>
      </w:tr>
      <w:tr w:rsidR="00C912C7" w:rsidRPr="00C912C7" w:rsidTr="0061603B">
        <w:trPr>
          <w:trHeight w:val="204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рамках подпрограммы «Укрепление материально-технической базы учреждений культуры на 2015-2017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6388100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123 300,00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6388100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123 300,00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18 208 490,00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5 084 120,00</w:t>
            </w:r>
          </w:p>
        </w:tc>
      </w:tr>
      <w:tr w:rsidR="00C912C7" w:rsidRPr="00C912C7" w:rsidTr="0061603B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4 400 890,00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683 230,00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4 280 270,00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523 585,00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3 756 685,00</w:t>
            </w:r>
          </w:p>
        </w:tc>
      </w:tr>
      <w:tr w:rsidR="00C912C7" w:rsidRPr="00C912C7" w:rsidTr="0061603B">
        <w:trPr>
          <w:trHeight w:val="418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65 000,00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6 000 000,00</w:t>
            </w:r>
          </w:p>
        </w:tc>
      </w:tr>
      <w:tr w:rsidR="00C912C7" w:rsidRPr="00C912C7" w:rsidTr="0061603B">
        <w:trPr>
          <w:trHeight w:val="204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398 700,00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398 700,00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7950611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77 600,00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7950611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77 600,00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1 697 800,00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1 697 800,00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195 000,00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195 000,00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549 577 475,00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7 801 730,00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4910111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7 801 730,00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4910111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7 801 730,00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Социальное обслуживание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43 530 110,00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иные цели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5018220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2 817 500,00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5018220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2 817 500,00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40 712 610,00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40 712 610,00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413 433 835,00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Субвенция на предоставление гражданам субсидий на оплату жилого помещения и коммунальных </w:t>
            </w: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11 516 500,00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170 200,00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11 346 300,00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5055137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42 620 900,00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873 800,00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41 747 100,00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5055220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8 732 300,00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129 048,77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8 603 251,23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5055250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80 577 900,00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1 193 700,00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79 384 200,00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5055280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140,00</w:t>
            </w:r>
          </w:p>
        </w:tc>
      </w:tr>
      <w:tr w:rsidR="00C912C7" w:rsidRPr="00C912C7" w:rsidTr="0061603B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9 860,00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6 954 300,00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6 859 700,00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5057580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750 500,00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57 780,00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692 720,00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95 298 100,00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1 474 615,00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93 823 485,00</w:t>
            </w:r>
          </w:p>
        </w:tc>
      </w:tr>
      <w:tr w:rsidR="00C912C7" w:rsidRPr="00C912C7" w:rsidTr="0061603B">
        <w:trPr>
          <w:trHeight w:val="559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85 200 500,00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3 368 031,00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81 832 469,00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836 900,00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12 388,00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824 512,00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1 689 400,00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50 824,53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Социальные выплаты гражданам, кроме публичных нормативных </w:t>
            </w: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1 638 575,47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14 260 700,00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210 750,00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14 049 950,00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321 400,00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13 840,00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307 560,00</w:t>
            </w:r>
          </w:p>
        </w:tc>
      </w:tr>
      <w:tr w:rsidR="00C912C7" w:rsidRPr="00C912C7" w:rsidTr="0061603B">
        <w:trPr>
          <w:trHeight w:val="133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138 900,00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2 050,00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136 850,00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11 459 600,00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184 100,00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11 275 500,00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2 578 900,00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38 100,00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2 540 800,00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1 369 700,00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20 240,00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1 349 460,00</w:t>
            </w:r>
          </w:p>
        </w:tc>
      </w:tr>
      <w:tr w:rsidR="00C912C7" w:rsidRPr="00C912C7" w:rsidTr="0061603B">
        <w:trPr>
          <w:trHeight w:val="1126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6075380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21 900 500,00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6075380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21 900 500,00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6145020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502 507,00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6145020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502 507,00</w:t>
            </w:r>
          </w:p>
        </w:tc>
      </w:tr>
      <w:tr w:rsidR="00C912C7" w:rsidRPr="00C912C7" w:rsidTr="0061603B">
        <w:trPr>
          <w:trHeight w:val="418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6146000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848 318,00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6146000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848 318,00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19 422 010,00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9 196 352,00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6 225 658,00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4 000 000,00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7951333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6 444 000,00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7951333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6 444 000,00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58 914 400,00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4 673 000,00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4 628 000,00</w:t>
            </w:r>
          </w:p>
        </w:tc>
      </w:tr>
      <w:tr w:rsidR="00C912C7" w:rsidRPr="00C912C7" w:rsidTr="0061603B">
        <w:trPr>
          <w:trHeight w:val="1977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6040204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37 533 500,00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6040204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37 533 500,00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2 876 000,00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2 876 000,00</w:t>
            </w:r>
          </w:p>
        </w:tc>
      </w:tr>
      <w:tr w:rsidR="00C912C7" w:rsidRPr="00C912C7" w:rsidTr="0061603B">
        <w:trPr>
          <w:trHeight w:val="133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300 200,00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4 410,00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295 790,00</w:t>
            </w:r>
          </w:p>
        </w:tc>
      </w:tr>
      <w:tr w:rsidR="00C912C7" w:rsidRPr="00C912C7" w:rsidTr="0061603B">
        <w:trPr>
          <w:trHeight w:val="1693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12 573 000,00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3 162 700,00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9 410 300,00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предоставления жилых помещений детям-сиротам и детям, оставшимся без попечения родителей, лицам их 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6075082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958 700,00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6075082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958 700,00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25 897 400,00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3 638 100,00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3 199 700,00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438 400,00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19 047 400,00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16 829 960,00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2 149 621,64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67 818,36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3 211 900,00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2 721 200,00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490 700,00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73 861 795,30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48 420 737,30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4828210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45 560 737,30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4828210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45 560 737,30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иные цели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4828220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4828220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5129700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5129700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704 600,00</w:t>
            </w:r>
          </w:p>
        </w:tc>
      </w:tr>
      <w:tr w:rsidR="00C912C7" w:rsidRPr="00C912C7" w:rsidTr="0061603B">
        <w:trPr>
          <w:trHeight w:val="204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6201100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617 600,00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6201100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617 600,00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6202100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87 000,00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6202100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24 736 458,00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2 617 758,00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2 432 647,00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182 111,00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350 000,00</w:t>
            </w:r>
          </w:p>
        </w:tc>
      </w:tr>
      <w:tr w:rsidR="00C912C7" w:rsidRPr="00C912C7" w:rsidTr="0061603B">
        <w:trPr>
          <w:trHeight w:val="843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268 700,00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268 700,00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20 000 000,00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19 940 000,00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6 026 510,40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6 026 510,40</w:t>
            </w:r>
          </w:p>
        </w:tc>
      </w:tr>
      <w:tr w:rsidR="00C912C7" w:rsidRPr="00C912C7" w:rsidTr="0061603B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(выполнение работ) средствам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4448210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6 026 510,40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4448210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6 026 510,40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9 500 000,00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9 500 000,00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0650300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9 500 000,00</w:t>
            </w:r>
          </w:p>
        </w:tc>
      </w:tr>
      <w:tr w:rsidR="00C912C7" w:rsidRPr="00C912C7" w:rsidTr="0061603B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0650300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9 500 000,00»</w:t>
            </w:r>
          </w:p>
        </w:tc>
      </w:tr>
    </w:tbl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3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17.07.2015  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120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10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Ведомственная структура расходов бюджета </w:t>
      </w: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Озерского городского округа на 2015 год</w:t>
      </w:r>
    </w:p>
    <w:p w:rsidR="00C912C7" w:rsidRPr="00C912C7" w:rsidRDefault="00C912C7" w:rsidP="00C912C7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(руб.)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134"/>
        <w:gridCol w:w="1276"/>
        <w:gridCol w:w="992"/>
        <w:gridCol w:w="1134"/>
        <w:gridCol w:w="1704"/>
      </w:tblGrid>
      <w:tr w:rsidR="00C912C7" w:rsidRPr="00C912C7" w:rsidTr="0061603B">
        <w:trPr>
          <w:trHeight w:val="276"/>
        </w:trPr>
        <w:tc>
          <w:tcPr>
            <w:tcW w:w="2802" w:type="dxa"/>
            <w:vMerge w:val="restart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Мин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Вид расхода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Сумма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vMerge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912C7" w:rsidRPr="00C912C7" w:rsidTr="0061603B">
        <w:trPr>
          <w:trHeight w:val="285"/>
        </w:trPr>
        <w:tc>
          <w:tcPr>
            <w:tcW w:w="2802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2 963 399 093,00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20 155 060,00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10 655 060,00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10 655 060,00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10 655 060,00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8 547 850,00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2 105 210,00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9 500 000,00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9 500 000,00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0650300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9 500 000,00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0650300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1 501 380 869,70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1 454 928 869,70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518 299 622,00</w:t>
            </w:r>
          </w:p>
        </w:tc>
      </w:tr>
      <w:tr w:rsidR="00C912C7" w:rsidRPr="00C912C7" w:rsidTr="0061603B">
        <w:trPr>
          <w:trHeight w:val="105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4208210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188 812 262,00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4208210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188 812 262,00</w:t>
            </w:r>
          </w:p>
        </w:tc>
      </w:tr>
      <w:tr w:rsidR="00C912C7" w:rsidRPr="00C912C7" w:rsidTr="0061603B">
        <w:trPr>
          <w:trHeight w:val="112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6040201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329 487 360,00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6040201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329 487 360,00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850 778 527,70</w:t>
            </w:r>
          </w:p>
        </w:tc>
      </w:tr>
      <w:tr w:rsidR="00C912C7" w:rsidRPr="00C912C7" w:rsidTr="0061603B">
        <w:trPr>
          <w:trHeight w:val="12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4218210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115 283 535,00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4218210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115 283 535,00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4218214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35 268 130,00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4218214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35 268 130,00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4218215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4 705 585,00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4218215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4 705 585,00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4238210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147 351 708,70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4238210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147 351 708,70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4338212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49 718 989,00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4338212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49 718 989,00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382 700,00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382 700,00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1 567 200,00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1 567 200,00</w:t>
            </w:r>
          </w:p>
        </w:tc>
      </w:tr>
      <w:tr w:rsidR="00C912C7" w:rsidRPr="00C912C7" w:rsidTr="0061603B">
        <w:trPr>
          <w:trHeight w:val="264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</w:t>
            </w: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организациях для обучающихся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148 311 280,00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148 311 280,00</w:t>
            </w:r>
          </w:p>
        </w:tc>
      </w:tr>
      <w:tr w:rsidR="00C912C7" w:rsidRPr="00C912C7" w:rsidTr="0061603B">
        <w:trPr>
          <w:trHeight w:val="264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обучающихся, нуждающихся в длительном лечении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14 539 200,00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14 539 200,00</w:t>
            </w:r>
          </w:p>
        </w:tc>
      </w:tr>
      <w:tr w:rsidR="00C912C7" w:rsidRPr="00C912C7" w:rsidTr="0061603B">
        <w:trPr>
          <w:trHeight w:val="26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девиантным (общественно опасным) поведением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11 441 700,00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11 441 700,00</w:t>
            </w:r>
          </w:p>
        </w:tc>
      </w:tr>
      <w:tr w:rsidR="00C912C7" w:rsidRPr="00C912C7" w:rsidTr="0061603B">
        <w:trPr>
          <w:trHeight w:val="219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322 208 500,00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322 208 500,00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38 096 080,00</w:t>
            </w:r>
          </w:p>
        </w:tc>
      </w:tr>
      <w:tr w:rsidR="00C912C7" w:rsidRPr="00C912C7" w:rsidTr="0061603B">
        <w:trPr>
          <w:trHeight w:val="154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4328222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27 819 600,00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4328222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27 819 600,00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организацию отдыха детей в каникулярное время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10 276 480,00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10 276 480,00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47 754 640,00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19 446 940,00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16 176 817,00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3 054 843,00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215 280,00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5 635 000,00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5 635 000,00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22 302 700,00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Иные закупки товаров, работ и услуг для обеспечения государственных </w:t>
            </w: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967 578,00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21 335 122,00</w:t>
            </w:r>
          </w:p>
        </w:tc>
      </w:tr>
      <w:tr w:rsidR="00C912C7" w:rsidRPr="00C912C7" w:rsidTr="0061603B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46 452 000,00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4 245 500,00</w:t>
            </w:r>
          </w:p>
        </w:tc>
      </w:tr>
      <w:tr w:rsidR="00C912C7" w:rsidRPr="00C912C7" w:rsidTr="0061603B">
        <w:trPr>
          <w:trHeight w:val="559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4 245 500,00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4 245 500,00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42 206 500,00</w:t>
            </w:r>
          </w:p>
        </w:tc>
      </w:tr>
      <w:tr w:rsidR="00C912C7" w:rsidRPr="00C912C7" w:rsidTr="0061603B">
        <w:trPr>
          <w:trHeight w:val="184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6030203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4 673 000,00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6030203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4 628 000,00</w:t>
            </w:r>
          </w:p>
        </w:tc>
      </w:tr>
      <w:tr w:rsidR="00C912C7" w:rsidRPr="00C912C7" w:rsidTr="0061603B">
        <w:trPr>
          <w:trHeight w:val="253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6040204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37 533 500,00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6040204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37 533 500,00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250 549 253,00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51 349 732,00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51 229 732,00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4238210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49 926 311,00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4238210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49 926 311,00</w:t>
            </w:r>
          </w:p>
        </w:tc>
      </w:tr>
      <w:tr w:rsidR="00C912C7" w:rsidRPr="00C912C7" w:rsidTr="0061603B">
        <w:trPr>
          <w:trHeight w:val="184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4238211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1 303 421,00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4238211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1 303 421,00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198 969 321,00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188 458 631,00</w:t>
            </w:r>
          </w:p>
        </w:tc>
      </w:tr>
      <w:tr w:rsidR="00C912C7" w:rsidRPr="00C912C7" w:rsidTr="0061603B">
        <w:trPr>
          <w:trHeight w:val="114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4408210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70 650 048,00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4408210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70 650 048,00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4408211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18 624 307,00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4408211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18 624 307,00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иные цели (ДК и другие учреждения культуры)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4408220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4408220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11 500 000,00</w:t>
            </w:r>
          </w:p>
        </w:tc>
      </w:tr>
      <w:tr w:rsidR="00C912C7" w:rsidRPr="00C912C7" w:rsidTr="0061603B">
        <w:trPr>
          <w:trHeight w:val="117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4418210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934 207,00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934 207,00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иные цели (Музей)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4418220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1 050 000,00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4418220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1 050 000,00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Библиотеки (обеспечение деятельности)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509 000,00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506 500,00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26 381 195,00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22 150 405,00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4 062 840,00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167 950,00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Библиотеки (комплектование книжного фонда)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4429902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5 657 475,00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5 657 475,00</w:t>
            </w:r>
          </w:p>
        </w:tc>
      </w:tr>
      <w:tr w:rsidR="00C912C7" w:rsidRPr="00C912C7" w:rsidTr="0061603B">
        <w:trPr>
          <w:trHeight w:val="138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4429903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4 790 398,00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4429903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4 790 398,00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4438210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37 249 257,00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4438210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37 249 257,00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4438211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10 361 244,00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4438211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10 361 244,00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5205144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28 200,00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5205144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28 200,00</w:t>
            </w:r>
          </w:p>
        </w:tc>
      </w:tr>
      <w:tr w:rsidR="00C912C7" w:rsidRPr="00C912C7" w:rsidTr="0061603B">
        <w:trPr>
          <w:trHeight w:val="23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рамках подпрограммы «Укрепление материально-технической базы учреждений культуры на 2015-2017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6388100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123 300,00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6388100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123 300,00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10 510 690,00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5 084 120,00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4 400 890,00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Иные закупки товаров, работ и услуг для обеспечения государственных </w:t>
            </w: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683 230,00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Предоставление грантов в форме субсидий на реализацию социальных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4 280 270,00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523 585,00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3 756 685,00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60 000,00</w:t>
            </w:r>
          </w:p>
        </w:tc>
      </w:tr>
      <w:tr w:rsidR="00C912C7" w:rsidRPr="00C912C7" w:rsidTr="0061603B">
        <w:trPr>
          <w:trHeight w:val="16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65 000,00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20 000,00</w:t>
            </w:r>
          </w:p>
        </w:tc>
      </w:tr>
      <w:tr w:rsidR="00C912C7" w:rsidRPr="00C912C7" w:rsidTr="0061603B">
        <w:trPr>
          <w:trHeight w:val="204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398 700,00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398 700,00</w:t>
            </w:r>
          </w:p>
        </w:tc>
      </w:tr>
      <w:tr w:rsidR="00C912C7" w:rsidRPr="00C912C7" w:rsidTr="0061603B">
        <w:trPr>
          <w:trHeight w:val="181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77 600,00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77 600,00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4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195 000,00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195 000,00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230 200,00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230 200,00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230 200,00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54 111 795,30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53 861 795,30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48 420 737,30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4828210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45 560 737,30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4828210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45 560 737,30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4828220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4828220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5129700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5129700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704 600,00</w:t>
            </w:r>
          </w:p>
        </w:tc>
      </w:tr>
      <w:tr w:rsidR="00C912C7" w:rsidRPr="00C912C7" w:rsidTr="0061603B">
        <w:trPr>
          <w:trHeight w:val="23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6201100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617 600,00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6201100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617 600,00</w:t>
            </w:r>
          </w:p>
        </w:tc>
      </w:tr>
      <w:tr w:rsidR="00C912C7" w:rsidRPr="00C912C7" w:rsidTr="0061603B">
        <w:trPr>
          <w:trHeight w:val="214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6202100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87 000,00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6202100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4 736 458,00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2 617 758,00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2 432 647,00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182 111,00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350 000,00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</w:t>
            </w: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268 700,00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268 700,00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520 365 830,00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36 901 810,00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36 801 810,00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36 801 810,00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36 801 810,00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159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4328222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4328222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483 464 020,00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43 530 110,00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5018220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2 817 500,00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5018220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2 817 500,00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40 712 610,00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40 712 610,00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401 163 310,00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11 516 500,00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170 200,00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11 346 300,00</w:t>
            </w:r>
          </w:p>
        </w:tc>
      </w:tr>
      <w:tr w:rsidR="00C912C7" w:rsidRPr="00C912C7" w:rsidTr="0061603B">
        <w:trPr>
          <w:trHeight w:val="130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5055137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42 620 900,00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873 800,00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41 747 100,00</w:t>
            </w:r>
          </w:p>
        </w:tc>
      </w:tr>
      <w:tr w:rsidR="00C912C7" w:rsidRPr="00C912C7" w:rsidTr="0061603B">
        <w:trPr>
          <w:trHeight w:val="138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5055220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8 732 300,00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129 048,77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8 603 251,23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5055250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80 577 900,00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1 193 700,00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79 384 200,00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5055280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5055280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9 860,00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2 478 600,00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2 384 000,00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5057580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750 500,00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57 780,00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5057580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692 720,00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95 298 100,00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1 474 615,00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93 823 485,00</w:t>
            </w:r>
          </w:p>
        </w:tc>
      </w:tr>
      <w:tr w:rsidR="00C912C7" w:rsidRPr="00C912C7" w:rsidTr="0061603B">
        <w:trPr>
          <w:trHeight w:val="14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85 200 500,00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3 368 031,00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81 832 469,00</w:t>
            </w:r>
          </w:p>
        </w:tc>
      </w:tr>
      <w:tr w:rsidR="00C912C7" w:rsidRPr="00C912C7" w:rsidTr="0061603B">
        <w:trPr>
          <w:trHeight w:val="156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836 900,00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12 388,00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824 512,00</w:t>
            </w:r>
          </w:p>
        </w:tc>
      </w:tr>
      <w:tr w:rsidR="00C912C7" w:rsidRPr="00C912C7" w:rsidTr="0061603B">
        <w:trPr>
          <w:trHeight w:val="1693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1 689 400,00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50 824,53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1 638 575,47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14 260 700,00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210 750,00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14 049 950,00</w:t>
            </w:r>
          </w:p>
        </w:tc>
      </w:tr>
      <w:tr w:rsidR="00C912C7" w:rsidRPr="00C912C7" w:rsidTr="0061603B">
        <w:trPr>
          <w:trHeight w:val="843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321 400,00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13 840,00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307 560,00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6060253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138 900,00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2 050,00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6060253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136 850,00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11 459 600,00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184 100,00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11 275 500,00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2 578 900,00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38 100,00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2 540 800,00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1 369 700,00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20 240,00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1 349 460,00</w:t>
            </w:r>
          </w:p>
        </w:tc>
      </w:tr>
      <w:tr w:rsidR="00C912C7" w:rsidRPr="00C912C7" w:rsidTr="0061603B">
        <w:trPr>
          <w:trHeight w:val="358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6075380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21 900 500,00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6075380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21 900 500,00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19 422 010,00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9 196 352,00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6 225 658,00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4 000 000,00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12 873 200,00</w:t>
            </w:r>
          </w:p>
        </w:tc>
      </w:tr>
      <w:tr w:rsidR="00C912C7" w:rsidRPr="00C912C7" w:rsidTr="0061603B">
        <w:trPr>
          <w:trHeight w:val="15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300 200,00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4 410,00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295 790,00</w:t>
            </w:r>
          </w:p>
        </w:tc>
      </w:tr>
      <w:tr w:rsidR="00C912C7" w:rsidRPr="00C912C7" w:rsidTr="0061603B">
        <w:trPr>
          <w:trHeight w:val="255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12 573 000,00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3 162 700,00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9 410 300,00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25 897 400,00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3 638 100,00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3 199 700,00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5054800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438 400,00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19 047 400,00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16 829 960,00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2 149 621,64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67 818,36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3 211 900,00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2 721 200,00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490 700,00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20 523 468,00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20 523 468,00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20 523 468,00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6 058 640,00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4 123 750,00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1 649 890,00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850 000,00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332 010,00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515 302,00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2 688,00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12 914 828,00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11 556 375,00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Иные закупки товаров, работ и услуг для обеспечения государственных </w:t>
            </w: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1 159 388,00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199 065,00</w:t>
            </w:r>
          </w:p>
        </w:tc>
      </w:tr>
      <w:tr w:rsidR="00C912C7" w:rsidRPr="00C912C7" w:rsidTr="0061603B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11 258 237,00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11 258 237,00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11 258 237,00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10 358 237,00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9 217 336,00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1 134 501,00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6 400,00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Муниципальная программа «Разработка градостроительной документации на территории </w:t>
            </w: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Озерского городского округа Челябинской области»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7955006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7955006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106 937 407,40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87 970 067,00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84 393 811,00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76 928 658,00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51 585 958,00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23 993 200,00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1 349 500,00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1 701 190,00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1 701 190,00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3 979 563,00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2 533 500,00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1 011 863,00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434 200,00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1 138 100,00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1 138 100,00</w:t>
            </w:r>
          </w:p>
        </w:tc>
      </w:tr>
      <w:tr w:rsidR="00C912C7" w:rsidRPr="00C912C7" w:rsidTr="0061603B">
        <w:trPr>
          <w:trHeight w:val="144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119 400,00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119 400,00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126 900,00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101 643,00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25 257,00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121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0015120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0015120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2 876 256,00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7200002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2 876 256,00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2 876 256,00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133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3 133 800,00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3 133 800,00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0015930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3 133 800,00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0015930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2 476 596,18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0015930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635 340,00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0015930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21 863,82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1 254 700,00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469 700,00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469 700,00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375 760,00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93 940,00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лицензирование розничной продажи алкогольной продукции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785 000,00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7956010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785 000,00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7956010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185 000,00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7956010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590 600,00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590 600,00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6260178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390 600,00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6260178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363 367,00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6260178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27 233,00</w:t>
            </w:r>
          </w:p>
        </w:tc>
      </w:tr>
      <w:tr w:rsidR="00C912C7" w:rsidRPr="00C912C7" w:rsidTr="0061603B">
        <w:trPr>
          <w:trHeight w:val="13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7956600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7956600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160 000,00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160 000,00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160 000,00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7 801 730,00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7 801 730,00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4910111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7 801 730,00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4910111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7 801 730,00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6 026 510,40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6 026 510,40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окаазание муниципальных услуг (выполнение работ) средствам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4448210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6 026 510,40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4448210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6 026 510,40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Собрание депутатов Озерского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15 623 758,60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15 623 758,60</w:t>
            </w:r>
          </w:p>
        </w:tc>
      </w:tr>
      <w:tr w:rsidR="00C912C7" w:rsidRPr="00C912C7" w:rsidTr="0061603B">
        <w:trPr>
          <w:trHeight w:val="12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1 883 743,00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1 883 743,00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1 883 743,00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13 740 015,60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10 561 761,60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9 534 324,00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1 027 227,60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0021200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3 178 254,00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0021200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3 178 254,00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Контрольно-счетная палата Озерского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7 338 440,00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Контрольно-счетная палата Озерского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7 338 440,00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7 338 440,00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5 399 716,00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4 798 716,00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601 000,00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0022500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1 938 724,00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0022500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1 938 724,00</w:t>
            </w:r>
          </w:p>
        </w:tc>
      </w:tr>
      <w:tr w:rsidR="00C912C7" w:rsidRPr="00C912C7" w:rsidTr="0061603B">
        <w:trPr>
          <w:trHeight w:val="103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369 293 135,00</w:t>
            </w:r>
          </w:p>
        </w:tc>
      </w:tr>
      <w:tr w:rsidR="00C912C7" w:rsidRPr="00C912C7" w:rsidTr="0061603B">
        <w:trPr>
          <w:trHeight w:val="4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159 486 779,34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41 177 147,00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Отдельные мероприятия в области автомобильного </w:t>
            </w: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транспорта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3030200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36 177 147,00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3030200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36 177 147,00</w:t>
            </w:r>
          </w:p>
        </w:tc>
      </w:tr>
      <w:tr w:rsidR="00C912C7" w:rsidRPr="00C912C7" w:rsidTr="0061603B">
        <w:trPr>
          <w:trHeight w:val="255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Cубсидии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3030201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5 000 000,00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3030201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5 000 000,00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118 309 632,34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98 167 474,62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98 167 474,62</w:t>
            </w:r>
          </w:p>
        </w:tc>
      </w:tr>
      <w:tr w:rsidR="00C912C7" w:rsidRPr="00C912C7" w:rsidTr="0061603B">
        <w:trPr>
          <w:trHeight w:val="193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559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13 289 860,00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13 289 860,00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6 852 297,72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2 780 000,00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4 072 297,72</w:t>
            </w:r>
          </w:p>
        </w:tc>
      </w:tr>
      <w:tr w:rsidR="00C912C7" w:rsidRPr="00C912C7" w:rsidTr="0061603B">
        <w:trPr>
          <w:trHeight w:val="45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117 108 555,66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54 016 365,66</w:t>
            </w:r>
          </w:p>
        </w:tc>
      </w:tr>
      <w:tr w:rsidR="00C912C7" w:rsidRPr="00C912C7" w:rsidTr="0061603B">
        <w:trPr>
          <w:trHeight w:val="15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5210291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99 300,00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5210291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99 300,00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21 174 401,48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21 174 401,48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6 666 134,45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6 666 134,45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1 779 780,00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1 779 780,00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1 171 674,27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1 171 674,27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260 383,49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260 383,49</w:t>
            </w:r>
          </w:p>
        </w:tc>
      </w:tr>
      <w:tr w:rsidR="00C912C7" w:rsidRPr="00C912C7" w:rsidTr="0061603B">
        <w:trPr>
          <w:trHeight w:val="84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5 275 620,73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5 275 620,73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674 000,00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674 000,00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1 219 458,02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1 219 458,02</w:t>
            </w:r>
          </w:p>
        </w:tc>
      </w:tr>
      <w:tr w:rsidR="00C912C7" w:rsidRPr="00C912C7" w:rsidTr="0061603B">
        <w:trPr>
          <w:trHeight w:val="84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6000507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7 012 875,00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6000507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6 812 875,00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8 282 738,22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2 558 753,22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4 423 985,00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63 092 190,00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13 100 000,00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9 346 490,00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2 905 910,00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847 600,00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6 551 970,00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2 707 965,00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3 563 751,00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280 254,00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13 397 020,00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11 423 518,00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1 838 502,00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135 000,00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6142000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3 850 000,00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6142000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3 850 000,00</w:t>
            </w:r>
          </w:p>
        </w:tc>
      </w:tr>
      <w:tr w:rsidR="00C912C7" w:rsidRPr="00C912C7" w:rsidTr="0061603B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Иные закупки товаров, работ и услуг для обеспечения государственных </w:t>
            </w: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213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24 299 000,00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10 300 000,00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13 999 000,00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194 200,00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194 200,00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65 000 000,00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65 000 000,00</w:t>
            </w:r>
          </w:p>
        </w:tc>
      </w:tr>
      <w:tr w:rsidR="00C912C7" w:rsidRPr="00C912C7" w:rsidTr="0061603B">
        <w:trPr>
          <w:trHeight w:val="225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65 000 000,00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65 000 000,00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7 697 800,00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7 697 800,00</w:t>
            </w:r>
          </w:p>
        </w:tc>
      </w:tr>
      <w:tr w:rsidR="00C912C7" w:rsidRPr="00C912C7" w:rsidTr="0061603B">
        <w:trPr>
          <w:trHeight w:val="701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</w:t>
            </w: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коммунальной и социальной сферы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6 000 000,00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6 000 000,00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1 697 800,00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1 697 800,00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20 000 000,00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20 000 000,00</w:t>
            </w:r>
          </w:p>
        </w:tc>
      </w:tr>
      <w:tr w:rsidR="00C912C7" w:rsidRPr="00C912C7" w:rsidTr="0061603B">
        <w:trPr>
          <w:trHeight w:val="219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20 000 000,00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19 940 000,00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52 731 245,00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25 069 730,00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25 069 730,00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21 094 835,66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16 574 140,00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4 429 685,66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91 010,00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3 974 894,34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2 915 725,99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1 059 168,35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21 862 835,00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5 425 570,00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2919900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5 425 570,00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2919900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4 038 650,00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2919900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1 382 990,00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2919900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3 930,00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16 437 265,00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15 359 620,00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15 359 620,00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иные цели (развитие и содержание многофункциональных центров)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0029821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352 085,00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0029821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352 085,00</w:t>
            </w:r>
          </w:p>
        </w:tc>
      </w:tr>
      <w:tr w:rsidR="00C912C7" w:rsidRPr="00C912C7" w:rsidTr="0061603B">
        <w:trPr>
          <w:trHeight w:val="147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3400301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3400301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204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125 560,00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125 560,00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1 963 980,00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30 000,00</w:t>
            </w:r>
          </w:p>
        </w:tc>
      </w:tr>
      <w:tr w:rsidR="00C912C7" w:rsidRPr="00C912C7" w:rsidTr="0061603B">
        <w:trPr>
          <w:trHeight w:val="112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1 933 980,00</w:t>
            </w:r>
          </w:p>
        </w:tc>
      </w:tr>
      <w:tr w:rsidR="00C912C7" w:rsidRPr="00C912C7" w:rsidTr="0061603B">
        <w:trPr>
          <w:trHeight w:val="109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1 933 980,00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1 933 980,00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Иные межбюджетные трансферты на переселение граждан из закрытых административно-территориальных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5205159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5205159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3 834 700,00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3 834 700,00</w:t>
            </w:r>
          </w:p>
        </w:tc>
      </w:tr>
      <w:tr w:rsidR="00C912C7" w:rsidRPr="00C912C7" w:rsidTr="0061603B">
        <w:trPr>
          <w:trHeight w:val="199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6070204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2 876 000,00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6070204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2 876 000,00</w:t>
            </w:r>
          </w:p>
        </w:tc>
      </w:tr>
      <w:tr w:rsidR="00C912C7" w:rsidRPr="00C912C7" w:rsidTr="0061603B">
        <w:trPr>
          <w:trHeight w:val="16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Субвенция на обеспечение предоставления жилых помещений детям-сиротам и детям, оставшимся без попечения родителей, лицам их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6075082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958 700,00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6075082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958 700,00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33 130 594,00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25 335 769,00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2 812 757,00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3500300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2 312 757,00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3500300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2 312 757,00</w:t>
            </w:r>
          </w:p>
        </w:tc>
      </w:tr>
      <w:tr w:rsidR="00C912C7" w:rsidRPr="00C912C7" w:rsidTr="0061603B">
        <w:trPr>
          <w:trHeight w:val="120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834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22 373 012,00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10 236 012,00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8 529 276,00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1 685 536,00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21 200,00</w:t>
            </w:r>
          </w:p>
        </w:tc>
      </w:tr>
      <w:tr w:rsidR="00C912C7" w:rsidRPr="00C912C7" w:rsidTr="0061603B">
        <w:trPr>
          <w:trHeight w:val="9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11 137 000,00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0029810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11 137 000,00</w:t>
            </w:r>
          </w:p>
        </w:tc>
      </w:tr>
      <w:tr w:rsidR="00C912C7" w:rsidRPr="00C912C7" w:rsidTr="0061603B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7950202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7957201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7957201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7 794 825,00</w:t>
            </w:r>
          </w:p>
        </w:tc>
      </w:tr>
      <w:tr w:rsidR="00C912C7" w:rsidRPr="00C912C7" w:rsidTr="0061603B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7 794 825,00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6145020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502 507,00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6145020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502 507,00</w:t>
            </w:r>
          </w:p>
        </w:tc>
      </w:tr>
      <w:tr w:rsidR="00C912C7" w:rsidRPr="00C912C7" w:rsidTr="0061603B">
        <w:trPr>
          <w:trHeight w:val="1693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6146000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848 318,00</w:t>
            </w:r>
          </w:p>
        </w:tc>
      </w:tr>
      <w:tr w:rsidR="00C912C7" w:rsidRPr="00C912C7" w:rsidTr="0061603B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6146000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848 318,00</w:t>
            </w:r>
          </w:p>
        </w:tc>
      </w:tr>
      <w:tr w:rsidR="00C912C7" w:rsidRPr="00C912C7" w:rsidTr="0061603B">
        <w:trPr>
          <w:trHeight w:val="1635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7951333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6 444 000,00</w:t>
            </w:r>
          </w:p>
        </w:tc>
      </w:tr>
      <w:tr w:rsidR="00C912C7" w:rsidRPr="00C912C7" w:rsidTr="0061603B">
        <w:trPr>
          <w:trHeight w:val="276"/>
        </w:trPr>
        <w:tc>
          <w:tcPr>
            <w:tcW w:w="280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7951333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6 444 000,00»</w:t>
            </w:r>
          </w:p>
        </w:tc>
      </w:tr>
    </w:tbl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4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решению Собрания депутатов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17.07.2015  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120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12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C91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C912C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муниципальных программ, предусмотренных</w:t>
      </w: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 финансированию за счет средств бюджета </w:t>
      </w:r>
    </w:p>
    <w:p w:rsidR="00C912C7" w:rsidRPr="00C912C7" w:rsidRDefault="00C912C7" w:rsidP="00C912C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1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Озерского городского округа на 2015 год</w:t>
      </w:r>
    </w:p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952"/>
        <w:gridCol w:w="1928"/>
      </w:tblGrid>
      <w:tr w:rsidR="00C912C7" w:rsidRPr="00C912C7" w:rsidTr="0061603B">
        <w:trPr>
          <w:trHeight w:val="243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№№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928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 (руб.)</w:t>
            </w:r>
          </w:p>
        </w:tc>
      </w:tr>
      <w:tr w:rsidR="00C912C7" w:rsidRPr="00C912C7" w:rsidTr="0061603B">
        <w:trPr>
          <w:trHeight w:val="804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«Разграничение государственной собственности на землю и обустройство земель» на 2014 год и на плановый период до 2016 года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817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«Организация летнего отдыха, оздоровления, занятости детей и подростков» на 2014 год и на плановый период до 2016 года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38 196 080,00</w:t>
            </w:r>
          </w:p>
        </w:tc>
      </w:tr>
      <w:tr w:rsidR="00C912C7" w:rsidRPr="00C912C7" w:rsidTr="0061603B">
        <w:trPr>
          <w:trHeight w:val="1112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5 635 000,00</w:t>
            </w:r>
          </w:p>
        </w:tc>
      </w:tr>
      <w:tr w:rsidR="00C912C7" w:rsidRPr="00C912C7" w:rsidTr="0061603B">
        <w:trPr>
          <w:trHeight w:val="561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350 000,00</w:t>
            </w:r>
          </w:p>
        </w:tc>
      </w:tr>
      <w:tr w:rsidR="00C912C7" w:rsidRPr="00C912C7" w:rsidTr="0061603B">
        <w:trPr>
          <w:trHeight w:val="1124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150 000,00</w:t>
            </w:r>
          </w:p>
        </w:tc>
      </w:tr>
      <w:tr w:rsidR="00C912C7" w:rsidRPr="00C912C7" w:rsidTr="0061603B">
        <w:trPr>
          <w:trHeight w:val="1125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100 000,00</w:t>
            </w:r>
          </w:p>
        </w:tc>
      </w:tr>
      <w:tr w:rsidR="00C912C7" w:rsidRPr="00C912C7" w:rsidTr="0061603B">
        <w:trPr>
          <w:trHeight w:val="545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24 252 600,00</w:t>
            </w:r>
          </w:p>
        </w:tc>
      </w:tr>
      <w:tr w:rsidR="00C912C7" w:rsidRPr="00C912C7" w:rsidTr="0061603B">
        <w:trPr>
          <w:trHeight w:val="683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«Социальная поддержка населения Озерского городского округа» на 2014 год и плановый период 2015 - 2016 годов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19 422 010,00</w:t>
            </w:r>
          </w:p>
        </w:tc>
      </w:tr>
      <w:tr w:rsidR="00C912C7" w:rsidRPr="00C912C7" w:rsidTr="0061603B">
        <w:trPr>
          <w:trHeight w:val="112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2 000 000,00</w:t>
            </w:r>
          </w:p>
        </w:tc>
      </w:tr>
      <w:tr w:rsidR="00C912C7" w:rsidRPr="00C912C7" w:rsidTr="0061603B">
        <w:trPr>
          <w:trHeight w:val="581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5 048 970,00</w:t>
            </w:r>
          </w:p>
        </w:tc>
      </w:tr>
      <w:tr w:rsidR="00C912C7" w:rsidRPr="00C912C7" w:rsidTr="0061603B">
        <w:trPr>
          <w:trHeight w:val="276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600 000,00</w:t>
            </w:r>
          </w:p>
        </w:tc>
      </w:tr>
      <w:tr w:rsidR="00C912C7" w:rsidRPr="00C912C7" w:rsidTr="0061603B">
        <w:trPr>
          <w:trHeight w:val="1126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60 000,00</w:t>
            </w:r>
          </w:p>
        </w:tc>
      </w:tr>
      <w:tr w:rsidR="00C912C7" w:rsidRPr="00C912C7" w:rsidTr="0061603B">
        <w:trPr>
          <w:trHeight w:val="1114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«Профилактика терроризма, минимизация и (или) ликвидация последствий проявлений терроризма на территории Озерского городского округа» на период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65 000,00</w:t>
            </w:r>
          </w:p>
        </w:tc>
      </w:tr>
      <w:tr w:rsidR="00C912C7" w:rsidRPr="00C912C7" w:rsidTr="0061603B">
        <w:trPr>
          <w:trHeight w:val="1065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143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115 299 000,00</w:t>
            </w:r>
          </w:p>
        </w:tc>
      </w:tr>
      <w:tr w:rsidR="00C912C7" w:rsidRPr="00C912C7" w:rsidTr="0061603B">
        <w:trPr>
          <w:trHeight w:val="168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125 560,00</w:t>
            </w:r>
          </w:p>
        </w:tc>
      </w:tr>
      <w:tr w:rsidR="00C912C7" w:rsidRPr="00C912C7" w:rsidTr="0061603B">
        <w:trPr>
          <w:trHeight w:val="864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400 000,00</w:t>
            </w:r>
          </w:p>
        </w:tc>
      </w:tr>
      <w:tr w:rsidR="00C912C7" w:rsidRPr="00C912C7" w:rsidTr="0061603B">
        <w:trPr>
          <w:trHeight w:val="1695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2014 -2015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398 700,00</w:t>
            </w:r>
          </w:p>
        </w:tc>
      </w:tr>
      <w:tr w:rsidR="00C912C7" w:rsidRPr="00C912C7" w:rsidTr="0061603B">
        <w:trPr>
          <w:trHeight w:val="1412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77 600,00</w:t>
            </w:r>
          </w:p>
        </w:tc>
      </w:tr>
      <w:tr w:rsidR="00C912C7" w:rsidRPr="00C912C7" w:rsidTr="0061603B">
        <w:trPr>
          <w:trHeight w:val="836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21 572 598,22</w:t>
            </w:r>
          </w:p>
        </w:tc>
      </w:tr>
      <w:tr w:rsidR="00C912C7" w:rsidRPr="00C912C7" w:rsidTr="0061603B">
        <w:trPr>
          <w:trHeight w:val="1104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7 794 825,00</w:t>
            </w:r>
          </w:p>
        </w:tc>
      </w:tr>
      <w:tr w:rsidR="00C912C7" w:rsidRPr="00C912C7" w:rsidTr="0061603B">
        <w:trPr>
          <w:trHeight w:val="102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843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7 002 297,72</w:t>
            </w:r>
          </w:p>
        </w:tc>
      </w:tr>
      <w:tr w:rsidR="00C912C7" w:rsidRPr="00C912C7" w:rsidTr="0061603B">
        <w:trPr>
          <w:trHeight w:val="843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24.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 Капитальный ремонт  инженерных сетей на территории Озерского городского округа»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1 500 000,00</w:t>
            </w:r>
          </w:p>
        </w:tc>
      </w:tr>
      <w:tr w:rsidR="00C912C7" w:rsidRPr="00C912C7" w:rsidTr="0061603B">
        <w:trPr>
          <w:trHeight w:val="1124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500 000,00</w:t>
            </w:r>
          </w:p>
        </w:tc>
      </w:tr>
      <w:tr w:rsidR="00C912C7" w:rsidRPr="00C912C7" w:rsidTr="0061603B">
        <w:trPr>
          <w:trHeight w:val="1065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«Поддержка и развитие малого и среднего предпринимательства в Озерском городском округе» на 2014 год  и плановый период  2015 и 2016 годов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785 000,00</w:t>
            </w:r>
          </w:p>
        </w:tc>
      </w:tr>
      <w:tr w:rsidR="00C912C7" w:rsidRPr="00C912C7" w:rsidTr="0061603B">
        <w:trPr>
          <w:trHeight w:val="105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«Оздоровление экологической обстановки на территории Озерского городского округа» на 2014 год и на плановый период до 2016 года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200 000,00</w:t>
            </w:r>
          </w:p>
        </w:tc>
      </w:tr>
      <w:tr w:rsidR="00C912C7" w:rsidRPr="00C912C7" w:rsidTr="0061603B">
        <w:trPr>
          <w:trHeight w:val="132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1 697 800,00</w:t>
            </w:r>
          </w:p>
        </w:tc>
      </w:tr>
      <w:tr w:rsidR="00C912C7" w:rsidRPr="00C912C7" w:rsidTr="0061603B">
        <w:trPr>
          <w:trHeight w:val="112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50 000,00</w:t>
            </w:r>
          </w:p>
        </w:tc>
      </w:tr>
      <w:tr w:rsidR="00C912C7" w:rsidRPr="00C912C7" w:rsidTr="0061603B">
        <w:trPr>
          <w:trHeight w:val="99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550 000,00</w:t>
            </w:r>
          </w:p>
        </w:tc>
      </w:tr>
      <w:tr w:rsidR="00C912C7" w:rsidRPr="00C912C7" w:rsidTr="0061603B">
        <w:trPr>
          <w:trHeight w:val="1200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«Энергосбережение и повышение энергетической эффективности Озерского городского округа Челябинской области» на 2014 - 2020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389 200,00</w:t>
            </w:r>
          </w:p>
        </w:tc>
      </w:tr>
      <w:tr w:rsidR="00C912C7" w:rsidRPr="00C912C7" w:rsidTr="0061603B">
        <w:trPr>
          <w:trHeight w:val="1465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«Доступное и комфортное жилье -гражданам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30 000,00</w:t>
            </w:r>
          </w:p>
        </w:tc>
      </w:tr>
      <w:tr w:rsidR="00C912C7" w:rsidRPr="00C912C7" w:rsidTr="0061603B">
        <w:trPr>
          <w:trHeight w:val="1275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5952" w:type="dxa"/>
            <w:shd w:val="clear" w:color="auto" w:fill="auto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«Доступное и комфортное жилье -гражданам России» подпрограмма «Модернизация объектов коммунальной инфраструктуры» на 2014-2015 годы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3 850 000,00</w:t>
            </w:r>
          </w:p>
        </w:tc>
      </w:tr>
      <w:tr w:rsidR="00C912C7" w:rsidRPr="00C912C7" w:rsidTr="0061603B">
        <w:trPr>
          <w:trHeight w:val="257"/>
        </w:trPr>
        <w:tc>
          <w:tcPr>
            <w:tcW w:w="960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2" w:type="dxa"/>
            <w:shd w:val="clear" w:color="auto" w:fill="auto"/>
            <w:noWrap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912C7" w:rsidRPr="00C912C7" w:rsidRDefault="00C912C7" w:rsidP="00C912C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259 402 240,94»</w:t>
            </w:r>
          </w:p>
        </w:tc>
      </w:tr>
    </w:tbl>
    <w:p w:rsidR="00C912C7" w:rsidRPr="00C912C7" w:rsidRDefault="00C912C7" w:rsidP="00C912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0173" w:rsidRDefault="002C0173">
      <w:bookmarkStart w:id="2" w:name="_GoBack"/>
      <w:bookmarkEnd w:id="2"/>
    </w:p>
    <w:sectPr w:rsidR="002C0173" w:rsidSect="000B5A87">
      <w:headerReference w:type="even" r:id="rId5"/>
      <w:headerReference w:type="default" r:id="rId6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E6" w:rsidRDefault="00C912C7" w:rsidP="000B5A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AE6" w:rsidRDefault="00C912C7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87" w:rsidRDefault="00C912C7" w:rsidP="00AE75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71</w:t>
    </w:r>
    <w:r>
      <w:rPr>
        <w:rStyle w:val="a5"/>
      </w:rPr>
      <w:fldChar w:fldCharType="end"/>
    </w:r>
  </w:p>
  <w:p w:rsidR="006F6AE6" w:rsidRPr="00DA2601" w:rsidRDefault="00C912C7">
    <w:pPr>
      <w:pStyle w:val="a3"/>
      <w:ind w:right="360"/>
      <w:rPr>
        <w:sz w:val="24"/>
      </w:rPr>
    </w:pPr>
    <w:r>
      <w:rPr>
        <w:rStyle w:val="a5"/>
        <w:sz w:val="24"/>
      </w:rPr>
      <w:t>Решение № 120 от 17.07.2015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C"/>
    <w:rsid w:val="002C0173"/>
    <w:rsid w:val="008A498C"/>
    <w:rsid w:val="00C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2C7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2C7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12C7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C912C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C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12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2C7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912C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912C7"/>
  </w:style>
  <w:style w:type="paragraph" w:styleId="a3">
    <w:name w:val="header"/>
    <w:basedOn w:val="a"/>
    <w:link w:val="a4"/>
    <w:rsid w:val="00C912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91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12C7"/>
  </w:style>
  <w:style w:type="paragraph" w:styleId="a6">
    <w:name w:val="footer"/>
    <w:basedOn w:val="a"/>
    <w:link w:val="a7"/>
    <w:rsid w:val="00C91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C912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semiHidden/>
    <w:rsid w:val="00C912C7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semiHidden/>
    <w:rsid w:val="00C912C7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rsid w:val="00C9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C912C7"/>
    <w:rPr>
      <w:color w:val="0563C1"/>
      <w:u w:val="single"/>
    </w:rPr>
  </w:style>
  <w:style w:type="character" w:styleId="ac">
    <w:name w:val="FollowedHyperlink"/>
    <w:uiPriority w:val="99"/>
    <w:unhideWhenUsed/>
    <w:rsid w:val="00C912C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2C7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2C7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12C7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C912C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C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12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2C7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912C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912C7"/>
  </w:style>
  <w:style w:type="paragraph" w:styleId="a3">
    <w:name w:val="header"/>
    <w:basedOn w:val="a"/>
    <w:link w:val="a4"/>
    <w:rsid w:val="00C912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91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12C7"/>
  </w:style>
  <w:style w:type="paragraph" w:styleId="a6">
    <w:name w:val="footer"/>
    <w:basedOn w:val="a"/>
    <w:link w:val="a7"/>
    <w:rsid w:val="00C91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C912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semiHidden/>
    <w:rsid w:val="00C912C7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semiHidden/>
    <w:rsid w:val="00C912C7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rsid w:val="00C9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C912C7"/>
    <w:rPr>
      <w:color w:val="0563C1"/>
      <w:u w:val="single"/>
    </w:rPr>
  </w:style>
  <w:style w:type="character" w:styleId="ac">
    <w:name w:val="FollowedHyperlink"/>
    <w:uiPriority w:val="99"/>
    <w:unhideWhenUsed/>
    <w:rsid w:val="00C912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19801</Words>
  <Characters>112872</Characters>
  <Application>Microsoft Office Word</Application>
  <DocSecurity>0</DocSecurity>
  <Lines>940</Lines>
  <Paragraphs>264</Paragraphs>
  <ScaleCrop>false</ScaleCrop>
  <Company>*</Company>
  <LinksUpToDate>false</LinksUpToDate>
  <CharactersWithSpaces>132409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2</cp:revision>
  <dcterms:created xsi:type="dcterms:W3CDTF">2015-08-20T04:32:00Z</dcterms:created>
  <dcterms:modified xsi:type="dcterms:W3CDTF">2015-08-20T04:33:00Z</dcterms:modified>
</cp:coreProperties>
</file>