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5" w:rsidRPr="003D7FEC" w:rsidRDefault="005B0D45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val="en-US" w:eastAsia="ru-RU"/>
        </w:rPr>
      </w:pPr>
    </w:p>
    <w:p w:rsidR="00E53482" w:rsidRPr="003D7FEC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3D7FEC">
        <w:rPr>
          <w:b/>
          <w:sz w:val="25"/>
          <w:szCs w:val="25"/>
          <w:lang w:eastAsia="ru-RU"/>
        </w:rPr>
        <w:t>Уведомление</w:t>
      </w:r>
    </w:p>
    <w:p w:rsidR="00E53482" w:rsidRPr="003D7FEC" w:rsidRDefault="00E657B6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3D7FEC">
        <w:rPr>
          <w:b/>
          <w:sz w:val="25"/>
          <w:szCs w:val="25"/>
          <w:lang w:eastAsia="ru-RU"/>
        </w:rPr>
        <w:t>о проведении</w:t>
      </w:r>
      <w:r w:rsidR="00047C14" w:rsidRPr="003D7FEC">
        <w:rPr>
          <w:b/>
          <w:sz w:val="25"/>
          <w:szCs w:val="25"/>
          <w:lang w:eastAsia="ru-RU"/>
        </w:rPr>
        <w:t xml:space="preserve"> публичных консультаций </w:t>
      </w:r>
    </w:p>
    <w:p w:rsidR="00E53482" w:rsidRPr="003D7FEC" w:rsidRDefault="00E53482" w:rsidP="00F24CB9">
      <w:pPr>
        <w:jc w:val="center"/>
        <w:rPr>
          <w:sz w:val="25"/>
          <w:szCs w:val="25"/>
          <w:lang w:eastAsia="ru-RU"/>
        </w:rPr>
      </w:pPr>
    </w:p>
    <w:p w:rsidR="00E53482" w:rsidRPr="003D7FEC" w:rsidRDefault="00E53482" w:rsidP="00F24CB9">
      <w:pPr>
        <w:jc w:val="both"/>
        <w:rPr>
          <w:spacing w:val="-8"/>
          <w:sz w:val="25"/>
          <w:szCs w:val="25"/>
          <w:lang w:eastAsia="ru-RU"/>
        </w:rPr>
      </w:pPr>
      <w:r w:rsidRPr="003D7FEC">
        <w:rPr>
          <w:spacing w:val="-8"/>
          <w:sz w:val="25"/>
          <w:szCs w:val="25"/>
          <w:u w:val="single"/>
          <w:lang w:eastAsia="ru-RU"/>
        </w:rPr>
        <w:t>1. Вид нормативного правового акта:</w:t>
      </w:r>
      <w:r w:rsidRPr="003D7FEC">
        <w:rPr>
          <w:spacing w:val="-8"/>
          <w:sz w:val="25"/>
          <w:szCs w:val="25"/>
          <w:lang w:eastAsia="ru-RU"/>
        </w:rPr>
        <w:t xml:space="preserve"> </w:t>
      </w:r>
      <w:r w:rsidR="0022126E" w:rsidRPr="003D7FEC">
        <w:rPr>
          <w:sz w:val="25"/>
          <w:szCs w:val="25"/>
          <w:lang w:eastAsia="ru-RU"/>
        </w:rPr>
        <w:t>постановление администрации Озерского городского округа</w:t>
      </w:r>
      <w:r w:rsidR="00D92C64" w:rsidRPr="003D7FEC">
        <w:rPr>
          <w:spacing w:val="-8"/>
          <w:sz w:val="25"/>
          <w:szCs w:val="25"/>
          <w:lang w:eastAsia="ru-RU"/>
        </w:rPr>
        <w:t>.</w:t>
      </w:r>
    </w:p>
    <w:p w:rsidR="00E53482" w:rsidRPr="003D7FEC" w:rsidRDefault="00E53482" w:rsidP="00E657B6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eastAsia="ru-RU"/>
        </w:rPr>
      </w:pPr>
      <w:r w:rsidRPr="003D7FEC">
        <w:rPr>
          <w:spacing w:val="-8"/>
          <w:sz w:val="25"/>
          <w:szCs w:val="25"/>
          <w:u w:val="single"/>
          <w:lang w:eastAsia="ru-RU"/>
        </w:rPr>
        <w:t>2. Наименование нормативного правового акта:</w:t>
      </w:r>
      <w:r w:rsidRPr="003D7FEC">
        <w:rPr>
          <w:spacing w:val="-8"/>
          <w:sz w:val="25"/>
          <w:szCs w:val="25"/>
          <w:lang w:eastAsia="ru-RU"/>
        </w:rPr>
        <w:t xml:space="preserve"> </w:t>
      </w:r>
      <w:r w:rsidR="0022126E" w:rsidRPr="003D7FEC">
        <w:rPr>
          <w:sz w:val="25"/>
          <w:szCs w:val="25"/>
          <w:lang w:eastAsia="ru-RU"/>
        </w:rPr>
        <w:t>постановление администрации Озерского городского округа от 14.08.2018 № 1928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области»</w:t>
      </w:r>
      <w:r w:rsidR="00D92C64" w:rsidRPr="003D7FEC">
        <w:rPr>
          <w:spacing w:val="-8"/>
          <w:sz w:val="25"/>
          <w:szCs w:val="25"/>
          <w:lang w:eastAsia="ru-RU"/>
        </w:rPr>
        <w:t>.</w:t>
      </w:r>
    </w:p>
    <w:p w:rsidR="006A1473" w:rsidRPr="003D7FEC" w:rsidRDefault="006A1473" w:rsidP="005B0D45">
      <w:pPr>
        <w:jc w:val="both"/>
        <w:rPr>
          <w:sz w:val="25"/>
          <w:szCs w:val="25"/>
          <w:lang w:eastAsia="ru-RU"/>
        </w:rPr>
      </w:pPr>
      <w:r w:rsidRPr="003D7FEC">
        <w:rPr>
          <w:spacing w:val="-8"/>
          <w:sz w:val="25"/>
          <w:szCs w:val="25"/>
          <w:u w:val="single"/>
          <w:lang w:eastAsia="ru-RU"/>
        </w:rPr>
        <w:t>3. Информация о размещении нормативного правового акта на официальном сайте:</w:t>
      </w:r>
      <w:r w:rsidRPr="003D7FEC">
        <w:rPr>
          <w:spacing w:val="-8"/>
          <w:sz w:val="25"/>
          <w:szCs w:val="25"/>
          <w:lang w:eastAsia="ru-RU"/>
        </w:rPr>
        <w:t xml:space="preserve"> </w:t>
      </w:r>
      <w:r w:rsidR="0022126E" w:rsidRPr="003D7FEC">
        <w:rPr>
          <w:sz w:val="25"/>
          <w:szCs w:val="25"/>
          <w:lang w:eastAsia="ru-RU"/>
        </w:rPr>
        <w:t>постановление администрации Озерского городского округа от 14.08.2018 № 1928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области»</w:t>
      </w:r>
      <w:r w:rsidR="002B0E3C" w:rsidRPr="003D7FEC">
        <w:rPr>
          <w:spacing w:val="-8"/>
          <w:sz w:val="25"/>
          <w:szCs w:val="25"/>
          <w:lang w:eastAsia="ru-RU"/>
        </w:rPr>
        <w:t xml:space="preserve">; </w:t>
      </w:r>
      <w:r w:rsidR="005B0D45" w:rsidRPr="003D7FEC">
        <w:rPr>
          <w:bCs/>
          <w:sz w:val="25"/>
          <w:szCs w:val="25"/>
          <w:shd w:val="clear" w:color="auto" w:fill="FFFFFF"/>
          <w:lang w:eastAsia="ru-RU"/>
        </w:rPr>
        <w:t>п</w:t>
      </w:r>
      <w:r w:rsidR="0022126E" w:rsidRPr="0022126E">
        <w:rPr>
          <w:bCs/>
          <w:sz w:val="25"/>
          <w:szCs w:val="25"/>
          <w:shd w:val="clear" w:color="auto" w:fill="FFFFFF"/>
          <w:lang w:eastAsia="ru-RU"/>
        </w:rPr>
        <w:t>остановление администрации Озерского городского округа от 12.10.2018 № 2548</w:t>
      </w:r>
      <w:r w:rsidR="005B0D45" w:rsidRPr="003D7FEC">
        <w:rPr>
          <w:sz w:val="25"/>
          <w:szCs w:val="25"/>
          <w:lang w:eastAsia="ru-RU"/>
        </w:rPr>
        <w:t xml:space="preserve"> «</w:t>
      </w:r>
      <w:r w:rsidR="0022126E" w:rsidRPr="0022126E">
        <w:rPr>
          <w:sz w:val="25"/>
          <w:szCs w:val="25"/>
          <w:lang w:eastAsia="ru-RU"/>
        </w:rPr>
        <w:t>О внесении изменений в постановление от 14.08.2018 № 1928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области»</w:t>
      </w:r>
      <w:r w:rsidR="0022126E" w:rsidRPr="003D7FEC">
        <w:rPr>
          <w:sz w:val="25"/>
          <w:szCs w:val="25"/>
          <w:lang w:eastAsia="ru-RU"/>
        </w:rPr>
        <w:t xml:space="preserve">; </w:t>
      </w:r>
      <w:r w:rsidR="0022126E" w:rsidRPr="0022126E">
        <w:rPr>
          <w:bCs/>
          <w:sz w:val="25"/>
          <w:szCs w:val="25"/>
          <w:shd w:val="clear" w:color="auto" w:fill="FFFFFF"/>
          <w:lang w:eastAsia="ru-RU"/>
        </w:rPr>
        <w:t>Постановление администрации Озерского городского округа от 13.02.2019 № 287</w:t>
      </w:r>
      <w:r w:rsidR="005B0D45" w:rsidRPr="003D7FEC">
        <w:rPr>
          <w:sz w:val="25"/>
          <w:szCs w:val="25"/>
          <w:lang w:eastAsia="ru-RU"/>
        </w:rPr>
        <w:t xml:space="preserve"> «</w:t>
      </w:r>
      <w:r w:rsidR="0022126E" w:rsidRPr="0022126E">
        <w:rPr>
          <w:sz w:val="25"/>
          <w:szCs w:val="25"/>
          <w:lang w:eastAsia="ru-RU"/>
        </w:rPr>
        <w:t>О внесении изменений в постановление от 14.08.2018 № 1928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области»</w:t>
      </w:r>
      <w:r w:rsidR="005B0D45" w:rsidRPr="003D7FEC">
        <w:rPr>
          <w:sz w:val="25"/>
          <w:szCs w:val="25"/>
          <w:lang w:eastAsia="ru-RU"/>
        </w:rPr>
        <w:t>;</w:t>
      </w:r>
      <w:r w:rsidR="0022126E" w:rsidRPr="003D7FEC">
        <w:rPr>
          <w:b/>
          <w:bCs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="0022126E" w:rsidRPr="0022126E">
        <w:rPr>
          <w:bCs/>
          <w:sz w:val="25"/>
          <w:szCs w:val="25"/>
          <w:shd w:val="clear" w:color="auto" w:fill="FFFFFF"/>
          <w:lang w:eastAsia="ru-RU"/>
        </w:rPr>
        <w:t>Постановление администрации Озерского городского округа от 29.04.2021 № 1066</w:t>
      </w:r>
      <w:r w:rsidR="005B0D45" w:rsidRPr="003D7FEC">
        <w:rPr>
          <w:sz w:val="25"/>
          <w:szCs w:val="25"/>
          <w:lang w:eastAsia="ru-RU"/>
        </w:rPr>
        <w:t xml:space="preserve"> «</w:t>
      </w:r>
      <w:r w:rsidR="0022126E" w:rsidRPr="0022126E">
        <w:rPr>
          <w:sz w:val="25"/>
          <w:szCs w:val="25"/>
          <w:lang w:eastAsia="ru-RU"/>
        </w:rPr>
        <w:t>О внесении изменений в постановление от 14.08.2018 № 1928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области»</w:t>
      </w:r>
      <w:r w:rsidR="005B0D45" w:rsidRPr="003D7FEC">
        <w:rPr>
          <w:sz w:val="25"/>
          <w:szCs w:val="25"/>
          <w:lang w:eastAsia="ru-RU"/>
        </w:rPr>
        <w:t xml:space="preserve"> </w:t>
      </w:r>
      <w:r w:rsidRPr="003D7FEC">
        <w:rPr>
          <w:spacing w:val="-8"/>
          <w:sz w:val="25"/>
          <w:szCs w:val="25"/>
          <w:lang w:eastAsia="ru-RU"/>
        </w:rPr>
        <w:t>размещен</w:t>
      </w:r>
      <w:r w:rsidR="00B57F8D" w:rsidRPr="003D7FEC">
        <w:rPr>
          <w:spacing w:val="-8"/>
          <w:sz w:val="25"/>
          <w:szCs w:val="25"/>
          <w:lang w:eastAsia="ru-RU"/>
        </w:rPr>
        <w:t>ы</w:t>
      </w:r>
      <w:r w:rsidRPr="003D7FEC">
        <w:rPr>
          <w:spacing w:val="-8"/>
          <w:sz w:val="25"/>
          <w:szCs w:val="25"/>
          <w:lang w:eastAsia="ru-RU"/>
        </w:rPr>
        <w:t xml:space="preserve"> на официальном сайте органов местного самоуправления Озерского городского округа Челябинской области</w:t>
      </w:r>
      <w:r w:rsidR="000109A2" w:rsidRPr="003D7FEC">
        <w:rPr>
          <w:spacing w:val="-8"/>
          <w:sz w:val="25"/>
          <w:szCs w:val="25"/>
          <w:lang w:eastAsia="ru-RU"/>
        </w:rPr>
        <w:t xml:space="preserve"> </w:t>
      </w:r>
      <w:hyperlink r:id="rId6" w:history="1">
        <w:r w:rsidR="000109A2" w:rsidRPr="003D7FEC">
          <w:rPr>
            <w:rStyle w:val="a3"/>
            <w:b/>
            <w:color w:val="auto"/>
            <w:spacing w:val="-8"/>
            <w:sz w:val="25"/>
            <w:szCs w:val="25"/>
            <w:lang w:val="en-US" w:eastAsia="ru-RU"/>
          </w:rPr>
          <w:t>www</w:t>
        </w:r>
        <w:r w:rsidR="000109A2" w:rsidRPr="003D7FEC">
          <w:rPr>
            <w:rStyle w:val="a3"/>
            <w:b/>
            <w:color w:val="auto"/>
            <w:spacing w:val="-8"/>
            <w:sz w:val="25"/>
            <w:szCs w:val="25"/>
            <w:lang w:eastAsia="ru-RU"/>
          </w:rPr>
          <w:t>.ozerskadm.ru</w:t>
        </w:r>
      </w:hyperlink>
      <w:r w:rsidR="000109A2" w:rsidRPr="003D7FEC">
        <w:rPr>
          <w:rStyle w:val="a3"/>
          <w:b/>
          <w:color w:val="auto"/>
          <w:spacing w:val="-8"/>
          <w:sz w:val="25"/>
          <w:szCs w:val="25"/>
          <w:lang w:eastAsia="ru-RU"/>
        </w:rPr>
        <w:t xml:space="preserve"> </w:t>
      </w:r>
      <w:r w:rsidR="000109A2" w:rsidRPr="003D7FEC">
        <w:rPr>
          <w:spacing w:val="-8"/>
          <w:sz w:val="25"/>
          <w:szCs w:val="25"/>
          <w:lang w:eastAsia="ru-RU"/>
        </w:rPr>
        <w:t xml:space="preserve">в </w:t>
      </w:r>
      <w:r w:rsidR="004224D3" w:rsidRPr="004224D3">
        <w:rPr>
          <w:spacing w:val="-8"/>
          <w:sz w:val="25"/>
          <w:szCs w:val="25"/>
          <w:lang w:eastAsia="ru-RU"/>
        </w:rPr>
        <w:t>подразделе «Оценка регулирующего воздействия» раздела «Информация для</w:t>
      </w:r>
      <w:proofErr w:type="gramEnd"/>
      <w:r w:rsidR="004224D3" w:rsidRPr="004224D3">
        <w:rPr>
          <w:spacing w:val="-8"/>
          <w:sz w:val="25"/>
          <w:szCs w:val="25"/>
          <w:lang w:eastAsia="ru-RU"/>
        </w:rPr>
        <w:t xml:space="preserve"> предпринимателей»</w:t>
      </w:r>
      <w:bookmarkStart w:id="0" w:name="_GoBack"/>
      <w:bookmarkEnd w:id="0"/>
      <w:r w:rsidR="00D92C64" w:rsidRPr="003D7FEC">
        <w:rPr>
          <w:spacing w:val="-8"/>
          <w:sz w:val="25"/>
          <w:szCs w:val="25"/>
          <w:lang w:eastAsia="ru-RU"/>
        </w:rPr>
        <w:t>.</w:t>
      </w:r>
    </w:p>
    <w:p w:rsidR="00EE1255" w:rsidRPr="003D7FEC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3D7FEC">
        <w:rPr>
          <w:spacing w:val="-8"/>
          <w:sz w:val="25"/>
          <w:szCs w:val="25"/>
          <w:u w:val="single"/>
          <w:lang w:eastAsia="ru-RU"/>
        </w:rPr>
        <w:t>4</w:t>
      </w:r>
      <w:r w:rsidR="00F36407" w:rsidRPr="003D7FEC">
        <w:rPr>
          <w:spacing w:val="-8"/>
          <w:sz w:val="25"/>
          <w:szCs w:val="25"/>
          <w:u w:val="single"/>
          <w:lang w:eastAsia="ru-RU"/>
        </w:rPr>
        <w:t xml:space="preserve">. </w:t>
      </w:r>
      <w:r w:rsidR="00E53482" w:rsidRPr="003D7FEC">
        <w:rPr>
          <w:spacing w:val="-8"/>
          <w:sz w:val="25"/>
          <w:szCs w:val="25"/>
          <w:u w:val="single"/>
          <w:lang w:eastAsia="ru-RU"/>
        </w:rPr>
        <w:t>Срок, в течение которого органом-разработчиком принимаются предложения</w:t>
      </w:r>
      <w:r w:rsidR="00E53482" w:rsidRPr="003D7FEC">
        <w:rPr>
          <w:spacing w:val="-8"/>
          <w:sz w:val="25"/>
          <w:szCs w:val="25"/>
          <w:lang w:eastAsia="ru-RU"/>
        </w:rPr>
        <w:t xml:space="preserve">: </w:t>
      </w:r>
      <w:r w:rsidR="00D02AC8" w:rsidRPr="003D7FEC">
        <w:rPr>
          <w:b/>
          <w:spacing w:val="-8"/>
          <w:sz w:val="25"/>
          <w:szCs w:val="25"/>
          <w:lang w:eastAsia="ru-RU"/>
        </w:rPr>
        <w:t>2</w:t>
      </w:r>
      <w:r w:rsidR="00EE1255" w:rsidRPr="003D7FEC">
        <w:rPr>
          <w:b/>
          <w:spacing w:val="-8"/>
          <w:sz w:val="25"/>
          <w:szCs w:val="25"/>
          <w:lang w:eastAsia="ru-RU"/>
        </w:rPr>
        <w:t>0</w:t>
      </w:r>
      <w:r w:rsidR="00E53482" w:rsidRPr="003D7FEC">
        <w:rPr>
          <w:b/>
          <w:spacing w:val="-8"/>
          <w:sz w:val="25"/>
          <w:szCs w:val="25"/>
          <w:lang w:eastAsia="ru-RU"/>
        </w:rPr>
        <w:t xml:space="preserve"> </w:t>
      </w:r>
      <w:r w:rsidR="00D02AC8" w:rsidRPr="003D7FEC">
        <w:rPr>
          <w:b/>
          <w:spacing w:val="-8"/>
          <w:sz w:val="25"/>
          <w:szCs w:val="25"/>
          <w:lang w:eastAsia="ru-RU"/>
        </w:rPr>
        <w:t>календарных</w:t>
      </w:r>
      <w:r w:rsidR="00401DCC" w:rsidRPr="003D7FEC">
        <w:rPr>
          <w:b/>
          <w:spacing w:val="-8"/>
          <w:sz w:val="25"/>
          <w:szCs w:val="25"/>
          <w:lang w:eastAsia="ru-RU"/>
        </w:rPr>
        <w:t xml:space="preserve"> дней </w:t>
      </w:r>
      <w:r w:rsidR="00CE3D2A" w:rsidRPr="003D7FEC">
        <w:rPr>
          <w:b/>
          <w:spacing w:val="-8"/>
          <w:sz w:val="25"/>
          <w:szCs w:val="25"/>
          <w:lang w:eastAsia="ru-RU"/>
        </w:rPr>
        <w:t>с</w:t>
      </w:r>
      <w:r w:rsidR="003D7FEC" w:rsidRPr="003D7FEC">
        <w:rPr>
          <w:b/>
          <w:spacing w:val="-8"/>
          <w:sz w:val="25"/>
          <w:szCs w:val="25"/>
          <w:lang w:eastAsia="ru-RU"/>
        </w:rPr>
        <w:t>о дня</w:t>
      </w:r>
      <w:r w:rsidR="00401DCC" w:rsidRPr="003D7FEC">
        <w:rPr>
          <w:b/>
          <w:spacing w:val="-8"/>
          <w:sz w:val="25"/>
          <w:szCs w:val="25"/>
          <w:lang w:eastAsia="ru-RU"/>
        </w:rPr>
        <w:t xml:space="preserve"> размещения на официальном сайте настоящего уведомления.</w:t>
      </w:r>
    </w:p>
    <w:p w:rsidR="0003307F" w:rsidRPr="003D7FEC" w:rsidRDefault="00F36407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3D7FEC">
        <w:rPr>
          <w:spacing w:val="-8"/>
          <w:sz w:val="25"/>
          <w:szCs w:val="25"/>
          <w:u w:val="single"/>
          <w:lang w:eastAsia="ru-RU"/>
        </w:rPr>
        <w:t>5</w:t>
      </w:r>
      <w:r w:rsidR="00E53482" w:rsidRPr="003D7FEC">
        <w:rPr>
          <w:spacing w:val="-8"/>
          <w:sz w:val="25"/>
          <w:szCs w:val="25"/>
          <w:u w:val="single"/>
          <w:lang w:eastAsia="ru-RU"/>
        </w:rPr>
        <w:t>. Контактные данные для направления предложений</w:t>
      </w:r>
      <w:r w:rsidR="00E53482" w:rsidRPr="003D7FEC">
        <w:rPr>
          <w:spacing w:val="-8"/>
          <w:sz w:val="25"/>
          <w:szCs w:val="25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5B0D45" w:rsidRPr="003D7FEC">
        <w:rPr>
          <w:spacing w:val="-8"/>
          <w:sz w:val="25"/>
          <w:szCs w:val="25"/>
          <w:lang w:eastAsia="ru-RU"/>
        </w:rPr>
        <w:t>Черепанова Ксения Андреевна</w:t>
      </w:r>
      <w:r w:rsidR="0003307F" w:rsidRPr="003D7FEC">
        <w:rPr>
          <w:b/>
          <w:spacing w:val="-8"/>
          <w:sz w:val="25"/>
          <w:szCs w:val="25"/>
          <w:lang w:eastAsia="ru-RU"/>
        </w:rPr>
        <w:t xml:space="preserve">, </w:t>
      </w:r>
      <w:r w:rsidR="005B0D45" w:rsidRPr="000B7990">
        <w:rPr>
          <w:rStyle w:val="a3"/>
          <w:color w:val="auto"/>
          <w:spacing w:val="-8"/>
          <w:sz w:val="25"/>
          <w:szCs w:val="25"/>
          <w:u w:val="none"/>
          <w:lang w:val="en-US" w:eastAsia="ru-RU"/>
        </w:rPr>
        <w:t>arch</w:t>
      </w:r>
      <w:r w:rsidR="00D02AC8" w:rsidRPr="000B7990">
        <w:rPr>
          <w:rStyle w:val="a3"/>
          <w:color w:val="auto"/>
          <w:spacing w:val="-8"/>
          <w:sz w:val="25"/>
          <w:szCs w:val="25"/>
          <w:u w:val="none"/>
          <w:lang w:eastAsia="ru-RU"/>
        </w:rPr>
        <w:t>@</w:t>
      </w:r>
      <w:proofErr w:type="spellStart"/>
      <w:r w:rsidR="00D02AC8" w:rsidRPr="000B7990">
        <w:rPr>
          <w:rStyle w:val="a3"/>
          <w:color w:val="auto"/>
          <w:spacing w:val="-8"/>
          <w:sz w:val="25"/>
          <w:szCs w:val="25"/>
          <w:u w:val="none"/>
          <w:lang w:val="en-US" w:eastAsia="ru-RU"/>
        </w:rPr>
        <w:t>ozersk</w:t>
      </w:r>
      <w:r w:rsidR="00FE7B69" w:rsidRPr="000B7990">
        <w:rPr>
          <w:rStyle w:val="a3"/>
          <w:color w:val="auto"/>
          <w:spacing w:val="-8"/>
          <w:sz w:val="25"/>
          <w:szCs w:val="25"/>
          <w:u w:val="none"/>
          <w:lang w:val="en-US" w:eastAsia="ru-RU"/>
        </w:rPr>
        <w:t>adm</w:t>
      </w:r>
      <w:proofErr w:type="spellEnd"/>
      <w:r w:rsidR="00FE7B69" w:rsidRPr="000B7990">
        <w:rPr>
          <w:rStyle w:val="a3"/>
          <w:color w:val="auto"/>
          <w:spacing w:val="-8"/>
          <w:sz w:val="25"/>
          <w:szCs w:val="25"/>
          <w:u w:val="none"/>
          <w:lang w:eastAsia="ru-RU"/>
        </w:rPr>
        <w:t>.</w:t>
      </w:r>
      <w:proofErr w:type="spellStart"/>
      <w:r w:rsidR="00FE7B69" w:rsidRPr="000B7990">
        <w:rPr>
          <w:rStyle w:val="a3"/>
          <w:color w:val="auto"/>
          <w:spacing w:val="-8"/>
          <w:sz w:val="25"/>
          <w:szCs w:val="25"/>
          <w:u w:val="none"/>
          <w:lang w:val="en-US" w:eastAsia="ru-RU"/>
        </w:rPr>
        <w:t>ru</w:t>
      </w:r>
      <w:proofErr w:type="spellEnd"/>
      <w:r w:rsidR="005866D6" w:rsidRPr="000B7990">
        <w:rPr>
          <w:spacing w:val="-8"/>
          <w:sz w:val="25"/>
          <w:szCs w:val="25"/>
          <w:lang w:eastAsia="ru-RU"/>
        </w:rPr>
        <w:t>, тел. (35130)</w:t>
      </w:r>
      <w:r w:rsidR="006A1473" w:rsidRPr="000B7990">
        <w:rPr>
          <w:spacing w:val="-8"/>
          <w:sz w:val="25"/>
          <w:szCs w:val="25"/>
          <w:lang w:eastAsia="ru-RU"/>
        </w:rPr>
        <w:t xml:space="preserve"> </w:t>
      </w:r>
      <w:r w:rsidR="00FE7B69" w:rsidRPr="000B7990">
        <w:rPr>
          <w:spacing w:val="-8"/>
          <w:sz w:val="25"/>
          <w:szCs w:val="25"/>
          <w:lang w:eastAsia="ru-RU"/>
        </w:rPr>
        <w:t>2-</w:t>
      </w:r>
      <w:r w:rsidR="005B0D45" w:rsidRPr="000B7990">
        <w:rPr>
          <w:spacing w:val="-8"/>
          <w:sz w:val="25"/>
          <w:szCs w:val="25"/>
          <w:lang w:val="en-US" w:eastAsia="ru-RU"/>
        </w:rPr>
        <w:t>43-22</w:t>
      </w:r>
      <w:r w:rsidR="00D92C64" w:rsidRPr="000B7990">
        <w:rPr>
          <w:spacing w:val="-8"/>
          <w:sz w:val="25"/>
          <w:szCs w:val="25"/>
          <w:lang w:eastAsia="ru-RU"/>
        </w:rPr>
        <w:t>.</w:t>
      </w:r>
    </w:p>
    <w:p w:rsidR="005B0D45" w:rsidRPr="003D7FEC" w:rsidRDefault="005B0D45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val="en-US" w:eastAsia="ru-RU"/>
        </w:rPr>
      </w:pPr>
    </w:p>
    <w:p w:rsidR="005B0D45" w:rsidRPr="003D7FEC" w:rsidRDefault="005B0D45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val="en-US" w:eastAsia="ru-RU"/>
        </w:rPr>
      </w:pPr>
    </w:p>
    <w:p w:rsidR="0003307F" w:rsidRPr="003D7FEC" w:rsidRDefault="00D92C64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eastAsia="ru-RU"/>
        </w:rPr>
      </w:pPr>
      <w:r w:rsidRPr="003D7FEC">
        <w:rPr>
          <w:spacing w:val="-8"/>
          <w:sz w:val="25"/>
          <w:szCs w:val="25"/>
          <w:u w:val="single"/>
          <w:lang w:eastAsia="ru-RU"/>
        </w:rPr>
        <w:t>Приложение:</w:t>
      </w:r>
    </w:p>
    <w:p w:rsidR="00D92C64" w:rsidRPr="000B7990" w:rsidRDefault="00D92C64" w:rsidP="005B0D45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 w:val="25"/>
          <w:szCs w:val="25"/>
          <w:lang w:eastAsia="ru-RU"/>
        </w:rPr>
      </w:pPr>
      <w:r w:rsidRPr="000B7990">
        <w:rPr>
          <w:spacing w:val="-8"/>
          <w:sz w:val="25"/>
          <w:szCs w:val="25"/>
          <w:lang w:eastAsia="ru-RU"/>
        </w:rPr>
        <w:t xml:space="preserve">Актуальная редакция </w:t>
      </w:r>
      <w:r w:rsidR="005B0D45" w:rsidRPr="000B7990">
        <w:rPr>
          <w:sz w:val="25"/>
          <w:szCs w:val="25"/>
          <w:lang w:eastAsia="ru-RU"/>
        </w:rPr>
        <w:t>постановления администрации Озерского городского округа от 14.08.2018 № 1928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области»</w:t>
      </w:r>
      <w:r w:rsidR="00401DCC" w:rsidRPr="000B7990">
        <w:rPr>
          <w:spacing w:val="-8"/>
          <w:sz w:val="25"/>
          <w:szCs w:val="25"/>
          <w:lang w:eastAsia="ru-RU"/>
        </w:rPr>
        <w:t>.</w:t>
      </w:r>
    </w:p>
    <w:p w:rsidR="000B7990" w:rsidRPr="000B7990" w:rsidRDefault="000B7990" w:rsidP="000B7990">
      <w:pPr>
        <w:pStyle w:val="a7"/>
        <w:numPr>
          <w:ilvl w:val="0"/>
          <w:numId w:val="1"/>
        </w:numPr>
        <w:tabs>
          <w:tab w:val="left" w:pos="993"/>
        </w:tabs>
        <w:ind w:hanging="11"/>
        <w:rPr>
          <w:rStyle w:val="a8"/>
          <w:rFonts w:ascii="Times New Roman" w:hAnsi="Times New Roman" w:cs="Times New Roman"/>
          <w:b w:val="0"/>
          <w:color w:val="auto"/>
          <w:sz w:val="25"/>
          <w:szCs w:val="25"/>
        </w:rPr>
      </w:pPr>
      <w:r w:rsidRPr="000B7990">
        <w:rPr>
          <w:rStyle w:val="a8"/>
          <w:rFonts w:ascii="Times New Roman" w:hAnsi="Times New Roman" w:cs="Times New Roman"/>
          <w:b w:val="0"/>
          <w:bCs/>
          <w:sz w:val="25"/>
          <w:szCs w:val="25"/>
        </w:rPr>
        <w:t>Перечень вопросов, обсуждаемых в ходе публичных консультаций</w:t>
      </w:r>
      <w:r>
        <w:rPr>
          <w:rStyle w:val="a8"/>
          <w:rFonts w:ascii="Times New Roman" w:hAnsi="Times New Roman" w:cs="Times New Roman"/>
          <w:b w:val="0"/>
          <w:bCs/>
          <w:sz w:val="25"/>
          <w:szCs w:val="25"/>
        </w:rPr>
        <w:t>.</w:t>
      </w:r>
    </w:p>
    <w:p w:rsidR="00D92C64" w:rsidRPr="000B7990" w:rsidRDefault="00D92C64" w:rsidP="000B7990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pacing w:val="-8"/>
          <w:sz w:val="25"/>
          <w:szCs w:val="25"/>
          <w:lang w:eastAsia="ru-RU"/>
        </w:rPr>
      </w:pPr>
    </w:p>
    <w:p w:rsidR="002A6671" w:rsidRPr="003D7FEC" w:rsidRDefault="002A6671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B93A23" w:rsidRPr="003D7FEC" w:rsidRDefault="00B93A2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C00327" w:rsidRPr="003D7FEC" w:rsidRDefault="00C00327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C00327" w:rsidRPr="003D7FEC" w:rsidRDefault="00C00327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2A6671" w:rsidRPr="003D7FEC" w:rsidRDefault="005B0D45" w:rsidP="005866D6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3D7FEC">
        <w:rPr>
          <w:spacing w:val="-8"/>
          <w:sz w:val="25"/>
          <w:szCs w:val="25"/>
          <w:lang w:eastAsia="ru-RU"/>
        </w:rPr>
        <w:t>Начальник Управления                                                                                                          О.В. Жаворонкова</w:t>
      </w:r>
    </w:p>
    <w:sectPr w:rsidR="002A6671" w:rsidRPr="003D7FEC" w:rsidSect="00E764C5">
      <w:pgSz w:w="11906" w:h="16838"/>
      <w:pgMar w:top="397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155"/>
    <w:multiLevelType w:val="hybridMultilevel"/>
    <w:tmpl w:val="2B7444DE"/>
    <w:lvl w:ilvl="0" w:tplc="76703B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2"/>
    <w:rsid w:val="000109A2"/>
    <w:rsid w:val="0003307F"/>
    <w:rsid w:val="00045E80"/>
    <w:rsid w:val="00047C14"/>
    <w:rsid w:val="000B7990"/>
    <w:rsid w:val="000C70CA"/>
    <w:rsid w:val="00114CA1"/>
    <w:rsid w:val="00143DF2"/>
    <w:rsid w:val="00173217"/>
    <w:rsid w:val="001A09AD"/>
    <w:rsid w:val="0022126E"/>
    <w:rsid w:val="00234A6B"/>
    <w:rsid w:val="0028670E"/>
    <w:rsid w:val="002A0776"/>
    <w:rsid w:val="002A6671"/>
    <w:rsid w:val="002B0E3C"/>
    <w:rsid w:val="003C3E56"/>
    <w:rsid w:val="003D7FEC"/>
    <w:rsid w:val="00401DCC"/>
    <w:rsid w:val="004224D3"/>
    <w:rsid w:val="004305CA"/>
    <w:rsid w:val="004D43B3"/>
    <w:rsid w:val="005328AE"/>
    <w:rsid w:val="005866D6"/>
    <w:rsid w:val="005B0D45"/>
    <w:rsid w:val="00600200"/>
    <w:rsid w:val="0060721B"/>
    <w:rsid w:val="006239B7"/>
    <w:rsid w:val="006A1473"/>
    <w:rsid w:val="007E096B"/>
    <w:rsid w:val="008454F8"/>
    <w:rsid w:val="008B6452"/>
    <w:rsid w:val="00903277"/>
    <w:rsid w:val="009251DE"/>
    <w:rsid w:val="00963FA9"/>
    <w:rsid w:val="00A62317"/>
    <w:rsid w:val="00A915D5"/>
    <w:rsid w:val="00AD38A2"/>
    <w:rsid w:val="00AF3AB9"/>
    <w:rsid w:val="00B10025"/>
    <w:rsid w:val="00B30290"/>
    <w:rsid w:val="00B57F8D"/>
    <w:rsid w:val="00B90815"/>
    <w:rsid w:val="00B93A23"/>
    <w:rsid w:val="00BB5458"/>
    <w:rsid w:val="00BC4EFF"/>
    <w:rsid w:val="00C00327"/>
    <w:rsid w:val="00C71ECA"/>
    <w:rsid w:val="00CE3D2A"/>
    <w:rsid w:val="00CF4183"/>
    <w:rsid w:val="00CF72D2"/>
    <w:rsid w:val="00D02AC8"/>
    <w:rsid w:val="00D4704D"/>
    <w:rsid w:val="00D56DF4"/>
    <w:rsid w:val="00D92C64"/>
    <w:rsid w:val="00E373AB"/>
    <w:rsid w:val="00E53482"/>
    <w:rsid w:val="00E657B6"/>
    <w:rsid w:val="00E764C5"/>
    <w:rsid w:val="00EE1255"/>
    <w:rsid w:val="00F14A31"/>
    <w:rsid w:val="00F24CB9"/>
    <w:rsid w:val="00F36407"/>
    <w:rsid w:val="00F71F9F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A147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0B79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B7990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A147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0B79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B7990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5</cp:revision>
  <cp:lastPrinted>2022-08-23T11:26:00Z</cp:lastPrinted>
  <dcterms:created xsi:type="dcterms:W3CDTF">2022-08-23T11:24:00Z</dcterms:created>
  <dcterms:modified xsi:type="dcterms:W3CDTF">2022-08-23T11:53:00Z</dcterms:modified>
</cp:coreProperties>
</file>