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65" w:rsidRDefault="00970C65" w:rsidP="00DC007D">
      <w:pPr>
        <w:ind w:left="6237"/>
        <w:rPr>
          <w:sz w:val="24"/>
          <w:szCs w:val="24"/>
          <w:lang w:eastAsia="ru-RU"/>
        </w:rPr>
      </w:pPr>
    </w:p>
    <w:p w:rsidR="00DC007D" w:rsidRDefault="00DC007D" w:rsidP="00DC007D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color w:val="26282F"/>
          <w:sz w:val="24"/>
          <w:szCs w:val="24"/>
          <w:lang w:eastAsia="ru-RU"/>
        </w:rPr>
        <w:t>Уведомление</w:t>
      </w:r>
    </w:p>
    <w:p w:rsidR="00DC007D" w:rsidRDefault="00DC007D" w:rsidP="00DC007D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color w:val="26282F"/>
          <w:sz w:val="24"/>
          <w:szCs w:val="24"/>
          <w:lang w:eastAsia="ru-RU"/>
        </w:rPr>
        <w:t>о подготовке проекта нормативного правового акта</w:t>
      </w:r>
    </w:p>
    <w:p w:rsidR="00DC007D" w:rsidRPr="00D914D0" w:rsidRDefault="00DC007D" w:rsidP="00D914D0">
      <w:pPr>
        <w:jc w:val="both"/>
        <w:rPr>
          <w:sz w:val="24"/>
          <w:szCs w:val="24"/>
          <w:lang w:eastAsia="ru-RU"/>
        </w:rPr>
      </w:pPr>
    </w:p>
    <w:p w:rsidR="00DC007D" w:rsidRPr="00D914D0" w:rsidRDefault="00DC007D" w:rsidP="00D914D0">
      <w:pPr>
        <w:jc w:val="both"/>
        <w:rPr>
          <w:sz w:val="24"/>
          <w:szCs w:val="24"/>
          <w:lang w:eastAsia="ru-RU"/>
        </w:rPr>
      </w:pPr>
      <w:r w:rsidRPr="00D914D0">
        <w:rPr>
          <w:sz w:val="24"/>
          <w:szCs w:val="24"/>
          <w:lang w:eastAsia="ru-RU"/>
        </w:rPr>
        <w:t xml:space="preserve">1. Вид нормативного правового акта: </w:t>
      </w:r>
      <w:r w:rsidR="00124935" w:rsidRPr="00D914D0">
        <w:rPr>
          <w:b/>
          <w:sz w:val="24"/>
          <w:szCs w:val="24"/>
          <w:lang w:eastAsia="ru-RU"/>
        </w:rPr>
        <w:t>акт органа местного самоуправления</w:t>
      </w:r>
    </w:p>
    <w:p w:rsidR="00DC007D" w:rsidRPr="00D914D0" w:rsidRDefault="00DC007D" w:rsidP="00D914D0">
      <w:pPr>
        <w:jc w:val="both"/>
        <w:rPr>
          <w:b/>
          <w:sz w:val="24"/>
          <w:szCs w:val="24"/>
          <w:lang w:eastAsia="ru-RU"/>
        </w:rPr>
      </w:pPr>
      <w:r w:rsidRPr="00D914D0">
        <w:rPr>
          <w:sz w:val="24"/>
          <w:szCs w:val="24"/>
          <w:lang w:eastAsia="ru-RU"/>
        </w:rPr>
        <w:t xml:space="preserve">2. Наименование проекта нормативного правового акта: </w:t>
      </w:r>
      <w:r w:rsidR="00E41748">
        <w:rPr>
          <w:b/>
          <w:sz w:val="24"/>
          <w:szCs w:val="24"/>
          <w:lang w:eastAsia="ru-RU"/>
        </w:rPr>
        <w:t>р</w:t>
      </w:r>
      <w:r w:rsidR="00D914D0" w:rsidRPr="00D914D0">
        <w:rPr>
          <w:b/>
          <w:sz w:val="24"/>
          <w:szCs w:val="24"/>
          <w:lang w:eastAsia="ru-RU"/>
        </w:rPr>
        <w:t xml:space="preserve">ешение </w:t>
      </w:r>
      <w:r w:rsidR="00D914D0" w:rsidRPr="00D914D0">
        <w:rPr>
          <w:b/>
          <w:bCs/>
          <w:color w:val="000000"/>
          <w:sz w:val="24"/>
          <w:szCs w:val="24"/>
        </w:rPr>
        <w:t>Собрания депутатов Озерского городского округа «О Положении о создании условий для предоставления транспортных услуг населению и организации транспортного обслуживания населения в Озерском городском округе»</w:t>
      </w:r>
    </w:p>
    <w:p w:rsidR="00DC007D" w:rsidRDefault="00DC007D" w:rsidP="00DC007D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Планируемый срок вступления в силу нормативного правового акта: </w:t>
      </w:r>
      <w:r w:rsidR="00D914D0">
        <w:rPr>
          <w:b/>
          <w:sz w:val="24"/>
          <w:szCs w:val="24"/>
          <w:lang w:eastAsia="ru-RU"/>
        </w:rPr>
        <w:t>01</w:t>
      </w:r>
      <w:r w:rsidRPr="00E74F3E">
        <w:rPr>
          <w:b/>
          <w:sz w:val="24"/>
          <w:szCs w:val="24"/>
          <w:lang w:eastAsia="ru-RU"/>
        </w:rPr>
        <w:t>.</w:t>
      </w:r>
      <w:r w:rsidR="00E74F3E" w:rsidRPr="00E74F3E">
        <w:rPr>
          <w:b/>
          <w:sz w:val="24"/>
          <w:szCs w:val="24"/>
          <w:lang w:eastAsia="ru-RU"/>
        </w:rPr>
        <w:t>02</w:t>
      </w:r>
      <w:r w:rsidRPr="00E74F3E">
        <w:rPr>
          <w:b/>
          <w:sz w:val="24"/>
          <w:szCs w:val="24"/>
          <w:lang w:eastAsia="ru-RU"/>
        </w:rPr>
        <w:t>.201</w:t>
      </w:r>
      <w:r w:rsidR="00D914D0">
        <w:rPr>
          <w:b/>
          <w:sz w:val="24"/>
          <w:szCs w:val="24"/>
          <w:lang w:eastAsia="ru-RU"/>
        </w:rPr>
        <w:t>9</w:t>
      </w:r>
      <w:r w:rsidRPr="00DC007D">
        <w:rPr>
          <w:b/>
          <w:sz w:val="24"/>
          <w:szCs w:val="24"/>
          <w:lang w:eastAsia="ru-RU"/>
        </w:rPr>
        <w:t xml:space="preserve"> г.</w:t>
      </w:r>
      <w:r>
        <w:rPr>
          <w:sz w:val="24"/>
          <w:szCs w:val="24"/>
          <w:lang w:eastAsia="ru-RU"/>
        </w:rPr>
        <w:t xml:space="preserve"> </w:t>
      </w:r>
    </w:p>
    <w:p w:rsidR="00DC007D" w:rsidRPr="00DC007D" w:rsidRDefault="00DC007D" w:rsidP="00DC007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Орган-разработчик проекта нормативного правового акта: </w:t>
      </w:r>
      <w:r w:rsidRPr="00DC007D">
        <w:rPr>
          <w:b/>
          <w:sz w:val="24"/>
          <w:szCs w:val="24"/>
          <w:lang w:eastAsia="ru-RU"/>
        </w:rPr>
        <w:t>Управление капитального строительства и благоустройства администрации Озерского городского округа</w:t>
      </w:r>
    </w:p>
    <w:p w:rsidR="00D914D0" w:rsidRDefault="00DC007D" w:rsidP="00D914D0">
      <w:pPr>
        <w:jc w:val="both"/>
        <w:outlineLvl w:val="1"/>
        <w:rPr>
          <w:sz w:val="24"/>
          <w:szCs w:val="24"/>
          <w:lang w:eastAsia="ru-RU"/>
        </w:rPr>
      </w:pPr>
      <w:r w:rsidRPr="00DC007D">
        <w:rPr>
          <w:sz w:val="24"/>
          <w:szCs w:val="24"/>
          <w:lang w:eastAsia="ru-RU"/>
        </w:rPr>
        <w:t xml:space="preserve">5. Обоснование необходимости подготовки проекта нормативного правового акта: </w:t>
      </w:r>
      <w:r w:rsidR="00D914D0" w:rsidRPr="00D914D0">
        <w:rPr>
          <w:b/>
          <w:sz w:val="24"/>
          <w:szCs w:val="24"/>
        </w:rPr>
        <w:t>Федеральный закон от 29.12.2017 г. № 480-ФЗ «О внесении изменений в Федеральный закон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</w:p>
    <w:p w:rsidR="00DC007D" w:rsidRDefault="00DC007D" w:rsidP="00D914D0">
      <w:pPr>
        <w:jc w:val="both"/>
        <w:outlineLvl w:val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 Описание проблем, на решение которых направлен предлагаемый способ регулирования: </w:t>
      </w:r>
      <w:r w:rsidR="00D914D0">
        <w:rPr>
          <w:b/>
          <w:bCs/>
          <w:color w:val="000000"/>
          <w:sz w:val="24"/>
          <w:szCs w:val="24"/>
        </w:rPr>
        <w:t>создание</w:t>
      </w:r>
      <w:r w:rsidR="00D914D0" w:rsidRPr="00D914D0">
        <w:rPr>
          <w:b/>
          <w:bCs/>
          <w:color w:val="000000"/>
          <w:sz w:val="24"/>
          <w:szCs w:val="24"/>
        </w:rPr>
        <w:t xml:space="preserve"> условий для предоставления транспортных услуг населению и организации транспортного обслуживания населения в Озерском городском округе</w:t>
      </w:r>
      <w:r w:rsidRPr="00D914D0">
        <w:rPr>
          <w:b/>
          <w:sz w:val="24"/>
          <w:szCs w:val="24"/>
          <w:lang w:eastAsia="ru-RU"/>
        </w:rPr>
        <w:t>.</w:t>
      </w:r>
    </w:p>
    <w:p w:rsidR="00DC007D" w:rsidRDefault="00DC007D" w:rsidP="00DC007D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7. Круг лиц, на которых будет распространено действие проекта нормативного правового акта: </w:t>
      </w:r>
      <w:r w:rsidRPr="00DC007D">
        <w:rPr>
          <w:b/>
          <w:sz w:val="24"/>
          <w:szCs w:val="24"/>
          <w:lang w:eastAsia="ru-RU"/>
        </w:rPr>
        <w:t>физические и юридические лица, осуществляющие перевозк</w:t>
      </w:r>
      <w:r w:rsidR="00240774">
        <w:rPr>
          <w:b/>
          <w:sz w:val="24"/>
          <w:szCs w:val="24"/>
          <w:lang w:eastAsia="ru-RU"/>
        </w:rPr>
        <w:t>у</w:t>
      </w:r>
      <w:r w:rsidRPr="00DC007D">
        <w:rPr>
          <w:b/>
          <w:sz w:val="24"/>
          <w:szCs w:val="24"/>
          <w:lang w:eastAsia="ru-RU"/>
        </w:rPr>
        <w:t xml:space="preserve"> пассажиров </w:t>
      </w:r>
      <w:r w:rsidR="00240774">
        <w:rPr>
          <w:b/>
          <w:sz w:val="24"/>
          <w:szCs w:val="24"/>
          <w:lang w:eastAsia="ru-RU"/>
        </w:rPr>
        <w:t xml:space="preserve">по муниципальным маршрутам </w:t>
      </w:r>
      <w:r w:rsidR="00240774">
        <w:rPr>
          <w:b/>
          <w:sz w:val="24"/>
          <w:szCs w:val="24"/>
          <w:lang w:eastAsia="ru-RU"/>
        </w:rPr>
        <w:t xml:space="preserve">регулярных перевозок </w:t>
      </w:r>
      <w:r w:rsidRPr="00DC007D">
        <w:rPr>
          <w:b/>
          <w:sz w:val="24"/>
          <w:szCs w:val="24"/>
          <w:lang w:eastAsia="ru-RU"/>
        </w:rPr>
        <w:t>на территории Озерского городского округа</w:t>
      </w:r>
    </w:p>
    <w:p w:rsidR="00DC007D" w:rsidRDefault="00DC007D" w:rsidP="00DC007D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8. Необходимость у</w:t>
      </w:r>
      <w:r w:rsidR="00124935">
        <w:rPr>
          <w:sz w:val="24"/>
          <w:szCs w:val="24"/>
          <w:lang w:eastAsia="ru-RU"/>
        </w:rPr>
        <w:t xml:space="preserve">становления переходного периода: </w:t>
      </w:r>
      <w:r w:rsidR="00124935" w:rsidRPr="00124935">
        <w:rPr>
          <w:b/>
          <w:sz w:val="24"/>
          <w:szCs w:val="24"/>
          <w:lang w:eastAsia="ru-RU"/>
        </w:rPr>
        <w:t>нет</w:t>
      </w:r>
    </w:p>
    <w:p w:rsidR="00DC007D" w:rsidRPr="00285ACD" w:rsidRDefault="00DC007D" w:rsidP="00DC007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9. Краткое изложение целей регулирования</w:t>
      </w:r>
      <w:r w:rsidR="00285ACD">
        <w:rPr>
          <w:sz w:val="24"/>
          <w:szCs w:val="24"/>
          <w:lang w:eastAsia="ru-RU"/>
        </w:rPr>
        <w:t>:</w:t>
      </w:r>
      <w:r>
        <w:rPr>
          <w:sz w:val="24"/>
          <w:szCs w:val="24"/>
          <w:lang w:eastAsia="ru-RU"/>
        </w:rPr>
        <w:t xml:space="preserve"> </w:t>
      </w:r>
      <w:r w:rsidR="00285ACD" w:rsidRPr="00285ACD">
        <w:rPr>
          <w:b/>
          <w:sz w:val="24"/>
          <w:szCs w:val="24"/>
        </w:rPr>
        <w:t>удовлетворени</w:t>
      </w:r>
      <w:r w:rsidR="00F702AA">
        <w:rPr>
          <w:b/>
          <w:sz w:val="24"/>
          <w:szCs w:val="24"/>
        </w:rPr>
        <w:t>е</w:t>
      </w:r>
      <w:r w:rsidR="00285ACD" w:rsidRPr="00285ACD">
        <w:rPr>
          <w:b/>
          <w:sz w:val="24"/>
          <w:szCs w:val="24"/>
        </w:rPr>
        <w:t xml:space="preserve"> потребности населения Озерского городского округа в транспортном обслуживании и обеспечения безопасности регулярных перевозок</w:t>
      </w:r>
    </w:p>
    <w:p w:rsidR="00DC007D" w:rsidRPr="00455223" w:rsidRDefault="00DC007D" w:rsidP="00285AC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10. Общая характеристика регулируемых общественн</w:t>
      </w:r>
      <w:r w:rsidR="00285ACD">
        <w:rPr>
          <w:sz w:val="24"/>
          <w:szCs w:val="24"/>
          <w:lang w:eastAsia="ru-RU"/>
        </w:rPr>
        <w:t xml:space="preserve">ых отношений: </w:t>
      </w:r>
      <w:r w:rsidR="00455223" w:rsidRPr="00455223">
        <w:rPr>
          <w:b/>
          <w:sz w:val="24"/>
          <w:szCs w:val="24"/>
          <w:lang w:eastAsia="ru-RU"/>
        </w:rPr>
        <w:t>организация регулярных перевозок пассажиров и багажа автомобильным транспортом, в том числе отношения, связанные с установлением, изменением, отменой муниципальных маршрутов регулярных перевозок, допуском юридических лиц и индивидуальных предпринимателей к осуществлению регулярных перевозок на муниципальных маршрутах регулярных перевозок, использованием для осуществления регулярных перевозок муниципальных объектов транспортной инфраструктуры, с организацией контроля за осуществлением регулярных перевозок по муниципальным маршрутам регулярных перевозок, а также с п</w:t>
      </w:r>
      <w:r w:rsidR="00455223" w:rsidRPr="00455223">
        <w:rPr>
          <w:b/>
          <w:sz w:val="24"/>
          <w:szCs w:val="24"/>
        </w:rPr>
        <w:t>одготовкой документов пл</w:t>
      </w:r>
      <w:r w:rsidR="00240774">
        <w:rPr>
          <w:b/>
          <w:sz w:val="24"/>
          <w:szCs w:val="24"/>
        </w:rPr>
        <w:t>анирования регулярных перевозок</w:t>
      </w:r>
    </w:p>
    <w:p w:rsidR="00F702AA" w:rsidRDefault="00DC007D" w:rsidP="00DC007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11. Срок, в течение которого органом-разработчиком проекта принимаются</w:t>
      </w:r>
      <w:r w:rsidR="0012493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предложения </w:t>
      </w:r>
      <w:r w:rsidR="00970C65">
        <w:rPr>
          <w:sz w:val="24"/>
          <w:szCs w:val="24"/>
          <w:lang w:eastAsia="ru-RU"/>
        </w:rPr>
        <w:t xml:space="preserve">(публичные слушания) </w:t>
      </w:r>
      <w:r>
        <w:rPr>
          <w:sz w:val="24"/>
          <w:szCs w:val="24"/>
          <w:lang w:eastAsia="ru-RU"/>
        </w:rPr>
        <w:t>(со дня размещения на официальном сайте настоящего</w:t>
      </w:r>
      <w:r w:rsidR="0012493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уведомления): </w:t>
      </w:r>
      <w:r w:rsidR="00970C65" w:rsidRPr="00970C65">
        <w:rPr>
          <w:b/>
          <w:sz w:val="24"/>
          <w:szCs w:val="24"/>
          <w:lang w:eastAsia="ru-RU"/>
        </w:rPr>
        <w:t>20</w:t>
      </w:r>
      <w:r w:rsidRPr="00DC007D">
        <w:rPr>
          <w:b/>
          <w:sz w:val="24"/>
          <w:szCs w:val="24"/>
          <w:lang w:eastAsia="ru-RU"/>
        </w:rPr>
        <w:t xml:space="preserve"> </w:t>
      </w:r>
      <w:r w:rsidR="00970C65">
        <w:rPr>
          <w:b/>
          <w:sz w:val="24"/>
          <w:szCs w:val="24"/>
          <w:lang w:eastAsia="ru-RU"/>
        </w:rPr>
        <w:t xml:space="preserve">календарных </w:t>
      </w:r>
      <w:r w:rsidRPr="00DC007D">
        <w:rPr>
          <w:b/>
          <w:sz w:val="24"/>
          <w:szCs w:val="24"/>
          <w:lang w:eastAsia="ru-RU"/>
        </w:rPr>
        <w:t>дней</w:t>
      </w:r>
      <w:r w:rsidR="00970C65">
        <w:rPr>
          <w:b/>
          <w:sz w:val="24"/>
          <w:szCs w:val="24"/>
          <w:lang w:eastAsia="ru-RU"/>
        </w:rPr>
        <w:t>. Официальный сайт администрации Озерского городского округа</w:t>
      </w:r>
      <w:r w:rsidR="00970C65" w:rsidRPr="00240774">
        <w:rPr>
          <w:b/>
          <w:sz w:val="24"/>
          <w:szCs w:val="24"/>
          <w:lang w:eastAsia="ru-RU"/>
        </w:rPr>
        <w:t xml:space="preserve">: </w:t>
      </w:r>
      <w:r w:rsidR="00F702AA" w:rsidRPr="00240774">
        <w:rPr>
          <w:b/>
          <w:sz w:val="24"/>
          <w:szCs w:val="24"/>
          <w:lang w:eastAsia="ru-RU"/>
        </w:rPr>
        <w:t xml:space="preserve"> </w:t>
      </w:r>
      <w:hyperlink w:history="1">
        <w:r w:rsidR="00240774" w:rsidRPr="00240774">
          <w:rPr>
            <w:rStyle w:val="a3"/>
            <w:b/>
            <w:color w:val="000000"/>
            <w:sz w:val="24"/>
            <w:szCs w:val="24"/>
            <w:u w:val="none"/>
          </w:rPr>
          <w:t>http://www.ozerskadm.ru /</w:t>
        </w:r>
      </w:hyperlink>
      <w:r w:rsidR="00240774" w:rsidRPr="00240774">
        <w:rPr>
          <w:b/>
          <w:sz w:val="24"/>
          <w:szCs w:val="24"/>
        </w:rPr>
        <w:t xml:space="preserve"> Информация для предпринимателей / Оценка регулирующего воздействия</w:t>
      </w:r>
    </w:p>
    <w:p w:rsidR="00DC007D" w:rsidRPr="00285ACD" w:rsidRDefault="00DC007D" w:rsidP="0012493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12. Контактные данные для направления предложений (ответственное лицо,</w:t>
      </w:r>
      <w:r w:rsidR="0012493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адрес электронной почты и контактный тел</w:t>
      </w:r>
      <w:r w:rsidR="00124935">
        <w:rPr>
          <w:sz w:val="24"/>
          <w:szCs w:val="24"/>
          <w:lang w:eastAsia="ru-RU"/>
        </w:rPr>
        <w:t xml:space="preserve">ефон ответственного лица): </w:t>
      </w:r>
      <w:r w:rsidR="00124935" w:rsidRPr="00285ACD">
        <w:rPr>
          <w:b/>
          <w:sz w:val="24"/>
          <w:szCs w:val="24"/>
          <w:lang w:eastAsia="ru-RU"/>
        </w:rPr>
        <w:t xml:space="preserve">Якименко В.В., </w:t>
      </w:r>
      <w:hyperlink r:id="rId5" w:history="1">
        <w:r w:rsidR="00D914D0" w:rsidRPr="00D914D0">
          <w:rPr>
            <w:rStyle w:val="a3"/>
            <w:b/>
            <w:color w:val="auto"/>
            <w:sz w:val="24"/>
            <w:szCs w:val="24"/>
            <w:u w:val="none"/>
            <w:lang w:val="en-US" w:eastAsia="ru-RU"/>
          </w:rPr>
          <w:t>uksib</w:t>
        </w:r>
        <w:r w:rsidR="00D914D0" w:rsidRPr="00D914D0">
          <w:rPr>
            <w:rStyle w:val="a3"/>
            <w:b/>
            <w:color w:val="auto"/>
            <w:sz w:val="24"/>
            <w:szCs w:val="24"/>
            <w:u w:val="none"/>
            <w:lang w:eastAsia="ru-RU"/>
          </w:rPr>
          <w:t>1@</w:t>
        </w:r>
        <w:r w:rsidR="00D914D0" w:rsidRPr="00D914D0">
          <w:rPr>
            <w:rStyle w:val="a3"/>
            <w:b/>
            <w:color w:val="auto"/>
            <w:sz w:val="24"/>
            <w:szCs w:val="24"/>
            <w:u w:val="none"/>
            <w:lang w:val="en-US" w:eastAsia="ru-RU"/>
          </w:rPr>
          <w:t>yandex</w:t>
        </w:r>
        <w:r w:rsidR="00D914D0" w:rsidRPr="00D914D0">
          <w:rPr>
            <w:rStyle w:val="a3"/>
            <w:b/>
            <w:color w:val="auto"/>
            <w:sz w:val="24"/>
            <w:szCs w:val="24"/>
            <w:u w:val="none"/>
            <w:lang w:eastAsia="ru-RU"/>
          </w:rPr>
          <w:t>.</w:t>
        </w:r>
        <w:r w:rsidR="00D914D0" w:rsidRPr="00D914D0">
          <w:rPr>
            <w:rStyle w:val="a3"/>
            <w:b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="00124935" w:rsidRPr="00173F61">
        <w:rPr>
          <w:b/>
          <w:sz w:val="24"/>
          <w:szCs w:val="24"/>
          <w:lang w:eastAsia="ru-RU"/>
        </w:rPr>
        <w:t>,</w:t>
      </w:r>
      <w:r w:rsidR="00124935" w:rsidRPr="00285ACD">
        <w:rPr>
          <w:b/>
          <w:sz w:val="24"/>
          <w:szCs w:val="24"/>
          <w:lang w:eastAsia="ru-RU"/>
        </w:rPr>
        <w:t xml:space="preserve"> тел.</w:t>
      </w:r>
      <w:r w:rsidR="00240774">
        <w:rPr>
          <w:b/>
          <w:sz w:val="24"/>
          <w:szCs w:val="24"/>
          <w:lang w:eastAsia="ru-RU"/>
        </w:rPr>
        <w:t xml:space="preserve"> (35130) </w:t>
      </w:r>
      <w:r w:rsidR="00124935" w:rsidRPr="00285ACD">
        <w:rPr>
          <w:b/>
          <w:sz w:val="24"/>
          <w:szCs w:val="24"/>
          <w:lang w:eastAsia="ru-RU"/>
        </w:rPr>
        <w:t>7-64-01</w:t>
      </w:r>
    </w:p>
    <w:p w:rsidR="00DC007D" w:rsidRDefault="00DC007D" w:rsidP="00DC007D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13. Иная информация по решению органа-разработчика проекта нормативного</w:t>
      </w:r>
    </w:p>
    <w:p w:rsidR="00240774" w:rsidRDefault="00DC007D" w:rsidP="0024077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правового акта: </w:t>
      </w:r>
      <w:r w:rsidR="00124935" w:rsidRPr="00124935">
        <w:rPr>
          <w:b/>
          <w:sz w:val="24"/>
          <w:szCs w:val="24"/>
          <w:lang w:eastAsia="ru-RU"/>
        </w:rPr>
        <w:t xml:space="preserve">произвести рассылку проекта документа на электронную почту </w:t>
      </w:r>
      <w:r w:rsidR="00D914D0" w:rsidRPr="00DC007D">
        <w:rPr>
          <w:b/>
          <w:sz w:val="24"/>
          <w:szCs w:val="24"/>
          <w:lang w:eastAsia="ru-RU"/>
        </w:rPr>
        <w:t>физически</w:t>
      </w:r>
      <w:r w:rsidR="00D914D0">
        <w:rPr>
          <w:b/>
          <w:sz w:val="24"/>
          <w:szCs w:val="24"/>
          <w:lang w:eastAsia="ru-RU"/>
        </w:rPr>
        <w:t>х</w:t>
      </w:r>
      <w:r w:rsidR="00D914D0" w:rsidRPr="00DC007D">
        <w:rPr>
          <w:b/>
          <w:sz w:val="24"/>
          <w:szCs w:val="24"/>
          <w:lang w:eastAsia="ru-RU"/>
        </w:rPr>
        <w:t xml:space="preserve"> и юридически</w:t>
      </w:r>
      <w:r w:rsidR="00E41748">
        <w:rPr>
          <w:b/>
          <w:sz w:val="24"/>
          <w:szCs w:val="24"/>
          <w:lang w:eastAsia="ru-RU"/>
        </w:rPr>
        <w:t>х лиц</w:t>
      </w:r>
      <w:r w:rsidR="00D914D0" w:rsidRPr="00DC007D">
        <w:rPr>
          <w:b/>
          <w:sz w:val="24"/>
          <w:szCs w:val="24"/>
          <w:lang w:eastAsia="ru-RU"/>
        </w:rPr>
        <w:t>, осуществляющи</w:t>
      </w:r>
      <w:r w:rsidR="00E41748">
        <w:rPr>
          <w:b/>
          <w:sz w:val="24"/>
          <w:szCs w:val="24"/>
          <w:lang w:eastAsia="ru-RU"/>
        </w:rPr>
        <w:t>х</w:t>
      </w:r>
      <w:r w:rsidR="00D914D0" w:rsidRPr="00DC007D">
        <w:rPr>
          <w:b/>
          <w:sz w:val="24"/>
          <w:szCs w:val="24"/>
          <w:lang w:eastAsia="ru-RU"/>
        </w:rPr>
        <w:t xml:space="preserve"> </w:t>
      </w:r>
      <w:r w:rsidR="00240774" w:rsidRPr="00DC007D">
        <w:rPr>
          <w:b/>
          <w:sz w:val="24"/>
          <w:szCs w:val="24"/>
          <w:lang w:eastAsia="ru-RU"/>
        </w:rPr>
        <w:t>перевозк</w:t>
      </w:r>
      <w:r w:rsidR="00240774">
        <w:rPr>
          <w:b/>
          <w:sz w:val="24"/>
          <w:szCs w:val="24"/>
          <w:lang w:eastAsia="ru-RU"/>
        </w:rPr>
        <w:t>у</w:t>
      </w:r>
      <w:r w:rsidR="00240774" w:rsidRPr="00DC007D">
        <w:rPr>
          <w:b/>
          <w:sz w:val="24"/>
          <w:szCs w:val="24"/>
          <w:lang w:eastAsia="ru-RU"/>
        </w:rPr>
        <w:t xml:space="preserve"> пассажиров </w:t>
      </w:r>
      <w:r w:rsidR="00240774">
        <w:rPr>
          <w:b/>
          <w:sz w:val="24"/>
          <w:szCs w:val="24"/>
          <w:lang w:eastAsia="ru-RU"/>
        </w:rPr>
        <w:t xml:space="preserve">по муниципальным маршрутам регулярных перевозок </w:t>
      </w:r>
      <w:r w:rsidR="00240774" w:rsidRPr="00DC007D">
        <w:rPr>
          <w:b/>
          <w:sz w:val="24"/>
          <w:szCs w:val="24"/>
          <w:lang w:eastAsia="ru-RU"/>
        </w:rPr>
        <w:t>на территории Озерского городского округа</w:t>
      </w:r>
      <w:bookmarkStart w:id="0" w:name="_GoBack"/>
      <w:bookmarkEnd w:id="0"/>
    </w:p>
    <w:p w:rsidR="00027D92" w:rsidRDefault="00027D92" w:rsidP="00240774">
      <w:pPr>
        <w:widowControl w:val="0"/>
        <w:autoSpaceDE w:val="0"/>
        <w:autoSpaceDN w:val="0"/>
        <w:adjustRightInd w:val="0"/>
        <w:jc w:val="both"/>
      </w:pPr>
    </w:p>
    <w:sectPr w:rsidR="00027D92" w:rsidSect="00285AC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14"/>
    <w:rsid w:val="00027D92"/>
    <w:rsid w:val="00124935"/>
    <w:rsid w:val="00173F61"/>
    <w:rsid w:val="00240774"/>
    <w:rsid w:val="002732D4"/>
    <w:rsid w:val="00285ACD"/>
    <w:rsid w:val="00455223"/>
    <w:rsid w:val="00716E14"/>
    <w:rsid w:val="008D3700"/>
    <w:rsid w:val="00970C65"/>
    <w:rsid w:val="00D914D0"/>
    <w:rsid w:val="00DC007D"/>
    <w:rsid w:val="00E41748"/>
    <w:rsid w:val="00E74F3E"/>
    <w:rsid w:val="00F7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9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9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ksib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U_UKSiB_</dc:creator>
  <cp:lastModifiedBy>U_UKSiB_</cp:lastModifiedBy>
  <cp:revision>4</cp:revision>
  <dcterms:created xsi:type="dcterms:W3CDTF">2018-11-29T11:37:00Z</dcterms:created>
  <dcterms:modified xsi:type="dcterms:W3CDTF">2018-11-30T04:37:00Z</dcterms:modified>
</cp:coreProperties>
</file>