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7D" w:rsidRDefault="00DC007D" w:rsidP="00DC007D">
      <w:pPr>
        <w:ind w:left="6237"/>
        <w:rPr>
          <w:sz w:val="24"/>
          <w:szCs w:val="24"/>
          <w:lang w:eastAsia="ru-RU"/>
        </w:rPr>
      </w:pPr>
    </w:p>
    <w:p w:rsidR="00970C65" w:rsidRDefault="00970C65" w:rsidP="00DC007D">
      <w:pPr>
        <w:ind w:left="6237"/>
        <w:rPr>
          <w:sz w:val="24"/>
          <w:szCs w:val="24"/>
          <w:lang w:eastAsia="ru-RU"/>
        </w:rPr>
      </w:pPr>
    </w:p>
    <w:p w:rsidR="00DC007D" w:rsidRDefault="00DC007D" w:rsidP="00DC00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color w:val="26282F"/>
          <w:sz w:val="24"/>
          <w:szCs w:val="24"/>
          <w:lang w:eastAsia="ru-RU"/>
        </w:rPr>
        <w:t>Уведомление</w:t>
      </w:r>
    </w:p>
    <w:p w:rsidR="00DC007D" w:rsidRDefault="003E7CC8" w:rsidP="00DC007D">
      <w:pPr>
        <w:jc w:val="center"/>
        <w:rPr>
          <w:color w:val="26282F"/>
          <w:sz w:val="24"/>
          <w:szCs w:val="24"/>
          <w:lang w:eastAsia="ru-RU"/>
        </w:rPr>
      </w:pPr>
      <w:r w:rsidRPr="00A67ED6">
        <w:rPr>
          <w:color w:val="26282F"/>
          <w:sz w:val="24"/>
          <w:szCs w:val="24"/>
          <w:lang w:eastAsia="ru-RU"/>
        </w:rPr>
        <w:t>о начале публичных консультаций в целях проведения оценки фактического воздействия решения Собрания депутатов Озерского городского округа</w:t>
      </w:r>
    </w:p>
    <w:p w:rsidR="003E7CC8" w:rsidRDefault="003E7CC8" w:rsidP="00DC007D">
      <w:pPr>
        <w:jc w:val="center"/>
        <w:rPr>
          <w:color w:val="26282F"/>
          <w:sz w:val="24"/>
          <w:szCs w:val="24"/>
          <w:lang w:eastAsia="ru-RU"/>
        </w:rPr>
      </w:pPr>
    </w:p>
    <w:p w:rsidR="003E7CC8" w:rsidRPr="003E7CC8" w:rsidRDefault="003E7CC8" w:rsidP="00DC007D">
      <w:pPr>
        <w:jc w:val="center"/>
        <w:rPr>
          <w:sz w:val="24"/>
          <w:szCs w:val="24"/>
          <w:lang w:eastAsia="ru-RU"/>
        </w:rPr>
      </w:pPr>
    </w:p>
    <w:p w:rsidR="00DC007D" w:rsidRPr="00DC007D" w:rsidRDefault="00DC007D" w:rsidP="00DC007D">
      <w:pPr>
        <w:jc w:val="both"/>
        <w:rPr>
          <w:sz w:val="24"/>
          <w:szCs w:val="24"/>
          <w:lang w:eastAsia="ru-RU"/>
        </w:rPr>
      </w:pPr>
      <w:r w:rsidRPr="00DC007D">
        <w:rPr>
          <w:sz w:val="24"/>
          <w:szCs w:val="24"/>
          <w:lang w:eastAsia="ru-RU"/>
        </w:rPr>
        <w:t>1. Вид нормативного правового акта</w:t>
      </w:r>
      <w:r>
        <w:rPr>
          <w:sz w:val="24"/>
          <w:szCs w:val="24"/>
          <w:lang w:eastAsia="ru-RU"/>
        </w:rPr>
        <w:t>:</w:t>
      </w:r>
      <w:r w:rsidR="000963ED">
        <w:rPr>
          <w:sz w:val="24"/>
          <w:szCs w:val="24"/>
          <w:lang w:eastAsia="ru-RU"/>
        </w:rPr>
        <w:t xml:space="preserve"> </w:t>
      </w:r>
      <w:r w:rsidR="00124935" w:rsidRPr="00124935">
        <w:rPr>
          <w:b/>
          <w:sz w:val="24"/>
          <w:szCs w:val="24"/>
          <w:lang w:eastAsia="ru-RU"/>
        </w:rPr>
        <w:t>акт органа местного самоуправления</w:t>
      </w:r>
    </w:p>
    <w:p w:rsidR="00DC007D" w:rsidRPr="00DC007D" w:rsidRDefault="00DC007D" w:rsidP="00DC007D">
      <w:pPr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нормативного правового акта: </w:t>
      </w:r>
      <w:r w:rsidR="000963ED">
        <w:rPr>
          <w:b/>
          <w:sz w:val="24"/>
          <w:szCs w:val="24"/>
          <w:lang w:eastAsia="ru-RU"/>
        </w:rPr>
        <w:t xml:space="preserve">решение Собрания депутатов Озерского городского округа от 16.10.2013 № 170 </w:t>
      </w:r>
      <w:r w:rsidR="003E7CC8" w:rsidRPr="00A67ED6">
        <w:rPr>
          <w:color w:val="26282F"/>
          <w:sz w:val="24"/>
          <w:szCs w:val="24"/>
          <w:lang w:eastAsia="ru-RU"/>
        </w:rPr>
        <w:t xml:space="preserve">(ред. от 27.04.2016 № 65) </w:t>
      </w:r>
      <w:r w:rsidR="000963ED">
        <w:rPr>
          <w:b/>
          <w:sz w:val="24"/>
          <w:szCs w:val="24"/>
          <w:lang w:eastAsia="ru-RU"/>
        </w:rPr>
        <w:t>«О Порядке осуществления муниципального лесного контроля на территории Озерского городского округа Челябинской области».</w:t>
      </w:r>
    </w:p>
    <w:p w:rsidR="00DC007D" w:rsidRDefault="00DC007D" w:rsidP="00DC00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Планируемый срок вступления в силу нормативного правового акта: </w:t>
      </w:r>
      <w:r w:rsidR="000963ED">
        <w:rPr>
          <w:b/>
          <w:sz w:val="24"/>
          <w:szCs w:val="24"/>
          <w:lang w:eastAsia="ru-RU"/>
        </w:rPr>
        <w:t>действующий</w:t>
      </w:r>
    </w:p>
    <w:p w:rsidR="00DC007D" w:rsidRPr="00DC007D" w:rsidRDefault="00DC007D" w:rsidP="00DC007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Орган-разработчик проекта нормативного правового акта: </w:t>
      </w:r>
      <w:r w:rsidRPr="00DC007D">
        <w:rPr>
          <w:b/>
          <w:sz w:val="24"/>
          <w:szCs w:val="24"/>
          <w:lang w:eastAsia="ru-RU"/>
        </w:rPr>
        <w:t xml:space="preserve">Управление </w:t>
      </w:r>
      <w:r w:rsidR="000963ED">
        <w:rPr>
          <w:b/>
          <w:sz w:val="24"/>
          <w:szCs w:val="24"/>
          <w:lang w:eastAsia="ru-RU"/>
        </w:rPr>
        <w:t xml:space="preserve">имущественных отношений </w:t>
      </w:r>
      <w:r w:rsidRPr="00DC007D">
        <w:rPr>
          <w:b/>
          <w:sz w:val="24"/>
          <w:szCs w:val="24"/>
          <w:lang w:eastAsia="ru-RU"/>
        </w:rPr>
        <w:t>администрации Озерского городского округа</w:t>
      </w:r>
    </w:p>
    <w:p w:rsidR="00DC007D" w:rsidRDefault="000963ED" w:rsidP="00DC00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DC007D">
        <w:rPr>
          <w:sz w:val="24"/>
          <w:szCs w:val="24"/>
          <w:lang w:eastAsia="ru-RU"/>
        </w:rPr>
        <w:t xml:space="preserve">. Описание проблем, на решение которых направлен предлагаемый способ регулирования: </w:t>
      </w:r>
      <w:r w:rsidRPr="000963ED">
        <w:rPr>
          <w:b/>
          <w:sz w:val="24"/>
          <w:szCs w:val="24"/>
        </w:rPr>
        <w:t>обеспечение соблюдения требований законодательства в области лесных отношений всеми организациями независимо от организационно-правовой формы, индивидуальными предпринимателями, а также гражданами,  которым лесные участки  предоставлены в пользование в порядке, установленном лесным законодательством, а также в случаях использования  лесов без законных оснований</w:t>
      </w:r>
      <w:r>
        <w:rPr>
          <w:b/>
          <w:sz w:val="24"/>
          <w:szCs w:val="24"/>
        </w:rPr>
        <w:t>.</w:t>
      </w:r>
    </w:p>
    <w:p w:rsidR="00DC007D" w:rsidRDefault="00DC007D" w:rsidP="00DC00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Круг лиц, на которых распространено действие нормативного правового акта: </w:t>
      </w:r>
      <w:r w:rsidRPr="00DC007D">
        <w:rPr>
          <w:b/>
          <w:sz w:val="24"/>
          <w:szCs w:val="24"/>
          <w:lang w:eastAsia="ru-RU"/>
        </w:rPr>
        <w:t xml:space="preserve">физические и юридические лица, </w:t>
      </w:r>
      <w:r w:rsidR="000963ED">
        <w:rPr>
          <w:b/>
          <w:sz w:val="24"/>
          <w:szCs w:val="24"/>
          <w:lang w:eastAsia="ru-RU"/>
        </w:rPr>
        <w:t>индивидуальные предпринимателя, использующие лесные участки</w:t>
      </w:r>
    </w:p>
    <w:p w:rsidR="00DC007D" w:rsidRDefault="00DC007D" w:rsidP="00DC00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Необходимость у</w:t>
      </w:r>
      <w:r w:rsidR="00124935">
        <w:rPr>
          <w:sz w:val="24"/>
          <w:szCs w:val="24"/>
          <w:lang w:eastAsia="ru-RU"/>
        </w:rPr>
        <w:t xml:space="preserve">становления переходного периода: </w:t>
      </w:r>
      <w:r w:rsidR="00124935" w:rsidRPr="00124935">
        <w:rPr>
          <w:b/>
          <w:sz w:val="24"/>
          <w:szCs w:val="24"/>
          <w:lang w:eastAsia="ru-RU"/>
        </w:rPr>
        <w:t>нет</w:t>
      </w:r>
    </w:p>
    <w:p w:rsidR="000963ED" w:rsidRPr="000963ED" w:rsidRDefault="003E7CC8" w:rsidP="003E7CC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 xml:space="preserve">9. </w:t>
      </w:r>
      <w:r w:rsidR="00DC007D">
        <w:rPr>
          <w:sz w:val="24"/>
          <w:szCs w:val="24"/>
          <w:lang w:eastAsia="ru-RU"/>
        </w:rPr>
        <w:t>Краткое изложение целей регулирования</w:t>
      </w:r>
      <w:r w:rsidR="00285ACD">
        <w:rPr>
          <w:sz w:val="24"/>
          <w:szCs w:val="24"/>
          <w:lang w:eastAsia="ru-RU"/>
        </w:rPr>
        <w:t>:</w:t>
      </w:r>
      <w:r w:rsidR="000963ED">
        <w:rPr>
          <w:sz w:val="24"/>
          <w:szCs w:val="24"/>
          <w:lang w:eastAsia="ru-RU"/>
        </w:rPr>
        <w:t xml:space="preserve"> </w:t>
      </w:r>
      <w:r w:rsidR="000963ED" w:rsidRPr="000963ED">
        <w:rPr>
          <w:b/>
          <w:sz w:val="24"/>
          <w:szCs w:val="24"/>
        </w:rPr>
        <w:t>контроль осуществляется за использованием, охраной, защитой и воспроизводством лесов на территории Озерского городского округа</w:t>
      </w:r>
      <w:r w:rsidR="000963ED">
        <w:rPr>
          <w:b/>
          <w:sz w:val="24"/>
          <w:szCs w:val="24"/>
        </w:rPr>
        <w:t>.</w:t>
      </w:r>
      <w:r w:rsidR="000963ED" w:rsidRPr="000963ED">
        <w:rPr>
          <w:b/>
          <w:sz w:val="24"/>
          <w:szCs w:val="24"/>
        </w:rPr>
        <w:t xml:space="preserve"> </w:t>
      </w:r>
    </w:p>
    <w:p w:rsidR="00DC007D" w:rsidRPr="000963ED" w:rsidRDefault="00DC007D" w:rsidP="00285AC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 Общая характеристика регулируемых общественн</w:t>
      </w:r>
      <w:r w:rsidR="00285ACD">
        <w:rPr>
          <w:sz w:val="24"/>
          <w:szCs w:val="24"/>
          <w:lang w:eastAsia="ru-RU"/>
        </w:rPr>
        <w:t xml:space="preserve">ых отношений: </w:t>
      </w:r>
      <w:r w:rsidR="000963ED" w:rsidRPr="000963ED">
        <w:rPr>
          <w:b/>
          <w:sz w:val="24"/>
          <w:szCs w:val="24"/>
        </w:rPr>
        <w:t>выявление фактов нарушения лесного законодательства, принятие мер по устранению выявленных нарушений</w:t>
      </w:r>
      <w:r w:rsidR="000963ED">
        <w:rPr>
          <w:b/>
          <w:sz w:val="24"/>
          <w:szCs w:val="24"/>
        </w:rPr>
        <w:t>.</w:t>
      </w:r>
    </w:p>
    <w:p w:rsidR="00F702AA" w:rsidRDefault="00DC007D" w:rsidP="003E7CC8">
      <w:pPr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 Срок, в течение которого органом-разработчиком принимаются</w:t>
      </w:r>
      <w:r w:rsidR="000963E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предложения </w:t>
      </w:r>
      <w:r w:rsidR="00970C65">
        <w:rPr>
          <w:sz w:val="24"/>
          <w:szCs w:val="24"/>
          <w:lang w:eastAsia="ru-RU"/>
        </w:rPr>
        <w:t xml:space="preserve">(публичные </w:t>
      </w:r>
      <w:r w:rsidR="003E7CC8">
        <w:rPr>
          <w:sz w:val="24"/>
          <w:szCs w:val="24"/>
          <w:lang w:eastAsia="ru-RU"/>
        </w:rPr>
        <w:t>консультации</w:t>
      </w:r>
      <w:r w:rsidR="00970C65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>(со дня размещения на официальном сайте настоящего</w:t>
      </w:r>
      <w:r w:rsidR="000963E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уведомления): </w:t>
      </w:r>
      <w:r w:rsidR="00970C65" w:rsidRPr="00970C65">
        <w:rPr>
          <w:b/>
          <w:sz w:val="24"/>
          <w:szCs w:val="24"/>
          <w:lang w:eastAsia="ru-RU"/>
        </w:rPr>
        <w:t>20</w:t>
      </w:r>
      <w:r w:rsidR="000963ED">
        <w:rPr>
          <w:b/>
          <w:sz w:val="24"/>
          <w:szCs w:val="24"/>
          <w:lang w:eastAsia="ru-RU"/>
        </w:rPr>
        <w:t xml:space="preserve"> </w:t>
      </w:r>
      <w:r w:rsidR="00970C65">
        <w:rPr>
          <w:b/>
          <w:sz w:val="24"/>
          <w:szCs w:val="24"/>
          <w:lang w:eastAsia="ru-RU"/>
        </w:rPr>
        <w:t xml:space="preserve">календарных </w:t>
      </w:r>
      <w:r w:rsidRPr="00DC007D">
        <w:rPr>
          <w:b/>
          <w:sz w:val="24"/>
          <w:szCs w:val="24"/>
          <w:lang w:eastAsia="ru-RU"/>
        </w:rPr>
        <w:t>дней</w:t>
      </w:r>
      <w:r w:rsidR="00A67ED6">
        <w:rPr>
          <w:b/>
          <w:sz w:val="24"/>
          <w:szCs w:val="24"/>
          <w:lang w:eastAsia="ru-RU"/>
        </w:rPr>
        <w:t>.</w:t>
      </w:r>
      <w:r w:rsidR="003E7CC8" w:rsidRPr="00AE2D95">
        <w:rPr>
          <w:sz w:val="28"/>
          <w:szCs w:val="28"/>
          <w:lang w:eastAsia="ru-RU"/>
        </w:rPr>
        <w:t xml:space="preserve"> </w:t>
      </w:r>
      <w:r w:rsidR="00970C65">
        <w:rPr>
          <w:b/>
          <w:sz w:val="24"/>
          <w:szCs w:val="24"/>
          <w:lang w:eastAsia="ru-RU"/>
        </w:rPr>
        <w:t xml:space="preserve">Официальный сайт администрации Озерского городского округа: </w:t>
      </w:r>
      <w:r w:rsidR="00F702AA" w:rsidRPr="00F702AA">
        <w:rPr>
          <w:b/>
          <w:sz w:val="24"/>
          <w:szCs w:val="24"/>
          <w:lang w:eastAsia="ru-RU"/>
        </w:rPr>
        <w:t>ozerskadm.ru</w:t>
      </w:r>
    </w:p>
    <w:p w:rsidR="00DC007D" w:rsidRPr="006B13D9" w:rsidRDefault="00DC007D" w:rsidP="0012493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12. Контактные данные для направления предложений (ответственное лицо,</w:t>
      </w:r>
      <w:r w:rsidR="006B13D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адрес электронной почты и контактный тел</w:t>
      </w:r>
      <w:r w:rsidR="00124935">
        <w:rPr>
          <w:sz w:val="24"/>
          <w:szCs w:val="24"/>
          <w:lang w:eastAsia="ru-RU"/>
        </w:rPr>
        <w:t xml:space="preserve">ефон ответственного лица): </w:t>
      </w:r>
      <w:r w:rsidR="00A67ED6">
        <w:rPr>
          <w:b/>
          <w:sz w:val="24"/>
          <w:szCs w:val="24"/>
          <w:lang w:eastAsia="ru-RU"/>
        </w:rPr>
        <w:t>Братцева Надежда Владимировна</w:t>
      </w:r>
      <w:r w:rsidR="006B13D9">
        <w:rPr>
          <w:b/>
          <w:sz w:val="24"/>
          <w:szCs w:val="24"/>
          <w:lang w:eastAsia="ru-RU"/>
        </w:rPr>
        <w:t xml:space="preserve">, </w:t>
      </w:r>
      <w:hyperlink r:id="rId5" w:history="1">
        <w:r w:rsidR="006B13D9" w:rsidRPr="0017374E">
          <w:rPr>
            <w:rStyle w:val="a3"/>
            <w:b/>
            <w:sz w:val="24"/>
            <w:szCs w:val="24"/>
            <w:lang w:val="en-US" w:eastAsia="ru-RU"/>
          </w:rPr>
          <w:t>kumi</w:t>
        </w:r>
        <w:r w:rsidR="006B13D9" w:rsidRPr="0017374E">
          <w:rPr>
            <w:rStyle w:val="a3"/>
            <w:b/>
            <w:sz w:val="24"/>
            <w:szCs w:val="24"/>
            <w:lang w:eastAsia="ru-RU"/>
          </w:rPr>
          <w:t>@</w:t>
        </w:r>
        <w:r w:rsidR="006B13D9" w:rsidRPr="0017374E">
          <w:rPr>
            <w:rStyle w:val="a3"/>
            <w:b/>
            <w:sz w:val="24"/>
            <w:szCs w:val="24"/>
            <w:lang w:val="en-US" w:eastAsia="ru-RU"/>
          </w:rPr>
          <w:t>ozerskadm</w:t>
        </w:r>
        <w:r w:rsidR="006B13D9" w:rsidRPr="0017374E">
          <w:rPr>
            <w:rStyle w:val="a3"/>
            <w:b/>
            <w:sz w:val="24"/>
            <w:szCs w:val="24"/>
            <w:lang w:eastAsia="ru-RU"/>
          </w:rPr>
          <w:t>.</w:t>
        </w:r>
        <w:proofErr w:type="spellStart"/>
        <w:r w:rsidR="006B13D9" w:rsidRPr="0017374E">
          <w:rPr>
            <w:rStyle w:val="a3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A67ED6">
        <w:rPr>
          <w:b/>
          <w:sz w:val="24"/>
          <w:szCs w:val="24"/>
          <w:lang w:eastAsia="ru-RU"/>
        </w:rPr>
        <w:t>, 2-31-43</w:t>
      </w:r>
      <w:r w:rsidR="006B13D9">
        <w:rPr>
          <w:b/>
          <w:sz w:val="24"/>
          <w:szCs w:val="24"/>
          <w:lang w:eastAsia="ru-RU"/>
        </w:rPr>
        <w:t>.</w:t>
      </w:r>
    </w:p>
    <w:p w:rsidR="00DC007D" w:rsidRDefault="00DC007D" w:rsidP="000963E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 Иная информация по решению органа-разработчика проекта нормативного</w:t>
      </w:r>
    </w:p>
    <w:p w:rsidR="00DC007D" w:rsidRDefault="00DC007D" w:rsidP="000963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правового акта: </w:t>
      </w:r>
      <w:r w:rsidR="000963ED">
        <w:rPr>
          <w:b/>
          <w:sz w:val="24"/>
          <w:szCs w:val="24"/>
          <w:lang w:eastAsia="ru-RU"/>
        </w:rPr>
        <w:t>отсутствует.</w:t>
      </w:r>
    </w:p>
    <w:p w:rsidR="00027D92" w:rsidRDefault="00027D92"/>
    <w:p w:rsidR="003E7CC8" w:rsidRPr="00A67ED6" w:rsidRDefault="003E7CC8" w:rsidP="003E7CC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A67ED6">
        <w:rPr>
          <w:sz w:val="24"/>
          <w:szCs w:val="24"/>
          <w:lang w:eastAsia="ru-RU"/>
        </w:rPr>
        <w:t>Прилагаемые документы:</w:t>
      </w:r>
    </w:p>
    <w:p w:rsidR="003E7CC8" w:rsidRPr="00A67ED6" w:rsidRDefault="003E7CC8" w:rsidP="003E7CC8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A67ED6">
        <w:rPr>
          <w:sz w:val="24"/>
          <w:szCs w:val="24"/>
          <w:lang w:eastAsia="ru-RU"/>
        </w:rPr>
        <w:t xml:space="preserve">Решение </w:t>
      </w:r>
      <w:r w:rsidRPr="00A67ED6">
        <w:rPr>
          <w:color w:val="26282F"/>
          <w:sz w:val="24"/>
          <w:szCs w:val="24"/>
          <w:lang w:eastAsia="ru-RU"/>
        </w:rPr>
        <w:t xml:space="preserve">Собрания депутатов Озерского городского округа от 16.10.2013 № 170 (ред. от 27.04.2016 № 65) </w:t>
      </w:r>
      <w:r w:rsidRPr="00A67ED6">
        <w:rPr>
          <w:sz w:val="24"/>
          <w:szCs w:val="24"/>
          <w:lang w:eastAsia="ru-RU"/>
        </w:rPr>
        <w:t>«О Порядке осуществления муниципального лесного контроля на территории Озерского городского округа Челя</w:t>
      </w:r>
      <w:bookmarkStart w:id="0" w:name="_GoBack"/>
      <w:bookmarkEnd w:id="0"/>
      <w:r w:rsidRPr="00A67ED6">
        <w:rPr>
          <w:sz w:val="24"/>
          <w:szCs w:val="24"/>
          <w:lang w:eastAsia="ru-RU"/>
        </w:rPr>
        <w:t>бинской области».</w:t>
      </w:r>
    </w:p>
    <w:p w:rsidR="003E7CC8" w:rsidRDefault="003E7CC8"/>
    <w:sectPr w:rsidR="003E7CC8" w:rsidSect="00285AC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37622"/>
    <w:multiLevelType w:val="hybridMultilevel"/>
    <w:tmpl w:val="4C9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14"/>
    <w:rsid w:val="00027D92"/>
    <w:rsid w:val="000963ED"/>
    <w:rsid w:val="00124935"/>
    <w:rsid w:val="00173F61"/>
    <w:rsid w:val="00285ACD"/>
    <w:rsid w:val="003E7CC8"/>
    <w:rsid w:val="004145EF"/>
    <w:rsid w:val="006B13D9"/>
    <w:rsid w:val="00716E14"/>
    <w:rsid w:val="008D3700"/>
    <w:rsid w:val="00970C65"/>
    <w:rsid w:val="00A67ED6"/>
    <w:rsid w:val="00DC007D"/>
    <w:rsid w:val="00EB07DB"/>
    <w:rsid w:val="00F7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75959-1436-485F-BD1F-E896775D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9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7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E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D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@ozers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U_UKSiB_</dc:creator>
  <cp:lastModifiedBy>Галкина А.Р.</cp:lastModifiedBy>
  <cp:revision>5</cp:revision>
  <cp:lastPrinted>2016-11-08T10:23:00Z</cp:lastPrinted>
  <dcterms:created xsi:type="dcterms:W3CDTF">2016-07-21T06:31:00Z</dcterms:created>
  <dcterms:modified xsi:type="dcterms:W3CDTF">2016-11-08T10:23:00Z</dcterms:modified>
</cp:coreProperties>
</file>