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01" w:rsidRDefault="00E97301" w:rsidP="00E97301">
      <w:pPr>
        <w:spacing w:after="0" w:line="240" w:lineRule="auto"/>
        <w:ind w:firstLine="69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к приказу УСЗН</w:t>
      </w:r>
    </w:p>
    <w:p w:rsidR="00E97301" w:rsidRDefault="00E97301" w:rsidP="00E97301">
      <w:pPr>
        <w:spacing w:after="0" w:line="240" w:lineRule="auto"/>
        <w:ind w:firstLine="6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от 24.05.2022 № 54 </w:t>
      </w:r>
    </w:p>
    <w:p w:rsidR="00E97301" w:rsidRDefault="00E97301" w:rsidP="00E9730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</w:t>
      </w:r>
    </w:p>
    <w:p w:rsidR="00E97301" w:rsidRDefault="00E97301" w:rsidP="00E97301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проверочного листа (списков контрольных вопросов), применяемого при осуществлении муниципального контроля </w:t>
      </w:r>
      <w:r>
        <w:rPr>
          <w:rFonts w:ascii="Times New Roman" w:eastAsia="Calibri" w:hAnsi="Times New Roman"/>
          <w:sz w:val="24"/>
          <w:szCs w:val="24"/>
        </w:rPr>
        <w:t xml:space="preserve">в сфере благоустройства на территории Озерского городского округа в части обеспечения доступности для инвалидов объектов социальной, инженерной и транспортной инфраструктур и предоставляемых услуг </w:t>
      </w:r>
    </w:p>
    <w:p w:rsidR="00E97301" w:rsidRDefault="00E97301" w:rsidP="00E9730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правового акта об утверждении настоящей формы проверочного листа (списка контрольных вопросов) (далее - проверочный лист): приказ УСЗН от 24.05.2022 № 54. 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Проверочный лист, применяется при проведении проверок в рамках осуществления муниципального контроля в сфере благоустройства на территории Озерского городского округа Челябинской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 части обеспечения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sz w:val="24"/>
          <w:szCs w:val="24"/>
        </w:rPr>
        <w:t>.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риска, класс (категория) опасности, позволяющие однозначно идентифицировать сферу применения проверочного </w:t>
      </w:r>
      <w:proofErr w:type="gramStart"/>
      <w:r>
        <w:rPr>
          <w:rFonts w:ascii="Times New Roman" w:hAnsi="Times New Roman"/>
          <w:sz w:val="24"/>
          <w:szCs w:val="24"/>
        </w:rPr>
        <w:t>листа:_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____________________________________________________________.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органа муниципального контроля: </w:t>
      </w:r>
      <w:r>
        <w:rPr>
          <w:rFonts w:ascii="Times New Roman" w:hAnsi="Times New Roman"/>
          <w:sz w:val="24"/>
          <w:szCs w:val="24"/>
          <w:u w:val="single"/>
        </w:rPr>
        <w:t>Управление социальной защиты населения администрации Озерского городского округа Челябинской области.</w:t>
      </w:r>
    </w:p>
    <w:p w:rsidR="00E97301" w:rsidRPr="00F13C8C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Объект муниципального контроля, в отношении которого проводится контрольное (надзорное)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мероприятие:_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____________________________________________________________________________.</w:t>
      </w:r>
    </w:p>
    <w:p w:rsidR="00E97301" w:rsidRDefault="00E97301" w:rsidP="00E9730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hAnsi="Times New Roman"/>
          <w:sz w:val="24"/>
          <w:szCs w:val="24"/>
        </w:rPr>
        <w:t>:__________________________________________________________________________________</w:t>
      </w:r>
    </w:p>
    <w:p w:rsidR="00E97301" w:rsidRDefault="00E97301" w:rsidP="00E97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  _________________________________________________________________________________________</w:t>
      </w:r>
    </w:p>
    <w:p w:rsidR="00E97301" w:rsidRDefault="00E97301" w:rsidP="00E97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__________________________________________________________________________________________________________________________________________________________________________________.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(виды) деятельности юридических лиц, физических лиц их типов и (или) отдельных </w:t>
      </w:r>
      <w:proofErr w:type="gramStart"/>
      <w:r>
        <w:rPr>
          <w:rFonts w:ascii="Times New Roman" w:hAnsi="Times New Roman"/>
          <w:sz w:val="24"/>
          <w:szCs w:val="24"/>
        </w:rPr>
        <w:t>характеристик:_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Место проведения </w:t>
      </w:r>
      <w:proofErr w:type="gramStart"/>
      <w:r>
        <w:rPr>
          <w:rFonts w:ascii="Times New Roman" w:hAnsi="Times New Roman"/>
          <w:sz w:val="24"/>
          <w:szCs w:val="24"/>
        </w:rPr>
        <w:t>плановой  проверки</w:t>
      </w:r>
      <w:proofErr w:type="gramEnd"/>
      <w:r>
        <w:rPr>
          <w:rFonts w:ascii="Times New Roman" w:hAnsi="Times New Roman"/>
          <w:sz w:val="24"/>
          <w:szCs w:val="24"/>
        </w:rPr>
        <w:t xml:space="preserve">  с  заполнением  проверочного  листа  и (или)  указание  на  используемые  юридическим  лицом,  индивидуальным  предпринимателем  производственные объекты:__________________________________________________________________________________  _________________________________________________________________________________________.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распоряжения о проведении плановой </w:t>
      </w:r>
      <w:proofErr w:type="gramStart"/>
      <w:r>
        <w:rPr>
          <w:rFonts w:ascii="Times New Roman" w:hAnsi="Times New Roman"/>
          <w:sz w:val="24"/>
          <w:szCs w:val="24"/>
        </w:rPr>
        <w:t>проверки:_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 _________________________________________________________________________________________.</w:t>
      </w:r>
    </w:p>
    <w:p w:rsidR="00E97301" w:rsidRDefault="00E97301" w:rsidP="00E9730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Учетный номер плановой проверки и дата присвоения учетного номера проверки в едином реестре </w:t>
      </w:r>
      <w:proofErr w:type="gramStart"/>
      <w:r>
        <w:rPr>
          <w:rFonts w:ascii="Times New Roman" w:hAnsi="Times New Roman"/>
          <w:sz w:val="24"/>
          <w:szCs w:val="24"/>
        </w:rPr>
        <w:t>проверок:_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Должность, фамилия и инициалы должностного лица Управления социальной защиты населения администрации Озерского городского округа Челябинской области, проводящего проверку и заполняющего проверочный </w:t>
      </w:r>
      <w:proofErr w:type="gramStart"/>
      <w:r>
        <w:rPr>
          <w:rFonts w:ascii="Times New Roman" w:hAnsi="Times New Roman"/>
          <w:sz w:val="24"/>
          <w:szCs w:val="24"/>
        </w:rPr>
        <w:t>лист:_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  _________________________________________________________________________________________.</w:t>
      </w:r>
    </w:p>
    <w:p w:rsidR="00E97301" w:rsidRDefault="00E97301" w:rsidP="00E97301">
      <w:pPr>
        <w:ind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tbl>
      <w:tblPr>
        <w:tblpPr w:leftFromText="180" w:rightFromText="180" w:bottomFromText="160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02"/>
        <w:gridCol w:w="4344"/>
        <w:gridCol w:w="660"/>
        <w:gridCol w:w="694"/>
        <w:gridCol w:w="1339"/>
      </w:tblGrid>
      <w:tr w:rsidR="00E97301" w:rsidRPr="00882BE6" w:rsidTr="00C43B6B">
        <w:trPr>
          <w:trHeight w:val="227"/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E97301" w:rsidRPr="00882BE6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firstLine="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>Вопросы, отражающие содержание обязательных требований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right="8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>Реквизиты нормативных правовых актов, с указанием их структурных единиц, которыми установлены       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>Ответы на вопросы</w:t>
            </w:r>
          </w:p>
        </w:tc>
      </w:tr>
      <w:tr w:rsidR="00E97301" w:rsidRPr="00882BE6" w:rsidTr="00C43B6B">
        <w:trPr>
          <w:trHeight w:val="708"/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E97301" w:rsidRPr="00882BE6" w:rsidRDefault="00E97301" w:rsidP="00C43B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BE6">
              <w:rPr>
                <w:rFonts w:ascii="Times New Roman" w:hAnsi="Times New Roman"/>
                <w:sz w:val="18"/>
                <w:szCs w:val="18"/>
              </w:rPr>
              <w:t>распространяется требование</w:t>
            </w:r>
          </w:p>
        </w:tc>
      </w:tr>
      <w:tr w:rsidR="00E97301" w:rsidRPr="00882BE6" w:rsidTr="00C43B6B">
        <w:trPr>
          <w:trHeight w:val="1291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01" w:rsidRPr="00882BE6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B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01" w:rsidRPr="00882BE6" w:rsidRDefault="00E97301" w:rsidP="00C43B6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BE6">
              <w:rPr>
                <w:rFonts w:ascii="Times New Roman" w:hAnsi="Times New Roman"/>
                <w:sz w:val="20"/>
                <w:szCs w:val="20"/>
              </w:rPr>
              <w:t xml:space="preserve">Обеспечивается ли доступность для инвалидов </w:t>
            </w:r>
            <w:r w:rsidRPr="00882BE6">
              <w:rPr>
                <w:rFonts w:ascii="Times New Roman" w:eastAsia="Calibri" w:hAnsi="Times New Roman"/>
                <w:sz w:val="20"/>
                <w:szCs w:val="20"/>
              </w:rPr>
              <w:t>объектов социальной, инженерной и транспортной инфраструктур и предоставляемых услуг</w:t>
            </w:r>
            <w:r w:rsidRPr="00882B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01" w:rsidRPr="00882BE6" w:rsidRDefault="00E97301" w:rsidP="00C43B6B">
            <w:pPr>
              <w:pStyle w:val="ConsPlusNormal0"/>
              <w:spacing w:line="254" w:lineRule="auto"/>
              <w:ind w:firstLine="0"/>
              <w:jc w:val="both"/>
              <w:outlineLvl w:val="1"/>
              <w:rPr>
                <w:lang w:eastAsia="en-US"/>
              </w:rPr>
            </w:pPr>
            <w:proofErr w:type="spellStart"/>
            <w:r w:rsidRPr="00882BE6">
              <w:rPr>
                <w:rFonts w:ascii="Times New Roman" w:hAnsi="Times New Roman" w:cs="Times New Roman"/>
                <w:lang w:eastAsia="en-US"/>
              </w:rPr>
              <w:t>п.п</w:t>
            </w:r>
            <w:proofErr w:type="spellEnd"/>
            <w:r w:rsidRPr="00882BE6">
              <w:rPr>
                <w:rFonts w:ascii="Times New Roman" w:hAnsi="Times New Roman" w:cs="Times New Roman"/>
                <w:lang w:eastAsia="en-US"/>
              </w:rPr>
              <w:t xml:space="preserve">. 11.3, 12 </w:t>
            </w:r>
            <w:r w:rsidRPr="00882BE6">
              <w:rPr>
                <w:rFonts w:ascii="Times New Roman" w:hAnsi="Times New Roman"/>
                <w:lang w:eastAsia="en-US"/>
              </w:rPr>
              <w:t>Правил благоустройства территории Озерского городского округа Челябинской области, утвержденных решением Собрания депутатов Озерского городского округа Челябинской области от 08.09.2020 № 127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1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7301" w:rsidRPr="00882BE6" w:rsidRDefault="00E97301" w:rsidP="00C43B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1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7301" w:rsidRPr="00882BE6" w:rsidRDefault="00E97301" w:rsidP="00C43B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01" w:rsidRDefault="00E97301" w:rsidP="00C43B6B">
            <w:pPr>
              <w:widowControl w:val="0"/>
              <w:autoSpaceDE w:val="0"/>
              <w:autoSpaceDN w:val="0"/>
              <w:ind w:left="-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7301" w:rsidRDefault="00E97301" w:rsidP="00C43B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7301" w:rsidRPr="002764DE" w:rsidRDefault="00E97301" w:rsidP="00C43B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7301" w:rsidRDefault="00E97301" w:rsidP="00E97301">
      <w:pPr>
        <w:framePr w:hSpace="180" w:wrap="around" w:vAnchor="text" w:hAnchor="page" w:x="526" w:y="3334"/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Пояснения: </w:t>
      </w:r>
    </w:p>
    <w:p w:rsidR="00E97301" w:rsidRDefault="00E97301" w:rsidP="00E97301">
      <w:pPr>
        <w:framePr w:hSpace="180" w:wrap="around" w:vAnchor="text" w:hAnchor="page" w:x="526" w:y="3334"/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E97301" w:rsidRDefault="00E97301" w:rsidP="00E97301">
      <w:pPr>
        <w:framePr w:hSpace="180" w:wrap="around" w:vAnchor="text" w:hAnchor="page" w:x="526" w:y="3334"/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E97301" w:rsidRDefault="00E97301" w:rsidP="00E97301">
      <w:pPr>
        <w:framePr w:hSpace="180" w:wrap="around" w:vAnchor="text" w:hAnchor="page" w:x="526" w:y="3334"/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E97301" w:rsidRPr="00D1575B" w:rsidRDefault="00E97301" w:rsidP="00E97301">
      <w:pPr>
        <w:framePr w:w="10711" w:h="1276" w:hRule="exact" w:hSpace="180" w:wrap="around" w:vAnchor="text" w:hAnchor="page" w:x="556" w:y="4939"/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 w:rsidRPr="00D1575B">
        <w:rPr>
          <w:rFonts w:ascii="Times New Roman" w:hAnsi="Times New Roman"/>
          <w:sz w:val="24"/>
          <w:szCs w:val="24"/>
        </w:rPr>
        <w:t xml:space="preserve">     «__</w:t>
      </w:r>
      <w:r>
        <w:rPr>
          <w:rFonts w:ascii="Times New Roman" w:hAnsi="Times New Roman"/>
          <w:sz w:val="24"/>
          <w:szCs w:val="24"/>
        </w:rPr>
        <w:t>__</w:t>
      </w:r>
      <w:r w:rsidRPr="00D1575B">
        <w:rPr>
          <w:rFonts w:ascii="Times New Roman" w:hAnsi="Times New Roman"/>
          <w:sz w:val="24"/>
          <w:szCs w:val="24"/>
        </w:rPr>
        <w:t>_» _____________ 20___ г.</w:t>
      </w:r>
    </w:p>
    <w:p w:rsidR="00E97301" w:rsidRPr="00F24B5E" w:rsidRDefault="00E97301" w:rsidP="00E97301">
      <w:pPr>
        <w:framePr w:w="10711" w:h="1276" w:hRule="exact" w:hSpace="180" w:wrap="around" w:vAnchor="text" w:hAnchor="page" w:x="556" w:y="4939"/>
        <w:widowControl w:val="0"/>
        <w:autoSpaceDE w:val="0"/>
        <w:autoSpaceDN w:val="0"/>
        <w:contextualSpacing/>
        <w:jc w:val="both"/>
        <w:rPr>
          <w:rFonts w:ascii="Times New Roman" w:hAnsi="Times New Roman"/>
        </w:rPr>
      </w:pPr>
      <w:r w:rsidRPr="00D1575B">
        <w:rPr>
          <w:rFonts w:ascii="Times New Roman" w:hAnsi="Times New Roman"/>
          <w:sz w:val="24"/>
          <w:szCs w:val="24"/>
        </w:rPr>
        <w:t xml:space="preserve"> </w:t>
      </w:r>
      <w:r w:rsidRPr="00D1575B">
        <w:rPr>
          <w:rFonts w:ascii="Times New Roman" w:hAnsi="Times New Roman"/>
        </w:rPr>
        <w:t>(дата заполнения проверочного листа)</w:t>
      </w:r>
    </w:p>
    <w:p w:rsidR="00E97301" w:rsidRDefault="00E97301" w:rsidP="00E97301">
      <w:pPr>
        <w:framePr w:w="10711" w:h="1276" w:hRule="exact" w:hSpace="180" w:wrap="around" w:vAnchor="text" w:hAnchor="page" w:x="556" w:y="4939"/>
        <w:widowControl w:val="0"/>
        <w:autoSpaceDE w:val="0"/>
        <w:autoSpaceDN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                               _________________________ </w:t>
      </w:r>
    </w:p>
    <w:p w:rsidR="00130C46" w:rsidRDefault="00E97301" w:rsidP="00E97301">
      <w:r>
        <w:rPr>
          <w:rFonts w:ascii="Times New Roman" w:hAnsi="Times New Roman"/>
        </w:rPr>
        <w:lastRenderedPageBreak/>
        <w:t xml:space="preserve">(должность лица, ФИО, заполнившего </w:t>
      </w:r>
      <w:proofErr w:type="gramStart"/>
      <w:r>
        <w:rPr>
          <w:rFonts w:ascii="Times New Roman" w:hAnsi="Times New Roman"/>
        </w:rPr>
        <w:t xml:space="preserve">лист)   </w:t>
      </w:r>
      <w:proofErr w:type="gramEnd"/>
      <w:r>
        <w:rPr>
          <w:rFonts w:ascii="Times New Roman" w:hAnsi="Times New Roman"/>
        </w:rPr>
        <w:t xml:space="preserve">                                                        (подпись)</w:t>
      </w:r>
      <w:bookmarkStart w:id="0" w:name="_GoBack"/>
      <w:bookmarkEnd w:id="0"/>
    </w:p>
    <w:sectPr w:rsidR="0013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01"/>
    <w:rsid w:val="00130C46"/>
    <w:rsid w:val="00E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7BAC8-8802-4D58-9678-5835431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0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semiHidden/>
    <w:locked/>
    <w:rsid w:val="00E973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E97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1</cp:revision>
  <dcterms:created xsi:type="dcterms:W3CDTF">2023-08-30T11:24:00Z</dcterms:created>
  <dcterms:modified xsi:type="dcterms:W3CDTF">2023-08-30T11:24:00Z</dcterms:modified>
</cp:coreProperties>
</file>