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16" w:rsidRPr="00CB0DC7" w:rsidRDefault="002D59BA"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CB0DC7">
        <w:rPr>
          <w:rFonts w:ascii="Times New Roman" w:hAnsi="Times New Roman" w:cs="Times New Roman"/>
          <w:b/>
          <w:sz w:val="28"/>
          <w:szCs w:val="28"/>
        </w:rPr>
        <w:fldChar w:fldCharType="begin"/>
      </w:r>
      <w:r w:rsidRPr="00CB0DC7">
        <w:rPr>
          <w:rFonts w:ascii="Times New Roman" w:hAnsi="Times New Roman" w:cs="Times New Roman"/>
          <w:b/>
          <w:sz w:val="28"/>
          <w:szCs w:val="28"/>
        </w:rPr>
        <w:instrText xml:space="preserve"> HYPERLINK "http://mobileonline.garant.ru/document/redirect/19762748/0" </w:instrText>
      </w:r>
      <w:r w:rsidRPr="00CB0DC7">
        <w:rPr>
          <w:rFonts w:ascii="Times New Roman" w:hAnsi="Times New Roman" w:cs="Times New Roman"/>
          <w:b/>
          <w:sz w:val="28"/>
          <w:szCs w:val="28"/>
        </w:rPr>
        <w:fldChar w:fldCharType="separate"/>
      </w:r>
      <w:r w:rsidR="00150F16" w:rsidRPr="00CB0DC7">
        <w:rPr>
          <w:rFonts w:ascii="Times New Roman" w:eastAsiaTheme="minorEastAsia" w:hAnsi="Times New Roman" w:cs="Times New Roman"/>
          <w:b/>
          <w:sz w:val="28"/>
          <w:szCs w:val="28"/>
          <w:lang w:eastAsia="ru-RU"/>
        </w:rPr>
        <w:t xml:space="preserve">Решение Собрания депутатов Озерского городского округа Челябинской области от 29 января 2015 г. </w:t>
      </w:r>
      <w:r w:rsidR="00CB0DC7" w:rsidRPr="00CB0DC7">
        <w:rPr>
          <w:rFonts w:ascii="Times New Roman" w:eastAsiaTheme="minorEastAsia" w:hAnsi="Times New Roman" w:cs="Times New Roman"/>
          <w:b/>
          <w:sz w:val="28"/>
          <w:szCs w:val="28"/>
          <w:lang w:eastAsia="ru-RU"/>
        </w:rPr>
        <w:t>№</w:t>
      </w:r>
      <w:r w:rsidR="00150F16" w:rsidRPr="00CB0DC7">
        <w:rPr>
          <w:rFonts w:ascii="Times New Roman" w:eastAsiaTheme="minorEastAsia" w:hAnsi="Times New Roman" w:cs="Times New Roman"/>
          <w:b/>
          <w:sz w:val="28"/>
          <w:szCs w:val="28"/>
          <w:lang w:eastAsia="ru-RU"/>
        </w:rPr>
        <w:t xml:space="preserve"> 11 </w:t>
      </w:r>
      <w:r w:rsidR="00CB0DC7" w:rsidRPr="00CB0DC7">
        <w:rPr>
          <w:rFonts w:ascii="Times New Roman" w:eastAsiaTheme="minorEastAsia" w:hAnsi="Times New Roman" w:cs="Times New Roman"/>
          <w:b/>
          <w:sz w:val="28"/>
          <w:szCs w:val="28"/>
          <w:lang w:eastAsia="ru-RU"/>
        </w:rPr>
        <w:t>«</w:t>
      </w:r>
      <w:r w:rsidR="00150F16" w:rsidRPr="00CB0DC7">
        <w:rPr>
          <w:rFonts w:ascii="Times New Roman" w:eastAsiaTheme="minorEastAsia" w:hAnsi="Times New Roman" w:cs="Times New Roman"/>
          <w:b/>
          <w:sz w:val="28"/>
          <w:szCs w:val="28"/>
          <w:lang w:eastAsia="ru-RU"/>
        </w:rPr>
        <w:t xml:space="preserve">О </w:t>
      </w:r>
      <w:proofErr w:type="gramStart"/>
      <w:r w:rsidR="00150F16" w:rsidRPr="00CB0DC7">
        <w:rPr>
          <w:rFonts w:ascii="Times New Roman" w:eastAsiaTheme="minorEastAsia" w:hAnsi="Times New Roman" w:cs="Times New Roman"/>
          <w:b/>
          <w:sz w:val="28"/>
          <w:szCs w:val="28"/>
          <w:lang w:eastAsia="ru-RU"/>
        </w:rPr>
        <w:t>Положении</w:t>
      </w:r>
      <w:proofErr w:type="gramEnd"/>
      <w:r w:rsidR="00150F16" w:rsidRPr="00CB0DC7">
        <w:rPr>
          <w:rFonts w:ascii="Times New Roman" w:eastAsiaTheme="minorEastAsia" w:hAnsi="Times New Roman" w:cs="Times New Roman"/>
          <w:b/>
          <w:sz w:val="28"/>
          <w:szCs w:val="28"/>
          <w:lang w:eastAsia="ru-RU"/>
        </w:rPr>
        <w:t xml:space="preserve"> об аренде, субаренде муниципального недвижимого имущества Озерского городского округа</w:t>
      </w:r>
      <w:r w:rsidR="00CB0DC7" w:rsidRPr="00CB0DC7">
        <w:rPr>
          <w:rFonts w:ascii="Times New Roman" w:eastAsiaTheme="minorEastAsia" w:hAnsi="Times New Roman" w:cs="Times New Roman"/>
          <w:b/>
          <w:sz w:val="28"/>
          <w:szCs w:val="28"/>
          <w:lang w:eastAsia="ru-RU"/>
        </w:rPr>
        <w:t xml:space="preserve">»                     </w:t>
      </w:r>
      <w:r w:rsidR="00150F16" w:rsidRPr="00CB0DC7">
        <w:rPr>
          <w:rFonts w:ascii="Times New Roman" w:eastAsiaTheme="minorEastAsia" w:hAnsi="Times New Roman" w:cs="Times New Roman"/>
          <w:b/>
          <w:sz w:val="28"/>
          <w:szCs w:val="28"/>
          <w:lang w:eastAsia="ru-RU"/>
        </w:rPr>
        <w:t xml:space="preserve"> (с изменениями и дополнениями</w:t>
      </w:r>
      <w:r w:rsidR="00CB0DC7" w:rsidRPr="00CB0DC7">
        <w:rPr>
          <w:rFonts w:ascii="Times New Roman" w:eastAsiaTheme="minorEastAsia" w:hAnsi="Times New Roman" w:cs="Times New Roman"/>
          <w:b/>
          <w:sz w:val="28"/>
          <w:szCs w:val="28"/>
          <w:lang w:eastAsia="ru-RU"/>
        </w:rPr>
        <w:t xml:space="preserve"> от</w:t>
      </w:r>
      <w:r w:rsidR="00CB0DC7">
        <w:rPr>
          <w:rFonts w:ascii="Times New Roman" w:eastAsiaTheme="minorEastAsia" w:hAnsi="Times New Roman" w:cs="Times New Roman"/>
          <w:b/>
          <w:sz w:val="28"/>
          <w:szCs w:val="28"/>
          <w:lang w:eastAsia="ru-RU"/>
        </w:rPr>
        <w:t xml:space="preserve"> 26.10.2017, 18.07.2019</w:t>
      </w:r>
      <w:r w:rsidR="00150F16" w:rsidRPr="00CB0DC7">
        <w:rPr>
          <w:rFonts w:ascii="Times New Roman" w:eastAsiaTheme="minorEastAsia" w:hAnsi="Times New Roman" w:cs="Times New Roman"/>
          <w:b/>
          <w:sz w:val="28"/>
          <w:szCs w:val="28"/>
          <w:lang w:eastAsia="ru-RU"/>
        </w:rPr>
        <w:t>)</w:t>
      </w:r>
      <w:r w:rsidRPr="00CB0DC7">
        <w:rPr>
          <w:rFonts w:ascii="Times New Roman" w:eastAsiaTheme="minorEastAsia" w:hAnsi="Times New Roman" w:cs="Times New Roman"/>
          <w:b/>
          <w:sz w:val="28"/>
          <w:szCs w:val="28"/>
          <w:lang w:eastAsia="ru-RU"/>
        </w:rPr>
        <w:fldChar w:fldCharType="end"/>
      </w:r>
    </w:p>
    <w:p w:rsidR="00CB0DC7" w:rsidRDefault="00CB0DC7"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CB0DC7">
        <w:rPr>
          <w:rFonts w:ascii="Times New Roman" w:eastAsiaTheme="minorEastAsia" w:hAnsi="Times New Roman" w:cs="Times New Roman"/>
          <w:sz w:val="28"/>
          <w:szCs w:val="28"/>
          <w:lang w:eastAsia="ru-RU"/>
        </w:rPr>
        <w:t xml:space="preserve">В соответствии с </w:t>
      </w:r>
      <w:hyperlink r:id="rId7" w:history="1">
        <w:r w:rsidRPr="00CB0DC7">
          <w:rPr>
            <w:rFonts w:ascii="Times New Roman" w:eastAsiaTheme="minorEastAsia" w:hAnsi="Times New Roman" w:cs="Times New Roman"/>
            <w:sz w:val="28"/>
            <w:szCs w:val="28"/>
            <w:lang w:eastAsia="ru-RU"/>
          </w:rPr>
          <w:t>Гражданским кодексом</w:t>
        </w:r>
      </w:hyperlink>
      <w:r w:rsidRPr="00CB0DC7">
        <w:rPr>
          <w:rFonts w:ascii="Times New Roman" w:eastAsiaTheme="minorEastAsia" w:hAnsi="Times New Roman" w:cs="Times New Roman"/>
          <w:sz w:val="28"/>
          <w:szCs w:val="28"/>
          <w:lang w:eastAsia="ru-RU"/>
        </w:rPr>
        <w:t xml:space="preserve"> Российской Федерации, Федеральными законами </w:t>
      </w:r>
      <w:hyperlink r:id="rId8" w:history="1">
        <w:r w:rsidRPr="00CB0DC7">
          <w:rPr>
            <w:rFonts w:ascii="Times New Roman" w:eastAsiaTheme="minorEastAsia" w:hAnsi="Times New Roman" w:cs="Times New Roman"/>
            <w:sz w:val="28"/>
            <w:szCs w:val="28"/>
            <w:lang w:eastAsia="ru-RU"/>
          </w:rPr>
          <w:t xml:space="preserve">от 14.11.2002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161-ФЗ</w:t>
        </w:r>
      </w:hyperlink>
      <w:r w:rsidRPr="00CB0DC7">
        <w:rPr>
          <w:rFonts w:ascii="Times New Roman" w:eastAsiaTheme="minorEastAsia" w:hAnsi="Times New Roman" w:cs="Times New Roman"/>
          <w:sz w:val="28"/>
          <w:szCs w:val="28"/>
          <w:lang w:eastAsia="ru-RU"/>
        </w:rPr>
        <w:t xml:space="preserve">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 государственных и муниципальных унитарных предприятиях</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w:t>
      </w:r>
      <w:hyperlink r:id="rId9" w:history="1">
        <w:r w:rsidRPr="00CB0DC7">
          <w:rPr>
            <w:rFonts w:ascii="Times New Roman" w:eastAsiaTheme="minorEastAsia" w:hAnsi="Times New Roman" w:cs="Times New Roman"/>
            <w:sz w:val="28"/>
            <w:szCs w:val="28"/>
            <w:lang w:eastAsia="ru-RU"/>
          </w:rPr>
          <w:t xml:space="preserve">от 06.10.2003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131-ФЗ</w:t>
        </w:r>
      </w:hyperlink>
      <w:r w:rsidRPr="00CB0DC7">
        <w:rPr>
          <w:rFonts w:ascii="Times New Roman" w:eastAsiaTheme="minorEastAsia" w:hAnsi="Times New Roman" w:cs="Times New Roman"/>
          <w:sz w:val="28"/>
          <w:szCs w:val="28"/>
          <w:lang w:eastAsia="ru-RU"/>
        </w:rPr>
        <w:t xml:space="preserve">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w:t>
      </w:r>
      <w:hyperlink r:id="rId10" w:history="1">
        <w:r w:rsidRPr="00CB0DC7">
          <w:rPr>
            <w:rFonts w:ascii="Times New Roman" w:eastAsiaTheme="minorEastAsia" w:hAnsi="Times New Roman" w:cs="Times New Roman"/>
            <w:sz w:val="28"/>
            <w:szCs w:val="28"/>
            <w:lang w:eastAsia="ru-RU"/>
          </w:rPr>
          <w:t xml:space="preserve">от 26.07.2006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135-ФЗ</w:t>
        </w:r>
      </w:hyperlink>
      <w:r w:rsidRPr="00CB0DC7">
        <w:rPr>
          <w:rFonts w:ascii="Times New Roman" w:eastAsiaTheme="minorEastAsia" w:hAnsi="Times New Roman" w:cs="Times New Roman"/>
          <w:sz w:val="28"/>
          <w:szCs w:val="28"/>
          <w:lang w:eastAsia="ru-RU"/>
        </w:rPr>
        <w:t xml:space="preserve">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 защите конкуренции</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w:t>
      </w:r>
      <w:hyperlink r:id="rId11" w:history="1">
        <w:r w:rsidRPr="00CB0DC7">
          <w:rPr>
            <w:rFonts w:ascii="Times New Roman" w:eastAsiaTheme="minorEastAsia" w:hAnsi="Times New Roman" w:cs="Times New Roman"/>
            <w:sz w:val="28"/>
            <w:szCs w:val="28"/>
            <w:lang w:eastAsia="ru-RU"/>
          </w:rPr>
          <w:t xml:space="preserve">от 24.07.2007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209-ФЗ</w:t>
        </w:r>
      </w:hyperlink>
      <w:r w:rsidRPr="00CB0DC7">
        <w:rPr>
          <w:rFonts w:ascii="Times New Roman" w:eastAsiaTheme="minorEastAsia" w:hAnsi="Times New Roman" w:cs="Times New Roman"/>
          <w:sz w:val="28"/>
          <w:szCs w:val="28"/>
          <w:lang w:eastAsia="ru-RU"/>
        </w:rPr>
        <w:t xml:space="preserve">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 развитии малого и среднего предпринимательства в Российской Федерации</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w:t>
      </w:r>
      <w:hyperlink r:id="rId12" w:history="1">
        <w:r w:rsidRPr="00CB0DC7">
          <w:rPr>
            <w:rFonts w:ascii="Times New Roman" w:eastAsiaTheme="minorEastAsia" w:hAnsi="Times New Roman" w:cs="Times New Roman"/>
            <w:sz w:val="28"/>
            <w:szCs w:val="28"/>
            <w:lang w:eastAsia="ru-RU"/>
          </w:rPr>
          <w:t>приказом</w:t>
        </w:r>
      </w:hyperlink>
      <w:r w:rsidRPr="00CB0DC7">
        <w:rPr>
          <w:rFonts w:ascii="Times New Roman" w:eastAsiaTheme="minorEastAsia" w:hAnsi="Times New Roman" w:cs="Times New Roman"/>
          <w:sz w:val="28"/>
          <w:szCs w:val="28"/>
          <w:lang w:eastAsia="ru-RU"/>
        </w:rPr>
        <w:t xml:space="preserve"> Федеральной антимонопольной службы от 10.02.2010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 xml:space="preserve">67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 порядке проведения конкурсов или</w:t>
      </w:r>
      <w:proofErr w:type="gramEnd"/>
      <w:r w:rsidRPr="00CB0DC7">
        <w:rPr>
          <w:rFonts w:ascii="Times New Roman" w:eastAsiaTheme="minorEastAsia" w:hAnsi="Times New Roman" w:cs="Times New Roman"/>
          <w:sz w:val="28"/>
          <w:szCs w:val="28"/>
          <w:lang w:eastAsia="ru-RU"/>
        </w:rPr>
        <w:t xml:space="preserve"> </w:t>
      </w:r>
      <w:proofErr w:type="gramStart"/>
      <w:r w:rsidRPr="00CB0DC7">
        <w:rPr>
          <w:rFonts w:ascii="Times New Roman" w:eastAsiaTheme="minorEastAsia" w:hAnsi="Times New Roman" w:cs="Times New Roman"/>
          <w:sz w:val="28"/>
          <w:szCs w:val="28"/>
          <w:lang w:eastAsia="ru-RU"/>
        </w:rPr>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w:t>
      </w:r>
      <w:hyperlink r:id="rId13" w:history="1">
        <w:r w:rsidRPr="00CB0DC7">
          <w:rPr>
            <w:rFonts w:ascii="Times New Roman" w:eastAsiaTheme="minorEastAsia" w:hAnsi="Times New Roman" w:cs="Times New Roman"/>
            <w:sz w:val="28"/>
            <w:szCs w:val="28"/>
            <w:lang w:eastAsia="ru-RU"/>
          </w:rPr>
          <w:t>Уставом</w:t>
        </w:r>
      </w:hyperlink>
      <w:r w:rsidRPr="00CB0DC7">
        <w:rPr>
          <w:rFonts w:ascii="Times New Roman" w:eastAsiaTheme="minorEastAsia" w:hAnsi="Times New Roman" w:cs="Times New Roman"/>
          <w:sz w:val="28"/>
          <w:szCs w:val="28"/>
          <w:lang w:eastAsia="ru-RU"/>
        </w:rPr>
        <w:t xml:space="preserve"> Озерского городского округа, Собрание депутатов Озерского городского округа решает:</w:t>
      </w:r>
      <w:proofErr w:type="gramEnd"/>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0" w:name="sub_1"/>
      <w:r w:rsidRPr="00CB0DC7">
        <w:rPr>
          <w:rFonts w:ascii="Times New Roman" w:eastAsiaTheme="minorEastAsia" w:hAnsi="Times New Roman" w:cs="Times New Roman"/>
          <w:sz w:val="28"/>
          <w:szCs w:val="28"/>
          <w:lang w:eastAsia="ru-RU"/>
        </w:rPr>
        <w:t xml:space="preserve">1. Утвердить прилагаемое </w:t>
      </w:r>
      <w:hyperlink w:anchor="sub_1000" w:history="1">
        <w:r w:rsidRPr="00CB0DC7">
          <w:rPr>
            <w:rFonts w:ascii="Times New Roman" w:eastAsiaTheme="minorEastAsia" w:hAnsi="Times New Roman" w:cs="Times New Roman"/>
            <w:sz w:val="28"/>
            <w:szCs w:val="28"/>
            <w:lang w:eastAsia="ru-RU"/>
          </w:rPr>
          <w:t>Положение</w:t>
        </w:r>
      </w:hyperlink>
      <w:r w:rsidRPr="00CB0DC7">
        <w:rPr>
          <w:rFonts w:ascii="Times New Roman" w:eastAsiaTheme="minorEastAsia" w:hAnsi="Times New Roman" w:cs="Times New Roman"/>
          <w:sz w:val="28"/>
          <w:szCs w:val="28"/>
          <w:lang w:eastAsia="ru-RU"/>
        </w:rPr>
        <w:t xml:space="preserve"> об аренде, субаренде муниципального недвижимого имущества Озерского городского округа.</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2"/>
      <w:bookmarkEnd w:id="0"/>
      <w:r w:rsidRPr="00CB0DC7">
        <w:rPr>
          <w:rFonts w:ascii="Times New Roman" w:eastAsiaTheme="minorEastAsia" w:hAnsi="Times New Roman" w:cs="Times New Roman"/>
          <w:sz w:val="28"/>
          <w:szCs w:val="28"/>
          <w:lang w:eastAsia="ru-RU"/>
        </w:rPr>
        <w:t>2. Признать утратившими силу:</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201"/>
      <w:bookmarkEnd w:id="1"/>
      <w:r w:rsidRPr="00CB0DC7">
        <w:rPr>
          <w:rFonts w:ascii="Times New Roman" w:eastAsiaTheme="minorEastAsia" w:hAnsi="Times New Roman" w:cs="Times New Roman"/>
          <w:sz w:val="28"/>
          <w:szCs w:val="28"/>
          <w:lang w:eastAsia="ru-RU"/>
        </w:rPr>
        <w:t xml:space="preserve">1) </w:t>
      </w:r>
      <w:hyperlink r:id="rId14" w:history="1">
        <w:r w:rsidRPr="00CB0DC7">
          <w:rPr>
            <w:rFonts w:ascii="Times New Roman" w:eastAsiaTheme="minorEastAsia" w:hAnsi="Times New Roman" w:cs="Times New Roman"/>
            <w:sz w:val="28"/>
            <w:szCs w:val="28"/>
            <w:lang w:eastAsia="ru-RU"/>
          </w:rPr>
          <w:t>постановление</w:t>
        </w:r>
      </w:hyperlink>
      <w:r w:rsidRPr="00CB0DC7">
        <w:rPr>
          <w:rFonts w:ascii="Times New Roman" w:eastAsiaTheme="minorEastAsia" w:hAnsi="Times New Roman" w:cs="Times New Roman"/>
          <w:sz w:val="28"/>
          <w:szCs w:val="28"/>
          <w:lang w:eastAsia="ru-RU"/>
        </w:rPr>
        <w:t xml:space="preserve"> Озерского Совета депутатов от 21.04.2004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 xml:space="preserve">43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О </w:t>
      </w:r>
      <w:proofErr w:type="gramStart"/>
      <w:r w:rsidRPr="00CB0DC7">
        <w:rPr>
          <w:rFonts w:ascii="Times New Roman" w:eastAsiaTheme="minorEastAsia" w:hAnsi="Times New Roman" w:cs="Times New Roman"/>
          <w:sz w:val="28"/>
          <w:szCs w:val="28"/>
          <w:lang w:eastAsia="ru-RU"/>
        </w:rPr>
        <w:t>Положении</w:t>
      </w:r>
      <w:proofErr w:type="gramEnd"/>
      <w:r w:rsidRPr="00CB0DC7">
        <w:rPr>
          <w:rFonts w:ascii="Times New Roman" w:eastAsiaTheme="minorEastAsia" w:hAnsi="Times New Roman" w:cs="Times New Roman"/>
          <w:sz w:val="28"/>
          <w:szCs w:val="28"/>
          <w:lang w:eastAsia="ru-RU"/>
        </w:rPr>
        <w:t xml:space="preserve"> об аренде и субаренде недвижимого имущества муниципального образования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Озерск</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Челябинской области</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w:t>
      </w:r>
    </w:p>
    <w:bookmarkEnd w:id="2"/>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2) </w:t>
      </w:r>
      <w:hyperlink r:id="rId15" w:history="1">
        <w:r w:rsidRPr="00CB0DC7">
          <w:rPr>
            <w:rFonts w:ascii="Times New Roman" w:eastAsiaTheme="minorEastAsia" w:hAnsi="Times New Roman" w:cs="Times New Roman"/>
            <w:sz w:val="28"/>
            <w:szCs w:val="28"/>
            <w:lang w:eastAsia="ru-RU"/>
          </w:rPr>
          <w:t>решение</w:t>
        </w:r>
      </w:hyperlink>
      <w:r w:rsidRPr="00CB0DC7">
        <w:rPr>
          <w:rFonts w:ascii="Times New Roman" w:eastAsiaTheme="minorEastAsia" w:hAnsi="Times New Roman" w:cs="Times New Roman"/>
          <w:sz w:val="28"/>
          <w:szCs w:val="28"/>
          <w:lang w:eastAsia="ru-RU"/>
        </w:rPr>
        <w:t xml:space="preserve"> Собрания депутатов Озерского городского округа от 04.02.2009 </w:t>
      </w:r>
      <w:r w:rsidR="00CB0DC7">
        <w:rPr>
          <w:rFonts w:ascii="Times New Roman" w:eastAsiaTheme="minorEastAsia" w:hAnsi="Times New Roman" w:cs="Times New Roman"/>
          <w:sz w:val="28"/>
          <w:szCs w:val="28"/>
          <w:lang w:eastAsia="ru-RU"/>
        </w:rPr>
        <w:t xml:space="preserve">                 № </w:t>
      </w:r>
      <w:r w:rsidRPr="00CB0DC7">
        <w:rPr>
          <w:rFonts w:ascii="Times New Roman" w:eastAsiaTheme="minorEastAsia" w:hAnsi="Times New Roman" w:cs="Times New Roman"/>
          <w:sz w:val="28"/>
          <w:szCs w:val="28"/>
          <w:lang w:eastAsia="ru-RU"/>
        </w:rPr>
        <w:t xml:space="preserve">7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О протесте </w:t>
      </w:r>
      <w:proofErr w:type="gramStart"/>
      <w:r w:rsidRPr="00CB0DC7">
        <w:rPr>
          <w:rFonts w:ascii="Times New Roman" w:eastAsiaTheme="minorEastAsia" w:hAnsi="Times New Roman" w:cs="Times New Roman"/>
          <w:sz w:val="28"/>
          <w:szCs w:val="28"/>
          <w:lang w:eastAsia="ru-RU"/>
        </w:rPr>
        <w:t>прокурора</w:t>
      </w:r>
      <w:proofErr w:type="gramEnd"/>
      <w:r w:rsidRPr="00CB0DC7">
        <w:rPr>
          <w:rFonts w:ascii="Times New Roman" w:eastAsiaTheme="minorEastAsia" w:hAnsi="Times New Roman" w:cs="Times New Roman"/>
          <w:sz w:val="28"/>
          <w:szCs w:val="28"/>
          <w:lang w:eastAsia="ru-RU"/>
        </w:rPr>
        <w:t xml:space="preserve"> ЗАТО г. Озерск на Положение об аренде и субаренде недвижимого имущества муниципального образования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Озерск</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Челябинской области, утвержденное </w:t>
      </w:r>
      <w:hyperlink r:id="rId16" w:history="1">
        <w:r w:rsidRPr="00CB0DC7">
          <w:rPr>
            <w:rFonts w:ascii="Times New Roman" w:eastAsiaTheme="minorEastAsia" w:hAnsi="Times New Roman" w:cs="Times New Roman"/>
            <w:sz w:val="28"/>
            <w:szCs w:val="28"/>
            <w:lang w:eastAsia="ru-RU"/>
          </w:rPr>
          <w:t>постановлением</w:t>
        </w:r>
      </w:hyperlink>
      <w:r w:rsidRPr="00CB0DC7">
        <w:rPr>
          <w:rFonts w:ascii="Times New Roman" w:eastAsiaTheme="minorEastAsia" w:hAnsi="Times New Roman" w:cs="Times New Roman"/>
          <w:sz w:val="28"/>
          <w:szCs w:val="28"/>
          <w:lang w:eastAsia="ru-RU"/>
        </w:rPr>
        <w:t xml:space="preserve"> Озерского Совета депутатов от 21.04.2004 </w:t>
      </w:r>
      <w:r w:rsidR="00CB0DC7">
        <w:rPr>
          <w:rFonts w:ascii="Times New Roman" w:eastAsiaTheme="minorEastAsia" w:hAnsi="Times New Roman" w:cs="Times New Roman"/>
          <w:sz w:val="28"/>
          <w:szCs w:val="28"/>
          <w:lang w:eastAsia="ru-RU"/>
        </w:rPr>
        <w:t xml:space="preserve">                     № </w:t>
      </w:r>
      <w:r w:rsidRPr="00CB0DC7">
        <w:rPr>
          <w:rFonts w:ascii="Times New Roman" w:eastAsiaTheme="minorEastAsia" w:hAnsi="Times New Roman" w:cs="Times New Roman"/>
          <w:sz w:val="28"/>
          <w:szCs w:val="28"/>
          <w:lang w:eastAsia="ru-RU"/>
        </w:rPr>
        <w:t>43</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3"/>
      <w:r w:rsidRPr="00CB0DC7">
        <w:rPr>
          <w:rFonts w:ascii="Times New Roman" w:eastAsiaTheme="minorEastAsia" w:hAnsi="Times New Roman" w:cs="Times New Roman"/>
          <w:sz w:val="28"/>
          <w:szCs w:val="28"/>
          <w:lang w:eastAsia="ru-RU"/>
        </w:rPr>
        <w:t xml:space="preserve">3. Настоящее решение вступает в силу со дня </w:t>
      </w:r>
      <w:hyperlink r:id="rId17" w:history="1">
        <w:r w:rsidRPr="00CB0DC7">
          <w:rPr>
            <w:rFonts w:ascii="Times New Roman" w:eastAsiaTheme="minorEastAsia" w:hAnsi="Times New Roman" w:cs="Times New Roman"/>
            <w:sz w:val="28"/>
            <w:szCs w:val="28"/>
            <w:lang w:eastAsia="ru-RU"/>
          </w:rPr>
          <w:t>опубликования</w:t>
        </w:r>
      </w:hyperlink>
      <w:r w:rsidRPr="00CB0DC7">
        <w:rPr>
          <w:rFonts w:ascii="Times New Roman" w:eastAsiaTheme="minorEastAsia" w:hAnsi="Times New Roman" w:cs="Times New Roman"/>
          <w:sz w:val="28"/>
          <w:szCs w:val="28"/>
          <w:lang w:eastAsia="ru-RU"/>
        </w:rPr>
        <w:t xml:space="preserve"> в печатном издании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Ведомости органов местного самоуправления Озерского городского округа Челябинской области</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w:t>
      </w:r>
    </w:p>
    <w:bookmarkEnd w:id="3"/>
    <w:p w:rsidR="00150F16"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B0DC7" w:rsidRDefault="00CB0DC7"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B0DC7" w:rsidRPr="00CB0DC7" w:rsidRDefault="00CB0DC7"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5000" w:type="pct"/>
        <w:tblInd w:w="108" w:type="dxa"/>
        <w:tblLook w:val="0000" w:firstRow="0" w:lastRow="0" w:firstColumn="0" w:lastColumn="0" w:noHBand="0" w:noVBand="0"/>
      </w:tblPr>
      <w:tblGrid>
        <w:gridCol w:w="7010"/>
        <w:gridCol w:w="3506"/>
      </w:tblGrid>
      <w:tr w:rsidR="00CB0DC7" w:rsidRPr="00CB0DC7" w:rsidTr="007B0EF9">
        <w:tc>
          <w:tcPr>
            <w:tcW w:w="3302" w:type="pct"/>
            <w:tcBorders>
              <w:top w:val="nil"/>
              <w:left w:val="nil"/>
              <w:bottom w:val="nil"/>
              <w:right w:val="nil"/>
            </w:tcBorders>
          </w:tcPr>
          <w:p w:rsidR="00150F16" w:rsidRPr="00CB0DC7" w:rsidRDefault="00150F16" w:rsidP="00150F1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Глава Озерского городского округа</w:t>
            </w:r>
          </w:p>
        </w:tc>
        <w:tc>
          <w:tcPr>
            <w:tcW w:w="1651" w:type="pct"/>
            <w:tcBorders>
              <w:top w:val="nil"/>
              <w:left w:val="nil"/>
              <w:bottom w:val="nil"/>
              <w:right w:val="nil"/>
            </w:tcBorders>
          </w:tcPr>
          <w:p w:rsidR="00150F16" w:rsidRPr="00CB0DC7" w:rsidRDefault="00150F16" w:rsidP="00150F16">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А.А. Калинин</w:t>
            </w:r>
          </w:p>
        </w:tc>
      </w:tr>
    </w:tbl>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B0DC7" w:rsidRPr="00CB0DC7" w:rsidRDefault="00CB0DC7" w:rsidP="00150F16">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bookmarkStart w:id="4" w:name="sub_1000"/>
    </w:p>
    <w:p w:rsidR="00CB0DC7" w:rsidRPr="00CB0DC7" w:rsidRDefault="00CB0DC7" w:rsidP="00150F16">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CB0DC7" w:rsidRPr="00CB0DC7" w:rsidRDefault="00CB0DC7" w:rsidP="00150F16">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CB0DC7" w:rsidRPr="00CB0DC7" w:rsidRDefault="00CB0DC7" w:rsidP="00150F16">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CB0DC7" w:rsidRPr="00CB0DC7" w:rsidRDefault="00CB0DC7" w:rsidP="00150F16">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CB0DC7" w:rsidRPr="00CB0DC7" w:rsidRDefault="00CB0DC7" w:rsidP="00150F16">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150F16" w:rsidRPr="00CB0DC7" w:rsidRDefault="00150F16" w:rsidP="00150F16">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b/>
          <w:bCs/>
          <w:color w:val="26282F"/>
          <w:sz w:val="28"/>
          <w:szCs w:val="28"/>
          <w:lang w:eastAsia="ru-RU"/>
        </w:rPr>
        <w:lastRenderedPageBreak/>
        <w:t>Утверждено</w:t>
      </w:r>
      <w:r w:rsidRPr="00CB0DC7">
        <w:rPr>
          <w:rFonts w:ascii="Times New Roman" w:eastAsiaTheme="minorEastAsia" w:hAnsi="Times New Roman" w:cs="Times New Roman"/>
          <w:b/>
          <w:bCs/>
          <w:color w:val="26282F"/>
          <w:sz w:val="28"/>
          <w:szCs w:val="28"/>
          <w:lang w:eastAsia="ru-RU"/>
        </w:rPr>
        <w:br/>
      </w:r>
      <w:hyperlink w:anchor="sub_0" w:history="1">
        <w:r w:rsidRPr="00CB0DC7">
          <w:rPr>
            <w:rFonts w:ascii="Times New Roman" w:eastAsiaTheme="minorEastAsia" w:hAnsi="Times New Roman" w:cs="Times New Roman"/>
            <w:b/>
            <w:sz w:val="28"/>
            <w:szCs w:val="28"/>
            <w:lang w:eastAsia="ru-RU"/>
          </w:rPr>
          <w:t>решением</w:t>
        </w:r>
      </w:hyperlink>
      <w:r w:rsidRPr="00CB0DC7">
        <w:rPr>
          <w:rFonts w:ascii="Times New Roman" w:eastAsiaTheme="minorEastAsia" w:hAnsi="Times New Roman" w:cs="Times New Roman"/>
          <w:b/>
          <w:bCs/>
          <w:sz w:val="28"/>
          <w:szCs w:val="28"/>
          <w:lang w:eastAsia="ru-RU"/>
        </w:rPr>
        <w:t xml:space="preserve"> </w:t>
      </w:r>
      <w:r w:rsidRPr="00CB0DC7">
        <w:rPr>
          <w:rFonts w:ascii="Times New Roman" w:eastAsiaTheme="minorEastAsia" w:hAnsi="Times New Roman" w:cs="Times New Roman"/>
          <w:b/>
          <w:bCs/>
          <w:color w:val="26282F"/>
          <w:sz w:val="28"/>
          <w:szCs w:val="28"/>
          <w:lang w:eastAsia="ru-RU"/>
        </w:rPr>
        <w:t>Собрания депутатов</w:t>
      </w:r>
      <w:r w:rsidRPr="00CB0DC7">
        <w:rPr>
          <w:rFonts w:ascii="Times New Roman" w:eastAsiaTheme="minorEastAsia" w:hAnsi="Times New Roman" w:cs="Times New Roman"/>
          <w:b/>
          <w:bCs/>
          <w:color w:val="26282F"/>
          <w:sz w:val="28"/>
          <w:szCs w:val="28"/>
          <w:lang w:eastAsia="ru-RU"/>
        </w:rPr>
        <w:br/>
        <w:t>Озерского городского округа</w:t>
      </w:r>
      <w:r w:rsidRPr="00CB0DC7">
        <w:rPr>
          <w:rFonts w:ascii="Times New Roman" w:eastAsiaTheme="minorEastAsia" w:hAnsi="Times New Roman" w:cs="Times New Roman"/>
          <w:b/>
          <w:bCs/>
          <w:color w:val="26282F"/>
          <w:sz w:val="28"/>
          <w:szCs w:val="28"/>
          <w:lang w:eastAsia="ru-RU"/>
        </w:rPr>
        <w:br/>
        <w:t xml:space="preserve">от 29 января 2015 г. </w:t>
      </w:r>
      <w:r w:rsidR="00CB0DC7">
        <w:rPr>
          <w:rFonts w:ascii="Times New Roman" w:eastAsiaTheme="minorEastAsia" w:hAnsi="Times New Roman" w:cs="Times New Roman"/>
          <w:b/>
          <w:bCs/>
          <w:color w:val="26282F"/>
          <w:sz w:val="28"/>
          <w:szCs w:val="28"/>
          <w:lang w:eastAsia="ru-RU"/>
        </w:rPr>
        <w:t xml:space="preserve">№ </w:t>
      </w:r>
      <w:r w:rsidRPr="00CB0DC7">
        <w:rPr>
          <w:rFonts w:ascii="Times New Roman" w:eastAsiaTheme="minorEastAsia" w:hAnsi="Times New Roman" w:cs="Times New Roman"/>
          <w:b/>
          <w:bCs/>
          <w:color w:val="26282F"/>
          <w:sz w:val="28"/>
          <w:szCs w:val="28"/>
          <w:lang w:eastAsia="ru-RU"/>
        </w:rPr>
        <w:t>11</w:t>
      </w:r>
    </w:p>
    <w:bookmarkEnd w:id="4"/>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B0DC7">
        <w:rPr>
          <w:rFonts w:ascii="Times New Roman" w:eastAsiaTheme="minorEastAsia" w:hAnsi="Times New Roman" w:cs="Times New Roman"/>
          <w:b/>
          <w:bCs/>
          <w:color w:val="26282F"/>
          <w:sz w:val="28"/>
          <w:szCs w:val="28"/>
          <w:lang w:eastAsia="ru-RU"/>
        </w:rPr>
        <w:t>Положение</w:t>
      </w:r>
      <w:r w:rsidRPr="00CB0DC7">
        <w:rPr>
          <w:rFonts w:ascii="Times New Roman" w:eastAsiaTheme="minorEastAsia" w:hAnsi="Times New Roman" w:cs="Times New Roman"/>
          <w:b/>
          <w:bCs/>
          <w:color w:val="26282F"/>
          <w:sz w:val="28"/>
          <w:szCs w:val="28"/>
          <w:lang w:eastAsia="ru-RU"/>
        </w:rPr>
        <w:br/>
        <w:t xml:space="preserve">об аренде, субаренде муниципального недвижимого имущества </w:t>
      </w: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B0DC7">
        <w:rPr>
          <w:rFonts w:ascii="Times New Roman" w:eastAsiaTheme="minorEastAsia" w:hAnsi="Times New Roman" w:cs="Times New Roman"/>
          <w:b/>
          <w:bCs/>
          <w:color w:val="26282F"/>
          <w:sz w:val="28"/>
          <w:szCs w:val="28"/>
          <w:lang w:eastAsia="ru-RU"/>
        </w:rPr>
        <w:t>Озерского городского округа Челябинской области</w:t>
      </w:r>
    </w:p>
    <w:p w:rsidR="00CB0DC7" w:rsidRDefault="00CB0DC7"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5" w:name="sub_7"/>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B0DC7">
        <w:rPr>
          <w:rFonts w:ascii="Times New Roman" w:eastAsiaTheme="minorEastAsia" w:hAnsi="Times New Roman" w:cs="Times New Roman"/>
          <w:b/>
          <w:bCs/>
          <w:color w:val="26282F"/>
          <w:sz w:val="28"/>
          <w:szCs w:val="28"/>
          <w:lang w:eastAsia="ru-RU"/>
        </w:rPr>
        <w:t>1. Общие положения</w:t>
      </w:r>
    </w:p>
    <w:bookmarkEnd w:id="5"/>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4"/>
      <w:r w:rsidRPr="00CB0DC7">
        <w:rPr>
          <w:rFonts w:ascii="Times New Roman" w:eastAsiaTheme="minorEastAsia" w:hAnsi="Times New Roman" w:cs="Times New Roman"/>
          <w:sz w:val="28"/>
          <w:szCs w:val="28"/>
          <w:lang w:eastAsia="ru-RU"/>
        </w:rPr>
        <w:t xml:space="preserve">1.1. Настоящее Положение об аренде, субаренде муниципального недвижимого имущества Озерского городского округа Челябинской области (далее - Положение) регулирует отношения, возникающие в связи с предоставлением во временное владение и пользование или временное пользование имущества, находящегося в собственности Озерского городского округа (далее - муниципальное имущество). </w:t>
      </w:r>
      <w:proofErr w:type="gramStart"/>
      <w:r w:rsidRPr="00CB0DC7">
        <w:rPr>
          <w:rFonts w:ascii="Times New Roman" w:eastAsiaTheme="minorEastAsia" w:hAnsi="Times New Roman" w:cs="Times New Roman"/>
          <w:sz w:val="28"/>
          <w:szCs w:val="28"/>
          <w:lang w:eastAsia="ru-RU"/>
        </w:rPr>
        <w:t xml:space="preserve">Положение разработано в соответствии с </w:t>
      </w:r>
      <w:hyperlink r:id="rId18" w:history="1">
        <w:r w:rsidRPr="00CB0DC7">
          <w:rPr>
            <w:rFonts w:ascii="Times New Roman" w:eastAsiaTheme="minorEastAsia" w:hAnsi="Times New Roman" w:cs="Times New Roman"/>
            <w:sz w:val="28"/>
            <w:szCs w:val="28"/>
            <w:lang w:eastAsia="ru-RU"/>
          </w:rPr>
          <w:t>Гражданским кодексом</w:t>
        </w:r>
      </w:hyperlink>
      <w:r w:rsidRPr="00CB0DC7">
        <w:rPr>
          <w:rFonts w:ascii="Times New Roman" w:eastAsiaTheme="minorEastAsia" w:hAnsi="Times New Roman" w:cs="Times New Roman"/>
          <w:sz w:val="28"/>
          <w:szCs w:val="28"/>
          <w:lang w:eastAsia="ru-RU"/>
        </w:rPr>
        <w:t xml:space="preserve"> Российской Федерации, Федеральными законами </w:t>
      </w:r>
      <w:hyperlink r:id="rId19" w:history="1">
        <w:r w:rsidRPr="00CB0DC7">
          <w:rPr>
            <w:rFonts w:ascii="Times New Roman" w:eastAsiaTheme="minorEastAsia" w:hAnsi="Times New Roman" w:cs="Times New Roman"/>
            <w:sz w:val="28"/>
            <w:szCs w:val="28"/>
            <w:lang w:eastAsia="ru-RU"/>
          </w:rPr>
          <w:t xml:space="preserve">от 14.11.2002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161-ФЗ</w:t>
        </w:r>
      </w:hyperlink>
      <w:r w:rsidRPr="00CB0DC7">
        <w:rPr>
          <w:rFonts w:ascii="Times New Roman" w:eastAsiaTheme="minorEastAsia" w:hAnsi="Times New Roman" w:cs="Times New Roman"/>
          <w:sz w:val="28"/>
          <w:szCs w:val="28"/>
          <w:lang w:eastAsia="ru-RU"/>
        </w:rPr>
        <w:t xml:space="preserve">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 государственных и муниципальных унитарных предприятиях</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w:t>
      </w:r>
      <w:hyperlink r:id="rId20" w:history="1">
        <w:r w:rsidRPr="00CB0DC7">
          <w:rPr>
            <w:rFonts w:ascii="Times New Roman" w:eastAsiaTheme="minorEastAsia" w:hAnsi="Times New Roman" w:cs="Times New Roman"/>
            <w:sz w:val="28"/>
            <w:szCs w:val="28"/>
            <w:lang w:eastAsia="ru-RU"/>
          </w:rPr>
          <w:t xml:space="preserve">от 06.10.2003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131-ФЗ</w:t>
        </w:r>
      </w:hyperlink>
      <w:r w:rsidRPr="00CB0DC7">
        <w:rPr>
          <w:rFonts w:ascii="Times New Roman" w:eastAsiaTheme="minorEastAsia" w:hAnsi="Times New Roman" w:cs="Times New Roman"/>
          <w:sz w:val="28"/>
          <w:szCs w:val="28"/>
          <w:lang w:eastAsia="ru-RU"/>
        </w:rPr>
        <w:t xml:space="preserve">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w:t>
      </w:r>
      <w:hyperlink r:id="rId21" w:history="1">
        <w:r w:rsidRPr="00CB0DC7">
          <w:rPr>
            <w:rFonts w:ascii="Times New Roman" w:eastAsiaTheme="minorEastAsia" w:hAnsi="Times New Roman" w:cs="Times New Roman"/>
            <w:sz w:val="28"/>
            <w:szCs w:val="28"/>
            <w:lang w:eastAsia="ru-RU"/>
          </w:rPr>
          <w:t xml:space="preserve">от 26.07.2006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135-ФЗ</w:t>
        </w:r>
      </w:hyperlink>
      <w:r w:rsidRPr="00CB0DC7">
        <w:rPr>
          <w:rFonts w:ascii="Times New Roman" w:eastAsiaTheme="minorEastAsia" w:hAnsi="Times New Roman" w:cs="Times New Roman"/>
          <w:sz w:val="28"/>
          <w:szCs w:val="28"/>
          <w:lang w:eastAsia="ru-RU"/>
        </w:rPr>
        <w:t xml:space="preserve">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 защите конкуренции</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w:t>
      </w:r>
      <w:hyperlink r:id="rId22" w:history="1">
        <w:r w:rsidRPr="00CB0DC7">
          <w:rPr>
            <w:rFonts w:ascii="Times New Roman" w:eastAsiaTheme="minorEastAsia" w:hAnsi="Times New Roman" w:cs="Times New Roman"/>
            <w:sz w:val="28"/>
            <w:szCs w:val="28"/>
            <w:lang w:eastAsia="ru-RU"/>
          </w:rPr>
          <w:t xml:space="preserve">от 24.07.2007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209-ФЗ</w:t>
        </w:r>
      </w:hyperlink>
      <w:r w:rsidRPr="00CB0DC7">
        <w:rPr>
          <w:rFonts w:ascii="Times New Roman" w:eastAsiaTheme="minorEastAsia" w:hAnsi="Times New Roman" w:cs="Times New Roman"/>
          <w:sz w:val="28"/>
          <w:szCs w:val="28"/>
          <w:lang w:eastAsia="ru-RU"/>
        </w:rPr>
        <w:t xml:space="preserve">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 развитии малого и среднего предпринимательства в Российской Федерации</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w:t>
      </w:r>
      <w:hyperlink r:id="rId23" w:history="1">
        <w:r w:rsidRPr="00CB0DC7">
          <w:rPr>
            <w:rFonts w:ascii="Times New Roman" w:eastAsiaTheme="minorEastAsia" w:hAnsi="Times New Roman" w:cs="Times New Roman"/>
            <w:sz w:val="28"/>
            <w:szCs w:val="28"/>
            <w:lang w:eastAsia="ru-RU"/>
          </w:rPr>
          <w:t>приказом</w:t>
        </w:r>
      </w:hyperlink>
      <w:r w:rsidRPr="00CB0DC7">
        <w:rPr>
          <w:rFonts w:ascii="Times New Roman" w:eastAsiaTheme="minorEastAsia" w:hAnsi="Times New Roman" w:cs="Times New Roman"/>
          <w:sz w:val="28"/>
          <w:szCs w:val="28"/>
          <w:lang w:eastAsia="ru-RU"/>
        </w:rPr>
        <w:t xml:space="preserve"> Федеральной антимонопольной службы от 10.02.2010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 xml:space="preserve">67 </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 порядке проведения</w:t>
      </w:r>
      <w:proofErr w:type="gramEnd"/>
      <w:r w:rsidRPr="00CB0DC7">
        <w:rPr>
          <w:rFonts w:ascii="Times New Roman" w:eastAsiaTheme="minorEastAsia" w:hAnsi="Times New Roman" w:cs="Times New Roman"/>
          <w:sz w:val="28"/>
          <w:szCs w:val="28"/>
          <w:lang w:eastAsia="ru-RU"/>
        </w:rPr>
        <w:t xml:space="preserve"> </w:t>
      </w:r>
      <w:proofErr w:type="gramStart"/>
      <w:r w:rsidRPr="00CB0DC7">
        <w:rPr>
          <w:rFonts w:ascii="Times New Roman" w:eastAsiaTheme="minorEastAsia" w:hAnsi="Times New Roman" w:cs="Times New Roman"/>
          <w:sz w:val="28"/>
          <w:szCs w:val="28"/>
          <w:lang w:eastAsia="ru-RU"/>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B0DC7">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 xml:space="preserve">, </w:t>
      </w:r>
      <w:hyperlink r:id="rId24" w:history="1">
        <w:r w:rsidRPr="00CB0DC7">
          <w:rPr>
            <w:rFonts w:ascii="Times New Roman" w:eastAsiaTheme="minorEastAsia" w:hAnsi="Times New Roman" w:cs="Times New Roman"/>
            <w:sz w:val="28"/>
            <w:szCs w:val="28"/>
            <w:lang w:eastAsia="ru-RU"/>
          </w:rPr>
          <w:t>Уставом</w:t>
        </w:r>
      </w:hyperlink>
      <w:r w:rsidRPr="00CB0DC7">
        <w:rPr>
          <w:rFonts w:ascii="Times New Roman" w:eastAsiaTheme="minorEastAsia" w:hAnsi="Times New Roman" w:cs="Times New Roman"/>
          <w:sz w:val="28"/>
          <w:szCs w:val="28"/>
          <w:lang w:eastAsia="ru-RU"/>
        </w:rPr>
        <w:t xml:space="preserve"> Озерского городского округа.</w:t>
      </w:r>
      <w:proofErr w:type="gramEnd"/>
    </w:p>
    <w:p w:rsidR="00150F16" w:rsidRPr="00CB0DC7" w:rsidRDefault="00150F16" w:rsidP="00150F16">
      <w:pPr>
        <w:widowControl w:val="0"/>
        <w:autoSpaceDE w:val="0"/>
        <w:autoSpaceDN w:val="0"/>
        <w:adjustRightInd w:val="0"/>
        <w:spacing w:before="75" w:after="0" w:line="240" w:lineRule="auto"/>
        <w:ind w:left="170"/>
        <w:jc w:val="both"/>
        <w:rPr>
          <w:rFonts w:ascii="Times New Roman" w:eastAsiaTheme="minorEastAsia" w:hAnsi="Times New Roman" w:cs="Times New Roman"/>
          <w:sz w:val="28"/>
          <w:szCs w:val="28"/>
          <w:shd w:val="clear" w:color="auto" w:fill="F0F0F0"/>
          <w:lang w:eastAsia="ru-RU"/>
        </w:rPr>
      </w:pPr>
      <w:bookmarkStart w:id="7" w:name="sub_5"/>
      <w:bookmarkEnd w:id="6"/>
      <w:r w:rsidRPr="00CB0DC7">
        <w:rPr>
          <w:rFonts w:ascii="Times New Roman" w:eastAsiaTheme="minorEastAsia" w:hAnsi="Times New Roman" w:cs="Times New Roman"/>
          <w:sz w:val="28"/>
          <w:szCs w:val="28"/>
          <w:shd w:val="clear" w:color="auto" w:fill="F0F0F0"/>
          <w:lang w:eastAsia="ru-RU"/>
        </w:rPr>
        <w:t>Информация об изменениях:</w:t>
      </w:r>
    </w:p>
    <w:p w:rsidR="00150F16" w:rsidRPr="00CB0DC7" w:rsidRDefault="00150F16" w:rsidP="00150F16">
      <w:pPr>
        <w:widowControl w:val="0"/>
        <w:autoSpaceDE w:val="0"/>
        <w:autoSpaceDN w:val="0"/>
        <w:adjustRightInd w:val="0"/>
        <w:spacing w:before="75" w:after="0" w:line="240" w:lineRule="auto"/>
        <w:ind w:left="170"/>
        <w:jc w:val="both"/>
        <w:rPr>
          <w:rFonts w:ascii="Times New Roman" w:eastAsiaTheme="minorEastAsia" w:hAnsi="Times New Roman" w:cs="Times New Roman"/>
          <w:i/>
          <w:iCs/>
          <w:sz w:val="28"/>
          <w:szCs w:val="28"/>
          <w:shd w:val="clear" w:color="auto" w:fill="F0F0F0"/>
          <w:lang w:eastAsia="ru-RU"/>
        </w:rPr>
      </w:pPr>
      <w:bookmarkStart w:id="8" w:name="_GoBack"/>
      <w:bookmarkEnd w:id="7"/>
      <w:bookmarkEnd w:id="8"/>
      <w:r w:rsidRPr="00CB0DC7">
        <w:rPr>
          <w:rFonts w:ascii="Times New Roman" w:eastAsiaTheme="minorEastAsia" w:hAnsi="Times New Roman" w:cs="Times New Roman"/>
          <w:i/>
          <w:iCs/>
          <w:sz w:val="28"/>
          <w:szCs w:val="28"/>
          <w:shd w:val="clear" w:color="auto" w:fill="F0F0F0"/>
          <w:lang w:eastAsia="ru-RU"/>
        </w:rPr>
        <w:t xml:space="preserve">Пункт 1.2 изменен. - </w:t>
      </w:r>
      <w:hyperlink r:id="rId25" w:history="1">
        <w:r w:rsidRPr="00CB0DC7">
          <w:rPr>
            <w:rFonts w:ascii="Times New Roman" w:eastAsiaTheme="minorEastAsia" w:hAnsi="Times New Roman" w:cs="Times New Roman"/>
            <w:i/>
            <w:iCs/>
            <w:sz w:val="28"/>
            <w:szCs w:val="28"/>
            <w:shd w:val="clear" w:color="auto" w:fill="F0F0F0"/>
            <w:lang w:eastAsia="ru-RU"/>
          </w:rPr>
          <w:t>Решение</w:t>
        </w:r>
      </w:hyperlink>
      <w:r w:rsidRPr="00CB0DC7">
        <w:rPr>
          <w:rFonts w:ascii="Times New Roman" w:eastAsiaTheme="minorEastAsia" w:hAnsi="Times New Roman" w:cs="Times New Roman"/>
          <w:i/>
          <w:iCs/>
          <w:sz w:val="28"/>
          <w:szCs w:val="28"/>
          <w:shd w:val="clear" w:color="auto" w:fill="F0F0F0"/>
          <w:lang w:eastAsia="ru-RU"/>
        </w:rPr>
        <w:t xml:space="preserve"> Собрания депутатов Озерского городского округа Челябинской области от 18 июля 2019 г. N</w:t>
      </w:r>
      <w:r w:rsidR="00951823">
        <w:rPr>
          <w:rFonts w:ascii="Times New Roman" w:eastAsiaTheme="minorEastAsia" w:hAnsi="Times New Roman" w:cs="Times New Roman"/>
          <w:i/>
          <w:iCs/>
          <w:sz w:val="28"/>
          <w:szCs w:val="28"/>
          <w:shd w:val="clear" w:color="auto" w:fill="F0F0F0"/>
          <w:lang w:eastAsia="ru-RU"/>
        </w:rPr>
        <w:t xml:space="preserve"> </w:t>
      </w:r>
      <w:r w:rsidRPr="00CB0DC7">
        <w:rPr>
          <w:rFonts w:ascii="Times New Roman" w:eastAsiaTheme="minorEastAsia" w:hAnsi="Times New Roman" w:cs="Times New Roman"/>
          <w:i/>
          <w:iCs/>
          <w:sz w:val="28"/>
          <w:szCs w:val="28"/>
          <w:shd w:val="clear" w:color="auto" w:fill="F0F0F0"/>
          <w:lang w:eastAsia="ru-RU"/>
        </w:rPr>
        <w:t>115</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1.2. </w:t>
      </w:r>
      <w:proofErr w:type="gramStart"/>
      <w:r w:rsidRPr="00CB0DC7">
        <w:rPr>
          <w:rFonts w:ascii="Times New Roman" w:eastAsiaTheme="minorEastAsia" w:hAnsi="Times New Roman" w:cs="Times New Roman"/>
          <w:sz w:val="28"/>
          <w:szCs w:val="28"/>
          <w:lang w:eastAsia="ru-RU"/>
        </w:rPr>
        <w:t>Действие настоящего Положения не распространяется на отношения, связанные с передачей во временное владение и (или) пользование движимого имущества, объектов жилищного фонда, земельных участков, водных объектов, участков лесного фонда.</w:t>
      </w:r>
      <w:proofErr w:type="gramEnd"/>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6"/>
      <w:r w:rsidRPr="00CB0DC7">
        <w:rPr>
          <w:rFonts w:ascii="Times New Roman" w:eastAsiaTheme="minorEastAsia" w:hAnsi="Times New Roman" w:cs="Times New Roman"/>
          <w:sz w:val="28"/>
          <w:szCs w:val="28"/>
          <w:lang w:eastAsia="ru-RU"/>
        </w:rPr>
        <w:t>1.3. Плата за аренду муниципального имущества, составляющего муниципальную казну, является доходом бюджета Озерского городского округа.</w:t>
      </w:r>
    </w:p>
    <w:bookmarkEnd w:id="9"/>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B0DC7" w:rsidRDefault="00CB0DC7"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10" w:name="sub_9"/>
    </w:p>
    <w:p w:rsidR="00CB0DC7" w:rsidRDefault="00CB0DC7"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B0DC7">
        <w:rPr>
          <w:rFonts w:ascii="Times New Roman" w:eastAsiaTheme="minorEastAsia" w:hAnsi="Times New Roman" w:cs="Times New Roman"/>
          <w:b/>
          <w:bCs/>
          <w:color w:val="26282F"/>
          <w:sz w:val="28"/>
          <w:szCs w:val="28"/>
          <w:lang w:eastAsia="ru-RU"/>
        </w:rPr>
        <w:lastRenderedPageBreak/>
        <w:t>2. Объекты аренды, субаренды</w:t>
      </w:r>
    </w:p>
    <w:bookmarkEnd w:id="10"/>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8"/>
      <w:r w:rsidRPr="00CB0DC7">
        <w:rPr>
          <w:rFonts w:ascii="Times New Roman" w:eastAsiaTheme="minorEastAsia" w:hAnsi="Times New Roman" w:cs="Times New Roman"/>
          <w:sz w:val="28"/>
          <w:szCs w:val="28"/>
          <w:lang w:eastAsia="ru-RU"/>
        </w:rPr>
        <w:t>2.1. В аренду, субаренду может быть передано следующее имущество, находящееся в собственности Озерского городского округа:</w:t>
      </w:r>
    </w:p>
    <w:bookmarkEnd w:id="11"/>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1) единые недвижимые комплексы;</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2) здания, нежилые помещения, включая нежилые помещения в жилых домах;</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3) сооружения.</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12" w:name="sub_12"/>
      <w:r w:rsidRPr="00CB0DC7">
        <w:rPr>
          <w:rFonts w:ascii="Times New Roman" w:eastAsiaTheme="minorEastAsia" w:hAnsi="Times New Roman" w:cs="Times New Roman"/>
          <w:b/>
          <w:bCs/>
          <w:color w:val="26282F"/>
          <w:sz w:val="28"/>
          <w:szCs w:val="28"/>
          <w:lang w:eastAsia="ru-RU"/>
        </w:rPr>
        <w:t>3. Арендодатели и арендаторы (субарендаторы) муниципального недвижимого имущества</w:t>
      </w:r>
    </w:p>
    <w:bookmarkEnd w:id="12"/>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10"/>
      <w:r w:rsidRPr="00CB0DC7">
        <w:rPr>
          <w:rFonts w:ascii="Times New Roman" w:eastAsiaTheme="minorEastAsia" w:hAnsi="Times New Roman" w:cs="Times New Roman"/>
          <w:sz w:val="28"/>
          <w:szCs w:val="28"/>
          <w:lang w:eastAsia="ru-RU"/>
        </w:rPr>
        <w:t>3.1. Арендодателями муниципального недвижимого имущества в соответствии с настоящим Положением являются:</w:t>
      </w:r>
    </w:p>
    <w:bookmarkEnd w:id="13"/>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1) муниципальное образование Озерский городской округ в лице Управления имущественных отношений администрации Озерского городского округа при сдаче в аренду недвижимого имущества, составляющего казну Озерского городского округа Челябинской области;</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2) муниципальные унитарные предприятия при сдаче в аренду недвижимого имущества, закрепленного за ними на праве хозяйственного ведения;</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3) муниципальные казенные, бюджетные и автономные учреждения при сдаче в аренду недвижимого имущества, закрепленного за ними на праве оперативного управления.</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11"/>
      <w:r w:rsidRPr="00CB0DC7">
        <w:rPr>
          <w:rFonts w:ascii="Times New Roman" w:eastAsiaTheme="minorEastAsia" w:hAnsi="Times New Roman" w:cs="Times New Roman"/>
          <w:sz w:val="28"/>
          <w:szCs w:val="28"/>
          <w:lang w:eastAsia="ru-RU"/>
        </w:rPr>
        <w:t>3.2. Арендаторами, субарендаторами муниципального недвижимого имущества могут быть:</w:t>
      </w:r>
    </w:p>
    <w:bookmarkEnd w:id="14"/>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1) граждане, постоянно проживающие или получившие разрешение на постоянное проживание на территории Озерского городского округа Челябинской области,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2) юридические лица, расположенные и зарегистрированные на территории Озерского городского округа Челябинской области.</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CB0DC7">
        <w:rPr>
          <w:rFonts w:ascii="Times New Roman" w:eastAsiaTheme="minorEastAsia" w:hAnsi="Times New Roman" w:cs="Times New Roman"/>
          <w:sz w:val="28"/>
          <w:szCs w:val="28"/>
          <w:lang w:eastAsia="ru-RU"/>
        </w:rPr>
        <w:t>Участие граждан и юридических лиц, не зарегистрированных на территории Озерского городского округа, в совершении сделок с недвижимым имуществом, находящимся на территории Озерского городского округа, допускается по решению органов местного самоуправления, согласованному с федеральными органами исполнительной власти, в ведении которых находятся предприятия и (или) объекты, по роду деятельности которых создано закрытое административно-территориальное образование.</w:t>
      </w:r>
      <w:proofErr w:type="gramEnd"/>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B0DC7" w:rsidRDefault="00CB0DC7"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15" w:name="sub_17"/>
    </w:p>
    <w:p w:rsidR="00CB0DC7" w:rsidRDefault="00CB0DC7"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CB0DC7" w:rsidRDefault="00CB0DC7"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B0DC7">
        <w:rPr>
          <w:rFonts w:ascii="Times New Roman" w:eastAsiaTheme="minorEastAsia" w:hAnsi="Times New Roman" w:cs="Times New Roman"/>
          <w:b/>
          <w:bCs/>
          <w:color w:val="26282F"/>
          <w:sz w:val="28"/>
          <w:szCs w:val="28"/>
          <w:lang w:eastAsia="ru-RU"/>
        </w:rPr>
        <w:lastRenderedPageBreak/>
        <w:t>4. Компетенция уполномоченных органов в сфере принятия решений по вопросам передачи в аренду, субаренду муниципального недвижимого имущества</w:t>
      </w:r>
    </w:p>
    <w:bookmarkEnd w:id="15"/>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13"/>
      <w:r w:rsidRPr="00CB0DC7">
        <w:rPr>
          <w:rFonts w:ascii="Times New Roman" w:eastAsiaTheme="minorEastAsia" w:hAnsi="Times New Roman" w:cs="Times New Roman"/>
          <w:sz w:val="28"/>
          <w:szCs w:val="28"/>
          <w:lang w:eastAsia="ru-RU"/>
        </w:rPr>
        <w:t>4.1. Собрание депутатов Озерского городского округа Челябинской области (далее - Собрание депутатов):</w:t>
      </w:r>
    </w:p>
    <w:bookmarkEnd w:id="16"/>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1) определяет порядок передачи муниципального недвижимого имущества в аренду, субаренду;</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2) устанавливает базовую ставку арендной платы, методику расчета арендной платы за пользование недвижимым имуществом Озерского городского округа, составляющим казну Озерского городского округа, предоставление льгот по арендной плате отдельным категориям арендаторов за пользование указанным имуществом;</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3) согласовывает предоставление муниципального недвижимого имущества в аренду, предоставление муниципальных преференций;</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4) осуществляет иные полномочия по вопросам предоставления во владение и пользование или во временное пользование муниципального недвижимого имущества, предусмотренные Уставом Озерского городского округа, настоящим Положением, иными нормативными правовыми актами.</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15"/>
      <w:r w:rsidRPr="00CB0DC7">
        <w:rPr>
          <w:rFonts w:ascii="Times New Roman" w:eastAsiaTheme="minorEastAsia" w:hAnsi="Times New Roman" w:cs="Times New Roman"/>
          <w:sz w:val="28"/>
          <w:szCs w:val="28"/>
          <w:lang w:eastAsia="ru-RU"/>
        </w:rPr>
        <w:t>4.2. Администрация Озерского городского округа Челябинской области (далее - администрация округа):</w:t>
      </w:r>
    </w:p>
    <w:bookmarkEnd w:id="17"/>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1) принимает правовые акты по вопросам управления и распоряжения муниципальным недвижимым имуществом при предоставлении в аренду по согласованию с Собранием депутатов;</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2) направляет в Собрание депутатов правовые акты о согласовании передачи в аренду недвижимого имущества казны Озерского городского округа, а также недвижимого имущества, находящегося в оперативном управлении муниципальных казенных, бюджетных, автономных учреждений и муниципальных казенных предприятий, хозяйственном ведении муниципальных унитарных предприятий округа;</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3) осуществляет иные полномочия по вопросам предоставления во владение и пользование или во временное пользование муниципального недвижимого имущества, предусмотренные действующим </w:t>
      </w:r>
      <w:hyperlink r:id="rId26" w:history="1">
        <w:r w:rsidRPr="00CB0DC7">
          <w:rPr>
            <w:rFonts w:ascii="Times New Roman" w:eastAsiaTheme="minorEastAsia" w:hAnsi="Times New Roman" w:cs="Times New Roman"/>
            <w:sz w:val="28"/>
            <w:szCs w:val="28"/>
            <w:lang w:eastAsia="ru-RU"/>
          </w:rPr>
          <w:t>законодательством</w:t>
        </w:r>
      </w:hyperlink>
      <w:r w:rsidRPr="00CB0DC7">
        <w:rPr>
          <w:rFonts w:ascii="Times New Roman" w:eastAsiaTheme="minorEastAsia" w:hAnsi="Times New Roman" w:cs="Times New Roman"/>
          <w:sz w:val="28"/>
          <w:szCs w:val="28"/>
          <w:lang w:eastAsia="ru-RU"/>
        </w:rPr>
        <w:t xml:space="preserve"> и Уставом Озерского городского округа;</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1003"/>
      <w:r w:rsidRPr="00CB0DC7">
        <w:rPr>
          <w:rFonts w:ascii="Times New Roman" w:eastAsiaTheme="minorEastAsia" w:hAnsi="Times New Roman" w:cs="Times New Roman"/>
          <w:sz w:val="28"/>
          <w:szCs w:val="28"/>
          <w:lang w:eastAsia="ru-RU"/>
        </w:rPr>
        <w:t>4) принимает и регистрирует заявления граждан, физических и юридических лиц о предоставлении в аренду или субаренду муниципального недвижимого имущества;</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14"/>
      <w:bookmarkEnd w:id="18"/>
      <w:r w:rsidRPr="00CB0DC7">
        <w:rPr>
          <w:rFonts w:ascii="Times New Roman" w:eastAsiaTheme="minorEastAsia" w:hAnsi="Times New Roman" w:cs="Times New Roman"/>
          <w:sz w:val="28"/>
          <w:szCs w:val="28"/>
          <w:lang w:eastAsia="ru-RU"/>
        </w:rPr>
        <w:t>4.3 Управление имущественных отношений администрации Озерского городского округа Челябинской области (далее - Управление имущественных отношений) осуществляет следующие функции:</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1002"/>
      <w:bookmarkEnd w:id="19"/>
      <w:r w:rsidRPr="00CB0DC7">
        <w:rPr>
          <w:rFonts w:ascii="Times New Roman" w:eastAsiaTheme="minorEastAsia" w:hAnsi="Times New Roman" w:cs="Times New Roman"/>
          <w:sz w:val="28"/>
          <w:szCs w:val="28"/>
          <w:lang w:eastAsia="ru-RU"/>
        </w:rPr>
        <w:t xml:space="preserve">1) исключен. - </w:t>
      </w:r>
      <w:hyperlink r:id="rId27" w:history="1">
        <w:r w:rsidRPr="00CB0DC7">
          <w:rPr>
            <w:rFonts w:ascii="Times New Roman" w:eastAsiaTheme="minorEastAsia" w:hAnsi="Times New Roman" w:cs="Times New Roman"/>
            <w:sz w:val="28"/>
            <w:szCs w:val="28"/>
            <w:lang w:eastAsia="ru-RU"/>
          </w:rPr>
          <w:t>Решение</w:t>
        </w:r>
      </w:hyperlink>
      <w:r w:rsidRPr="00CB0DC7">
        <w:rPr>
          <w:rFonts w:ascii="Times New Roman" w:eastAsiaTheme="minorEastAsia" w:hAnsi="Times New Roman" w:cs="Times New Roman"/>
          <w:sz w:val="28"/>
          <w:szCs w:val="28"/>
          <w:lang w:eastAsia="ru-RU"/>
        </w:rPr>
        <w:t xml:space="preserve"> Собрания депутатов Озерского городского округа Челябинской области от 26 октября 2017 г. </w:t>
      </w:r>
      <w:r w:rsidR="00CB0DC7">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208</w:t>
      </w:r>
    </w:p>
    <w:bookmarkEnd w:id="20"/>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2) осуществляет разработку проектов правовых актов по вопросам передачи муниципального недвижимого имущества в аренду;</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lastRenderedPageBreak/>
        <w:t>3) формирует перечень недвижимого имущества, предназначенного для передачи в аренду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4) проводит конкурсы или аукционы на право заключения договоров аренды муниципального недвижимого имущества, составляющего казну Озерского городского округа Челябинской области;</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5) заключает договоры аренды при сдаче в аренду недвижимого имущества, составляющего казну Озерского городского округа Челябинской области;</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6) согласовывает арендатору передачу муниципального имущества в субаренду в отношении имущества, составляющего казну Озерского городского округа Челябинской области, либо отказывает в таком согласовании;</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7) администрирует неналоговые доходы бюджета Озерского городского округа, в том числе осуществляет </w:t>
      </w:r>
      <w:proofErr w:type="gramStart"/>
      <w:r w:rsidRPr="00CB0DC7">
        <w:rPr>
          <w:rFonts w:ascii="Times New Roman" w:eastAsiaTheme="minorEastAsia" w:hAnsi="Times New Roman" w:cs="Times New Roman"/>
          <w:sz w:val="28"/>
          <w:szCs w:val="28"/>
          <w:lang w:eastAsia="ru-RU"/>
        </w:rPr>
        <w:t>контроль за</w:t>
      </w:r>
      <w:proofErr w:type="gramEnd"/>
      <w:r w:rsidRPr="00CB0DC7">
        <w:rPr>
          <w:rFonts w:ascii="Times New Roman" w:eastAsiaTheme="minorEastAsia" w:hAnsi="Times New Roman" w:cs="Times New Roman"/>
          <w:sz w:val="28"/>
          <w:szCs w:val="28"/>
          <w:lang w:eastAsia="ru-RU"/>
        </w:rPr>
        <w:t xml:space="preserve"> перечислением в бюджет округа средств от аренды недвижимого имущества, составляющего казну Озерского городского округа Челябинской области;</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8) осуществляет </w:t>
      </w:r>
      <w:proofErr w:type="gramStart"/>
      <w:r w:rsidRPr="00CB0DC7">
        <w:rPr>
          <w:rFonts w:ascii="Times New Roman" w:eastAsiaTheme="minorEastAsia" w:hAnsi="Times New Roman" w:cs="Times New Roman"/>
          <w:sz w:val="28"/>
          <w:szCs w:val="28"/>
          <w:lang w:eastAsia="ru-RU"/>
        </w:rPr>
        <w:t>контроль за</w:t>
      </w:r>
      <w:proofErr w:type="gramEnd"/>
      <w:r w:rsidRPr="00CB0DC7">
        <w:rPr>
          <w:rFonts w:ascii="Times New Roman" w:eastAsiaTheme="minorEastAsia" w:hAnsi="Times New Roman" w:cs="Times New Roman"/>
          <w:sz w:val="28"/>
          <w:szCs w:val="28"/>
          <w:lang w:eastAsia="ru-RU"/>
        </w:rPr>
        <w:t xml:space="preserve"> исполнением арендаторами условий договоров аренды муниципального имущества, составляющего казну Озерского городского округа Челябинской области;</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9) осуществляет иные полномочия, предусмотренные действующим </w:t>
      </w:r>
      <w:hyperlink r:id="rId28" w:history="1">
        <w:r w:rsidRPr="002D59BA">
          <w:rPr>
            <w:rFonts w:ascii="Times New Roman" w:eastAsiaTheme="minorEastAsia" w:hAnsi="Times New Roman" w:cs="Times New Roman"/>
            <w:sz w:val="28"/>
            <w:szCs w:val="28"/>
            <w:lang w:eastAsia="ru-RU"/>
          </w:rPr>
          <w:t>законодательством</w:t>
        </w:r>
      </w:hyperlink>
      <w:r w:rsidRPr="002D59BA">
        <w:rPr>
          <w:rFonts w:ascii="Times New Roman" w:eastAsiaTheme="minorEastAsia" w:hAnsi="Times New Roman" w:cs="Times New Roman"/>
          <w:sz w:val="28"/>
          <w:szCs w:val="28"/>
          <w:lang w:eastAsia="ru-RU"/>
        </w:rPr>
        <w:t>.</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16"/>
      <w:r w:rsidRPr="00CB0DC7">
        <w:rPr>
          <w:rFonts w:ascii="Times New Roman" w:eastAsiaTheme="minorEastAsia" w:hAnsi="Times New Roman" w:cs="Times New Roman"/>
          <w:sz w:val="28"/>
          <w:szCs w:val="28"/>
          <w:lang w:eastAsia="ru-RU"/>
        </w:rPr>
        <w:t>4.4. Контрольно-счетная палата Озерского городского округа Челябинской области (далее - Контрольно-счетная палата):</w:t>
      </w:r>
    </w:p>
    <w:bookmarkEnd w:id="21"/>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1) осуществляет </w:t>
      </w:r>
      <w:proofErr w:type="gramStart"/>
      <w:r w:rsidRPr="00CB0DC7">
        <w:rPr>
          <w:rFonts w:ascii="Times New Roman" w:eastAsiaTheme="minorEastAsia" w:hAnsi="Times New Roman" w:cs="Times New Roman"/>
          <w:sz w:val="28"/>
          <w:szCs w:val="28"/>
          <w:lang w:eastAsia="ru-RU"/>
        </w:rPr>
        <w:t>контроль за</w:t>
      </w:r>
      <w:proofErr w:type="gramEnd"/>
      <w:r w:rsidRPr="00CB0DC7">
        <w:rPr>
          <w:rFonts w:ascii="Times New Roman" w:eastAsiaTheme="minorEastAsia" w:hAnsi="Times New Roman" w:cs="Times New Roman"/>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в части передачи его во временное владение и пользование или во временное пользование;</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2) осуществляет </w:t>
      </w:r>
      <w:proofErr w:type="gramStart"/>
      <w:r w:rsidRPr="00CB0DC7">
        <w:rPr>
          <w:rFonts w:ascii="Times New Roman" w:eastAsiaTheme="minorEastAsia" w:hAnsi="Times New Roman" w:cs="Times New Roman"/>
          <w:sz w:val="28"/>
          <w:szCs w:val="28"/>
          <w:lang w:eastAsia="ru-RU"/>
        </w:rPr>
        <w:t>контроль за</w:t>
      </w:r>
      <w:proofErr w:type="gramEnd"/>
      <w:r w:rsidRPr="00CB0DC7">
        <w:rPr>
          <w:rFonts w:ascii="Times New Roman" w:eastAsiaTheme="minorEastAsia" w:hAnsi="Times New Roman" w:cs="Times New Roman"/>
          <w:sz w:val="28"/>
          <w:szCs w:val="28"/>
          <w:lang w:eastAsia="ru-RU"/>
        </w:rPr>
        <w:t xml:space="preserve"> соблюдением исполнения доходной части бюджета за счет поступления средств от передачи имущества в аренду.</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22" w:name="sub_27"/>
      <w:r w:rsidRPr="00CB0DC7">
        <w:rPr>
          <w:rFonts w:ascii="Times New Roman" w:eastAsiaTheme="minorEastAsia" w:hAnsi="Times New Roman" w:cs="Times New Roman"/>
          <w:b/>
          <w:bCs/>
          <w:color w:val="26282F"/>
          <w:sz w:val="28"/>
          <w:szCs w:val="28"/>
          <w:lang w:eastAsia="ru-RU"/>
        </w:rPr>
        <w:t>5. Порядок предоставления муниципального имущества в аренду, субаренду</w:t>
      </w:r>
    </w:p>
    <w:bookmarkEnd w:id="22"/>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18"/>
      <w:r w:rsidRPr="00CB0DC7">
        <w:rPr>
          <w:rFonts w:ascii="Times New Roman" w:eastAsiaTheme="minorEastAsia" w:hAnsi="Times New Roman" w:cs="Times New Roman"/>
          <w:sz w:val="28"/>
          <w:szCs w:val="28"/>
          <w:lang w:eastAsia="ru-RU"/>
        </w:rPr>
        <w:t xml:space="preserve">5.1. Предоставление муниципального имущества в аренду осуществляется по результатам торгов (конкурсов или аукционов) на </w:t>
      </w:r>
      <w:r w:rsidRPr="002D59BA">
        <w:rPr>
          <w:rFonts w:ascii="Times New Roman" w:eastAsiaTheme="minorEastAsia" w:hAnsi="Times New Roman" w:cs="Times New Roman"/>
          <w:sz w:val="28"/>
          <w:szCs w:val="28"/>
          <w:lang w:eastAsia="ru-RU"/>
        </w:rPr>
        <w:t xml:space="preserve">право заключения договоров аренды, за исключением случаев, предусмотренных </w:t>
      </w:r>
      <w:hyperlink r:id="rId29" w:history="1">
        <w:r w:rsidRPr="002D59BA">
          <w:rPr>
            <w:rFonts w:ascii="Times New Roman" w:eastAsiaTheme="minorEastAsia" w:hAnsi="Times New Roman" w:cs="Times New Roman"/>
            <w:sz w:val="28"/>
            <w:szCs w:val="28"/>
            <w:lang w:eastAsia="ru-RU"/>
          </w:rPr>
          <w:t>Федеральным законом</w:t>
        </w:r>
      </w:hyperlink>
      <w:r w:rsidRPr="002D59BA">
        <w:rPr>
          <w:rFonts w:ascii="Times New Roman" w:eastAsiaTheme="minorEastAsia" w:hAnsi="Times New Roman" w:cs="Times New Roman"/>
          <w:sz w:val="28"/>
          <w:szCs w:val="28"/>
          <w:lang w:eastAsia="ru-RU"/>
        </w:rPr>
        <w:t xml:space="preserve"> от 26.07.2006 </w:t>
      </w:r>
      <w:r w:rsidR="002D59BA">
        <w:rPr>
          <w:rFonts w:ascii="Times New Roman" w:eastAsiaTheme="minorEastAsia" w:hAnsi="Times New Roman" w:cs="Times New Roman"/>
          <w:sz w:val="28"/>
          <w:szCs w:val="28"/>
          <w:lang w:eastAsia="ru-RU"/>
        </w:rPr>
        <w:t xml:space="preserve">№ </w:t>
      </w:r>
      <w:r w:rsidRPr="002D59BA">
        <w:rPr>
          <w:rFonts w:ascii="Times New Roman" w:eastAsiaTheme="minorEastAsia" w:hAnsi="Times New Roman" w:cs="Times New Roman"/>
          <w:sz w:val="28"/>
          <w:szCs w:val="28"/>
          <w:lang w:eastAsia="ru-RU"/>
        </w:rPr>
        <w:t xml:space="preserve">135-ФЗ </w:t>
      </w:r>
      <w:r w:rsidR="002D59BA">
        <w:rPr>
          <w:rFonts w:ascii="Times New Roman" w:eastAsiaTheme="minorEastAsia" w:hAnsi="Times New Roman" w:cs="Times New Roman"/>
          <w:sz w:val="28"/>
          <w:szCs w:val="28"/>
          <w:lang w:eastAsia="ru-RU"/>
        </w:rPr>
        <w:t>«</w:t>
      </w:r>
      <w:r w:rsidRPr="002D59BA">
        <w:rPr>
          <w:rFonts w:ascii="Times New Roman" w:eastAsiaTheme="minorEastAsia" w:hAnsi="Times New Roman" w:cs="Times New Roman"/>
          <w:sz w:val="28"/>
          <w:szCs w:val="28"/>
          <w:lang w:eastAsia="ru-RU"/>
        </w:rPr>
        <w:t>О защите конкуренции</w:t>
      </w:r>
      <w:r w:rsidR="002D59BA">
        <w:rPr>
          <w:rFonts w:ascii="Times New Roman" w:eastAsiaTheme="minorEastAsia" w:hAnsi="Times New Roman" w:cs="Times New Roman"/>
          <w:sz w:val="28"/>
          <w:szCs w:val="28"/>
          <w:lang w:eastAsia="ru-RU"/>
        </w:rPr>
        <w:t>»</w:t>
      </w:r>
      <w:r w:rsidRPr="002D59BA">
        <w:rPr>
          <w:rFonts w:ascii="Times New Roman" w:eastAsiaTheme="minorEastAsia" w:hAnsi="Times New Roman" w:cs="Times New Roman"/>
          <w:sz w:val="28"/>
          <w:szCs w:val="28"/>
          <w:lang w:eastAsia="ru-RU"/>
        </w:rPr>
        <w:t>.</w:t>
      </w:r>
    </w:p>
    <w:bookmarkEnd w:id="23"/>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CB0DC7">
        <w:rPr>
          <w:rFonts w:ascii="Times New Roman" w:eastAsiaTheme="minorEastAsia" w:hAnsi="Times New Roman" w:cs="Times New Roman"/>
          <w:sz w:val="28"/>
          <w:szCs w:val="28"/>
          <w:lang w:eastAsia="ru-RU"/>
        </w:rPr>
        <w:t xml:space="preserve">Передача имущества в субаренду без проведения торгов может осуществляться лицом, которому права владения и пользования или временного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w:t>
      </w:r>
      <w:r w:rsidRPr="002D59BA">
        <w:rPr>
          <w:rFonts w:ascii="Times New Roman" w:eastAsiaTheme="minorEastAsia" w:hAnsi="Times New Roman" w:cs="Times New Roman"/>
          <w:sz w:val="28"/>
          <w:szCs w:val="28"/>
          <w:lang w:eastAsia="ru-RU"/>
        </w:rPr>
        <w:t xml:space="preserve">основании </w:t>
      </w:r>
      <w:hyperlink r:id="rId30" w:history="1">
        <w:r w:rsidRPr="002D59BA">
          <w:rPr>
            <w:rFonts w:ascii="Times New Roman" w:eastAsiaTheme="minorEastAsia" w:hAnsi="Times New Roman" w:cs="Times New Roman"/>
            <w:sz w:val="28"/>
            <w:szCs w:val="28"/>
            <w:lang w:eastAsia="ru-RU"/>
          </w:rPr>
          <w:t>подпункта 1 пункта 1 статьи 17.1</w:t>
        </w:r>
      </w:hyperlink>
      <w:r w:rsidRPr="00CB0DC7">
        <w:rPr>
          <w:rFonts w:ascii="Times New Roman" w:eastAsiaTheme="minorEastAsia" w:hAnsi="Times New Roman" w:cs="Times New Roman"/>
          <w:sz w:val="28"/>
          <w:szCs w:val="28"/>
          <w:lang w:eastAsia="ru-RU"/>
        </w:rPr>
        <w:t xml:space="preserve"> Федерального закона от 26.07.02006 </w:t>
      </w:r>
      <w:r w:rsidR="002D59BA">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135-ФЗ</w:t>
      </w:r>
      <w:proofErr w:type="gramEnd"/>
      <w:r w:rsidRPr="00CB0DC7">
        <w:rPr>
          <w:rFonts w:ascii="Times New Roman" w:eastAsiaTheme="minorEastAsia" w:hAnsi="Times New Roman" w:cs="Times New Roman"/>
          <w:sz w:val="28"/>
          <w:szCs w:val="28"/>
          <w:lang w:eastAsia="ru-RU"/>
        </w:rPr>
        <w:t xml:space="preserve"> </w:t>
      </w:r>
      <w:r w:rsidR="002D59BA">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О защите конкуренции</w:t>
      </w:r>
      <w:r w:rsidR="002D59BA">
        <w:rPr>
          <w:rFonts w:ascii="Times New Roman" w:eastAsiaTheme="minorEastAsia" w:hAnsi="Times New Roman" w:cs="Times New Roman"/>
          <w:sz w:val="28"/>
          <w:szCs w:val="28"/>
          <w:lang w:eastAsia="ru-RU"/>
        </w:rPr>
        <w:t>»</w:t>
      </w:r>
      <w:r w:rsidRPr="00CB0DC7">
        <w:rPr>
          <w:rFonts w:ascii="Times New Roman" w:eastAsiaTheme="minorEastAsia" w:hAnsi="Times New Roman" w:cs="Times New Roman"/>
          <w:sz w:val="28"/>
          <w:szCs w:val="28"/>
          <w:lang w:eastAsia="ru-RU"/>
        </w:rPr>
        <w:t>.</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19"/>
      <w:r w:rsidRPr="00CB0DC7">
        <w:rPr>
          <w:rFonts w:ascii="Times New Roman" w:eastAsiaTheme="minorEastAsia" w:hAnsi="Times New Roman" w:cs="Times New Roman"/>
          <w:sz w:val="28"/>
          <w:szCs w:val="28"/>
          <w:lang w:eastAsia="ru-RU"/>
        </w:rPr>
        <w:t>5.2. Решение о проведении торгов на право заключения договора аренды принимается:</w:t>
      </w:r>
    </w:p>
    <w:bookmarkEnd w:id="24"/>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lastRenderedPageBreak/>
        <w:t>1) в отношении недвижимого имущества, составляющего муниципальную казну, - администрацией округа по согласованию с Собранием депутатов;</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2) в отношении недвижимого имущества, находящегося в оперативном управлении муниципального казенного учреждения, недвижимого имущества, находящегося в оперативном управлении муниципального бюджетного или автономного учреждения, - администрацией округа по согласованию с Собранием депутатов;</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3) в отношении недвижимого имущества, находящегося в хозяйственном ведении муниципального унитарного предприятия, - муниципальным унитарным предприятием по согласованию с Собранием депутатов и администрацией округа;</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1004"/>
      <w:r w:rsidRPr="00CB0DC7">
        <w:rPr>
          <w:rFonts w:ascii="Times New Roman" w:eastAsiaTheme="minorEastAsia" w:hAnsi="Times New Roman" w:cs="Times New Roman"/>
          <w:sz w:val="28"/>
          <w:szCs w:val="28"/>
          <w:lang w:eastAsia="ru-RU"/>
        </w:rPr>
        <w:t xml:space="preserve">4) исключен. - </w:t>
      </w:r>
      <w:hyperlink r:id="rId31" w:history="1">
        <w:r w:rsidRPr="002D59BA">
          <w:rPr>
            <w:rFonts w:ascii="Times New Roman" w:eastAsiaTheme="minorEastAsia" w:hAnsi="Times New Roman" w:cs="Times New Roman"/>
            <w:sz w:val="28"/>
            <w:szCs w:val="28"/>
            <w:lang w:eastAsia="ru-RU"/>
          </w:rPr>
          <w:t>Решение</w:t>
        </w:r>
      </w:hyperlink>
      <w:r w:rsidRPr="002D59BA">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 xml:space="preserve">Собрания депутатов Озерского городского округа Челябинской области от 18 июля 2019 г. </w:t>
      </w:r>
      <w:r w:rsidR="002D59BA">
        <w:rPr>
          <w:rFonts w:ascii="Times New Roman" w:eastAsiaTheme="minorEastAsia" w:hAnsi="Times New Roman" w:cs="Times New Roman"/>
          <w:sz w:val="28"/>
          <w:szCs w:val="28"/>
          <w:lang w:eastAsia="ru-RU"/>
        </w:rPr>
        <w:t xml:space="preserve">№ </w:t>
      </w:r>
      <w:r w:rsidRPr="00CB0DC7">
        <w:rPr>
          <w:rFonts w:ascii="Times New Roman" w:eastAsiaTheme="minorEastAsia" w:hAnsi="Times New Roman" w:cs="Times New Roman"/>
          <w:sz w:val="28"/>
          <w:szCs w:val="28"/>
          <w:lang w:eastAsia="ru-RU"/>
        </w:rPr>
        <w:t>115</w:t>
      </w:r>
      <w:r w:rsidR="002D59BA">
        <w:rPr>
          <w:rFonts w:ascii="Times New Roman" w:eastAsiaTheme="minorEastAsia" w:hAnsi="Times New Roman" w:cs="Times New Roman"/>
          <w:sz w:val="28"/>
          <w:szCs w:val="28"/>
          <w:lang w:eastAsia="ru-RU"/>
        </w:rPr>
        <w:t>.</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20"/>
      <w:bookmarkEnd w:id="25"/>
      <w:r w:rsidRPr="00CB0DC7">
        <w:rPr>
          <w:rFonts w:ascii="Times New Roman" w:eastAsiaTheme="minorEastAsia" w:hAnsi="Times New Roman" w:cs="Times New Roman"/>
          <w:sz w:val="28"/>
          <w:szCs w:val="28"/>
          <w:lang w:eastAsia="ru-RU"/>
        </w:rPr>
        <w:t xml:space="preserve">5.3. </w:t>
      </w:r>
      <w:proofErr w:type="gramStart"/>
      <w:r w:rsidRPr="002D59BA">
        <w:rPr>
          <w:rFonts w:ascii="Times New Roman" w:eastAsiaTheme="minorEastAsia" w:hAnsi="Times New Roman" w:cs="Times New Roman"/>
          <w:sz w:val="28"/>
          <w:szCs w:val="28"/>
          <w:lang w:eastAsia="ru-RU"/>
        </w:rPr>
        <w:t xml:space="preserve">Порядок организации и проведения конкурсов или аукционов на право заключения договоров аренды муниципального имущества, в том числе включающий в себя требования к участникам торгов, условия допуска к участию в торгах, порядок подачи заявок на участие в торгах и порядок заключения договора по результатам проведения торгов, установлен </w:t>
      </w:r>
      <w:hyperlink r:id="rId32" w:history="1">
        <w:r w:rsidRPr="002D59BA">
          <w:rPr>
            <w:rFonts w:ascii="Times New Roman" w:eastAsiaTheme="minorEastAsia" w:hAnsi="Times New Roman" w:cs="Times New Roman"/>
            <w:sz w:val="28"/>
            <w:szCs w:val="28"/>
            <w:lang w:eastAsia="ru-RU"/>
          </w:rPr>
          <w:t>Правилами</w:t>
        </w:r>
      </w:hyperlink>
      <w:r w:rsidRPr="002D59BA">
        <w:rPr>
          <w:rFonts w:ascii="Times New Roman" w:eastAsiaTheme="minorEastAsia" w:hAnsi="Times New Roman" w:cs="Times New Roman"/>
          <w:sz w:val="28"/>
          <w:szCs w:val="28"/>
          <w:lang w:eastAsia="ru-RU"/>
        </w:rPr>
        <w:t xml:space="preserve"> проведения конкурсов или аукционов на право заключения договоров аренды, договоров безвозмездного пользования, договоров</w:t>
      </w:r>
      <w:proofErr w:type="gramEnd"/>
      <w:r w:rsidRPr="002D59BA">
        <w:rPr>
          <w:rFonts w:ascii="Times New Roman" w:eastAsiaTheme="minorEastAsia" w:hAnsi="Times New Roman" w:cs="Times New Roman"/>
          <w:sz w:val="28"/>
          <w:szCs w:val="28"/>
          <w:lang w:eastAsia="ru-RU"/>
        </w:rPr>
        <w:t xml:space="preserve">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proofErr w:type="gramStart"/>
      <w:r w:rsidRPr="002D59BA">
        <w:rPr>
          <w:rFonts w:ascii="Times New Roman" w:eastAsiaTheme="minorEastAsia" w:hAnsi="Times New Roman" w:cs="Times New Roman"/>
          <w:sz w:val="28"/>
          <w:szCs w:val="28"/>
          <w:lang w:eastAsia="ru-RU"/>
        </w:rPr>
        <w:t>утвержденными</w:t>
      </w:r>
      <w:proofErr w:type="gramEnd"/>
      <w:r w:rsidRPr="002D59BA">
        <w:rPr>
          <w:rFonts w:ascii="Times New Roman" w:eastAsiaTheme="minorEastAsia" w:hAnsi="Times New Roman" w:cs="Times New Roman"/>
          <w:sz w:val="28"/>
          <w:szCs w:val="28"/>
          <w:lang w:eastAsia="ru-RU"/>
        </w:rPr>
        <w:t xml:space="preserve"> </w:t>
      </w:r>
      <w:hyperlink r:id="rId33" w:history="1">
        <w:r w:rsidRPr="002D59BA">
          <w:rPr>
            <w:rFonts w:ascii="Times New Roman" w:eastAsiaTheme="minorEastAsia" w:hAnsi="Times New Roman" w:cs="Times New Roman"/>
            <w:sz w:val="28"/>
            <w:szCs w:val="28"/>
            <w:lang w:eastAsia="ru-RU"/>
          </w:rPr>
          <w:t>Приказом</w:t>
        </w:r>
      </w:hyperlink>
      <w:r w:rsidRPr="002D59BA">
        <w:rPr>
          <w:rFonts w:ascii="Times New Roman" w:eastAsiaTheme="minorEastAsia" w:hAnsi="Times New Roman" w:cs="Times New Roman"/>
          <w:sz w:val="28"/>
          <w:szCs w:val="28"/>
          <w:lang w:eastAsia="ru-RU"/>
        </w:rPr>
        <w:t xml:space="preserve"> Федеральной антимонопольной службы Российской Федерации от 10.02.2010 </w:t>
      </w:r>
      <w:r w:rsidR="002D59BA">
        <w:rPr>
          <w:rFonts w:ascii="Times New Roman" w:eastAsiaTheme="minorEastAsia" w:hAnsi="Times New Roman" w:cs="Times New Roman"/>
          <w:sz w:val="28"/>
          <w:szCs w:val="28"/>
          <w:lang w:eastAsia="ru-RU"/>
        </w:rPr>
        <w:t xml:space="preserve">№ </w:t>
      </w:r>
      <w:r w:rsidRPr="002D59BA">
        <w:rPr>
          <w:rFonts w:ascii="Times New Roman" w:eastAsiaTheme="minorEastAsia" w:hAnsi="Times New Roman" w:cs="Times New Roman"/>
          <w:sz w:val="28"/>
          <w:szCs w:val="28"/>
          <w:lang w:eastAsia="ru-RU"/>
        </w:rPr>
        <w:t>67.</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21"/>
      <w:bookmarkEnd w:id="26"/>
      <w:r w:rsidRPr="002D59BA">
        <w:rPr>
          <w:rFonts w:ascii="Times New Roman" w:eastAsiaTheme="minorEastAsia" w:hAnsi="Times New Roman" w:cs="Times New Roman"/>
          <w:sz w:val="28"/>
          <w:szCs w:val="28"/>
          <w:lang w:eastAsia="ru-RU"/>
        </w:rPr>
        <w:t>5.4. Организаторами торгов на право заключения договоров аренды выступают:</w:t>
      </w:r>
    </w:p>
    <w:bookmarkEnd w:id="27"/>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1) в отношении муниципального имущества, составляющего муниципальную казну Озерского городского округа - Управление имущественных отношений;</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2) в отношении муниципального имущества, закрепленного на праве хозяйственного ведения за муниципальными унитарными предприятиями - муниципальные унитарные предприятия;</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3) в отношении муниципального имущества, закрепленного на праве оперативного управления за муниципальными бюджетными учреждениями, муниципальными казенными учреждениями, муниципальными автономными учреждениями - муниципальные бюджетные учреждения, муниципальные казенные учреждения, муниципальные автономные учреждения соответственно.</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22"/>
      <w:r w:rsidRPr="00CB0DC7">
        <w:rPr>
          <w:rFonts w:ascii="Times New Roman" w:eastAsiaTheme="minorEastAsia" w:hAnsi="Times New Roman" w:cs="Times New Roman"/>
          <w:sz w:val="28"/>
          <w:szCs w:val="28"/>
          <w:lang w:eastAsia="ru-RU"/>
        </w:rPr>
        <w:t>5.5. Организатором проведения конкурсов или аукционов на право заключения договоров субаренды является лицо, обладающее правами владения и (или) пользования в отношении муниципального имущества.</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23"/>
      <w:bookmarkEnd w:id="28"/>
      <w:r w:rsidRPr="002D59BA">
        <w:rPr>
          <w:rFonts w:ascii="Times New Roman" w:eastAsiaTheme="minorEastAsia" w:hAnsi="Times New Roman" w:cs="Times New Roman"/>
          <w:sz w:val="28"/>
          <w:szCs w:val="28"/>
          <w:lang w:eastAsia="ru-RU"/>
        </w:rPr>
        <w:t xml:space="preserve">5.6. При проведении конкурсов или аукционов на право заключения договора аренды, субаренды начальная цена указанного права определяется в соответствии с </w:t>
      </w:r>
      <w:hyperlink r:id="rId34" w:history="1">
        <w:r w:rsidRPr="002D59BA">
          <w:rPr>
            <w:rFonts w:ascii="Times New Roman" w:eastAsiaTheme="minorEastAsia" w:hAnsi="Times New Roman" w:cs="Times New Roman"/>
            <w:sz w:val="28"/>
            <w:szCs w:val="28"/>
            <w:lang w:eastAsia="ru-RU"/>
          </w:rPr>
          <w:t>законодательством</w:t>
        </w:r>
      </w:hyperlink>
      <w:r w:rsidRPr="002D59BA">
        <w:rPr>
          <w:rFonts w:ascii="Times New Roman" w:eastAsiaTheme="minorEastAsia" w:hAnsi="Times New Roman" w:cs="Times New Roman"/>
          <w:sz w:val="28"/>
          <w:szCs w:val="28"/>
          <w:lang w:eastAsia="ru-RU"/>
        </w:rPr>
        <w:t xml:space="preserve"> об оценочной деятельности.</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24"/>
      <w:bookmarkEnd w:id="29"/>
      <w:r w:rsidRPr="002D59BA">
        <w:rPr>
          <w:rFonts w:ascii="Times New Roman" w:eastAsiaTheme="minorEastAsia" w:hAnsi="Times New Roman" w:cs="Times New Roman"/>
          <w:sz w:val="28"/>
          <w:szCs w:val="28"/>
          <w:lang w:eastAsia="ru-RU"/>
        </w:rPr>
        <w:t xml:space="preserve">5.7. </w:t>
      </w:r>
      <w:proofErr w:type="gramStart"/>
      <w:r w:rsidRPr="002D59BA">
        <w:rPr>
          <w:rFonts w:ascii="Times New Roman" w:eastAsiaTheme="minorEastAsia" w:hAnsi="Times New Roman" w:cs="Times New Roman"/>
          <w:sz w:val="28"/>
          <w:szCs w:val="28"/>
          <w:lang w:eastAsia="ru-RU"/>
        </w:rPr>
        <w:t xml:space="preserve">Субъекты малого и среднего предпринимательства и организации, образующие инфраструктуру </w:t>
      </w:r>
      <w:r w:rsidRPr="00CB0DC7">
        <w:rPr>
          <w:rFonts w:ascii="Times New Roman" w:eastAsiaTheme="minorEastAsia" w:hAnsi="Times New Roman" w:cs="Times New Roman"/>
          <w:sz w:val="28"/>
          <w:szCs w:val="28"/>
          <w:lang w:eastAsia="ru-RU"/>
        </w:rPr>
        <w:t xml:space="preserve">поддержки субъектов малого и среднего предпринимательства, имеют исключительное право на получение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w:t>
      </w:r>
      <w:r w:rsidRPr="00CB0DC7">
        <w:rPr>
          <w:rFonts w:ascii="Times New Roman" w:eastAsiaTheme="minorEastAsia" w:hAnsi="Times New Roman" w:cs="Times New Roman"/>
          <w:sz w:val="28"/>
          <w:szCs w:val="28"/>
          <w:lang w:eastAsia="ru-RU"/>
        </w:rPr>
        <w:lastRenderedPageBreak/>
        <w:t>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r w:rsidRPr="00CB0DC7">
        <w:rPr>
          <w:rFonts w:ascii="Times New Roman" w:eastAsiaTheme="minorEastAsia" w:hAnsi="Times New Roman" w:cs="Times New Roman"/>
          <w:sz w:val="28"/>
          <w:szCs w:val="28"/>
          <w:lang w:eastAsia="ru-RU"/>
        </w:rPr>
        <w:t xml:space="preserve"> Конкурсы или аукционы на право заключения договоров аренды на имущество, включенное в Перечень, проводятся только среди субъектов, указанных в настоящем пункте Положения.</w:t>
      </w:r>
    </w:p>
    <w:bookmarkEnd w:id="30"/>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Предоставление имущества, включенного в Перечень, иным лицам не допускается.</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Имущество, включенное в Перечень, передается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не менее 5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25"/>
      <w:r w:rsidRPr="00CB0DC7">
        <w:rPr>
          <w:rFonts w:ascii="Times New Roman" w:eastAsiaTheme="minorEastAsia" w:hAnsi="Times New Roman" w:cs="Times New Roman"/>
          <w:sz w:val="28"/>
          <w:szCs w:val="28"/>
          <w:lang w:eastAsia="ru-RU"/>
        </w:rPr>
        <w:t>5.8. Арендодатель заключает и ведет учет договоров аренды, субаренды муниципального недвижимого имущества.</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26"/>
      <w:bookmarkEnd w:id="31"/>
      <w:r w:rsidRPr="00CB0DC7">
        <w:rPr>
          <w:rFonts w:ascii="Times New Roman" w:eastAsiaTheme="minorEastAsia" w:hAnsi="Times New Roman" w:cs="Times New Roman"/>
          <w:sz w:val="28"/>
          <w:szCs w:val="28"/>
          <w:lang w:eastAsia="ru-RU"/>
        </w:rPr>
        <w:t>5.9. Арендодатели муниципального недвижимого имущества - предприятия и учреждения представляют в Управление имущественных отношений по запросам сведения о заключенных договорах аренды.</w:t>
      </w:r>
    </w:p>
    <w:bookmarkEnd w:id="32"/>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33" w:name="sub_29"/>
      <w:r w:rsidRPr="00CB0DC7">
        <w:rPr>
          <w:rFonts w:ascii="Times New Roman" w:eastAsiaTheme="minorEastAsia" w:hAnsi="Times New Roman" w:cs="Times New Roman"/>
          <w:b/>
          <w:bCs/>
          <w:color w:val="26282F"/>
          <w:sz w:val="28"/>
          <w:szCs w:val="28"/>
          <w:lang w:eastAsia="ru-RU"/>
        </w:rPr>
        <w:t>6. Предоставление особых условий при передаче муниципального недвижимого имущества в аренду, субаренду</w:t>
      </w:r>
    </w:p>
    <w:bookmarkEnd w:id="33"/>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28"/>
      <w:r w:rsidRPr="00CB0DC7">
        <w:rPr>
          <w:rFonts w:ascii="Times New Roman" w:eastAsiaTheme="minorEastAsia" w:hAnsi="Times New Roman" w:cs="Times New Roman"/>
          <w:sz w:val="28"/>
          <w:szCs w:val="28"/>
          <w:lang w:eastAsia="ru-RU"/>
        </w:rPr>
        <w:t xml:space="preserve">6.1. </w:t>
      </w:r>
      <w:r w:rsidRPr="002D59BA">
        <w:rPr>
          <w:rFonts w:ascii="Times New Roman" w:eastAsiaTheme="minorEastAsia" w:hAnsi="Times New Roman" w:cs="Times New Roman"/>
          <w:sz w:val="28"/>
          <w:szCs w:val="28"/>
          <w:lang w:eastAsia="ru-RU"/>
        </w:rPr>
        <w:t xml:space="preserve">Муниципальное недвижимое имущество может передаваться в аренду, субаренду без проведения конкурсов (аукционов) на право заключения данных договоров в виде предоставления муниципальной преференции в соответствии с действующим </w:t>
      </w:r>
      <w:hyperlink r:id="rId35" w:history="1">
        <w:r w:rsidRPr="002D59BA">
          <w:rPr>
            <w:rFonts w:ascii="Times New Roman" w:eastAsiaTheme="minorEastAsia" w:hAnsi="Times New Roman" w:cs="Times New Roman"/>
            <w:sz w:val="28"/>
            <w:szCs w:val="28"/>
            <w:lang w:eastAsia="ru-RU"/>
          </w:rPr>
          <w:t>законодательством</w:t>
        </w:r>
      </w:hyperlink>
      <w:r w:rsidRPr="002D59BA">
        <w:rPr>
          <w:rFonts w:ascii="Times New Roman" w:eastAsiaTheme="minorEastAsia" w:hAnsi="Times New Roman" w:cs="Times New Roman"/>
          <w:sz w:val="28"/>
          <w:szCs w:val="28"/>
          <w:lang w:eastAsia="ru-RU"/>
        </w:rPr>
        <w:t>, в порядке, установленном антимонопольным законодательством.</w:t>
      </w:r>
    </w:p>
    <w:bookmarkEnd w:id="34"/>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35" w:name="sub_31"/>
      <w:r w:rsidRPr="00CB0DC7">
        <w:rPr>
          <w:rFonts w:ascii="Times New Roman" w:eastAsiaTheme="minorEastAsia" w:hAnsi="Times New Roman" w:cs="Times New Roman"/>
          <w:b/>
          <w:bCs/>
          <w:color w:val="26282F"/>
          <w:sz w:val="28"/>
          <w:szCs w:val="28"/>
          <w:lang w:eastAsia="ru-RU"/>
        </w:rPr>
        <w:t>7. Документы, представляемые муниципальными казенными, бюджетными и автономными учреждениями для согласования передачи в аренду недвижимого имущества, закрепленного за ними на праве оперативного управления</w:t>
      </w:r>
    </w:p>
    <w:bookmarkEnd w:id="35"/>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30"/>
      <w:r w:rsidRPr="00CB0DC7">
        <w:rPr>
          <w:rFonts w:ascii="Times New Roman" w:eastAsiaTheme="minorEastAsia" w:hAnsi="Times New Roman" w:cs="Times New Roman"/>
          <w:sz w:val="28"/>
          <w:szCs w:val="28"/>
          <w:lang w:eastAsia="ru-RU"/>
        </w:rPr>
        <w:t>7.1. Для согласования передачи в аренду недвижимого имущества, закрепленного на праве оперативного управления за муниципальным учреждением (далее учреждение), учреждение представляет в администрацию Озерского городского округа следующие документы:</w:t>
      </w:r>
    </w:p>
    <w:bookmarkEnd w:id="36"/>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1) заявление о согласовании передачи в пользование имущества на имя главы Озерского городского округа, подписанное руководителем учреждения;</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2) копии документов, содержащих сведения об имуществе и позволяющие определить предмет договора аренды (копии технического и кадастрового паспорта на </w:t>
      </w:r>
      <w:proofErr w:type="gramStart"/>
      <w:r w:rsidRPr="00CB0DC7">
        <w:rPr>
          <w:rFonts w:ascii="Times New Roman" w:eastAsiaTheme="minorEastAsia" w:hAnsi="Times New Roman" w:cs="Times New Roman"/>
          <w:sz w:val="28"/>
          <w:szCs w:val="28"/>
          <w:lang w:eastAsia="ru-RU"/>
        </w:rPr>
        <w:t>передаваемое</w:t>
      </w:r>
      <w:proofErr w:type="gramEnd"/>
      <w:r w:rsidRPr="00CB0DC7">
        <w:rPr>
          <w:rFonts w:ascii="Times New Roman" w:eastAsiaTheme="minorEastAsia" w:hAnsi="Times New Roman" w:cs="Times New Roman"/>
          <w:sz w:val="28"/>
          <w:szCs w:val="28"/>
          <w:lang w:eastAsia="ru-RU"/>
        </w:rPr>
        <w:t xml:space="preserve"> в аренду);</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3) экспертную оценку </w:t>
      </w:r>
      <w:proofErr w:type="gramStart"/>
      <w:r w:rsidRPr="00CB0DC7">
        <w:rPr>
          <w:rFonts w:ascii="Times New Roman" w:eastAsiaTheme="minorEastAsia" w:hAnsi="Times New Roman" w:cs="Times New Roman"/>
          <w:sz w:val="28"/>
          <w:szCs w:val="28"/>
          <w:lang w:eastAsia="ru-RU"/>
        </w:rPr>
        <w:t>последствий заключения договора аренды имущества</w:t>
      </w:r>
      <w:proofErr w:type="gramEnd"/>
      <w:r w:rsidRPr="00CB0DC7">
        <w:rPr>
          <w:rFonts w:ascii="Times New Roman" w:eastAsiaTheme="minorEastAsia" w:hAnsi="Times New Roman" w:cs="Times New Roman"/>
          <w:sz w:val="28"/>
          <w:szCs w:val="28"/>
          <w:lang w:eastAsia="ru-RU"/>
        </w:rPr>
        <w:t xml:space="preserve"> для обеспечения образования, воспитания, развития, отдыха и оздоровления детей, </w:t>
      </w:r>
      <w:r w:rsidRPr="00CB0DC7">
        <w:rPr>
          <w:rFonts w:ascii="Times New Roman" w:eastAsiaTheme="minorEastAsia" w:hAnsi="Times New Roman" w:cs="Times New Roman"/>
          <w:sz w:val="28"/>
          <w:szCs w:val="28"/>
          <w:lang w:eastAsia="ru-RU"/>
        </w:rPr>
        <w:lastRenderedPageBreak/>
        <w:t>выданную Управлением образования администрации Озерского городского округа (для образовательных учреждений);</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4) копию отчета об оценке рыночной стоимости размера арендной платы;</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 xml:space="preserve">5) копии документов, предусмотренные </w:t>
      </w:r>
      <w:hyperlink w:anchor="sub_34" w:history="1">
        <w:r w:rsidRPr="002D59BA">
          <w:rPr>
            <w:rFonts w:ascii="Times New Roman" w:eastAsiaTheme="minorEastAsia" w:hAnsi="Times New Roman" w:cs="Times New Roman"/>
            <w:sz w:val="28"/>
            <w:szCs w:val="28"/>
            <w:lang w:eastAsia="ru-RU"/>
          </w:rPr>
          <w:t>пунктом 9.1</w:t>
        </w:r>
      </w:hyperlink>
      <w:r w:rsidRPr="002D59BA">
        <w:rPr>
          <w:rFonts w:ascii="Times New Roman" w:eastAsiaTheme="minorEastAsia" w:hAnsi="Times New Roman" w:cs="Times New Roman"/>
          <w:sz w:val="28"/>
          <w:szCs w:val="28"/>
          <w:lang w:eastAsia="ru-RU"/>
        </w:rPr>
        <w:t xml:space="preserve"> Положения, если планируется предоставление в аренду недвижимого имущества без проведения торгов.</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37" w:name="sub_33"/>
      <w:r w:rsidRPr="00CB0DC7">
        <w:rPr>
          <w:rFonts w:ascii="Times New Roman" w:eastAsiaTheme="minorEastAsia" w:hAnsi="Times New Roman" w:cs="Times New Roman"/>
          <w:b/>
          <w:bCs/>
          <w:color w:val="26282F"/>
          <w:sz w:val="28"/>
          <w:szCs w:val="28"/>
          <w:lang w:eastAsia="ru-RU"/>
        </w:rPr>
        <w:t>8. Документы, представляемые муниципальными унитарными предприятиями, муниципальными казенными предприятиями для согласования передачи в аренду недвижимого имущества, закрепленного за ними на праве хозяйственного ведения</w:t>
      </w:r>
    </w:p>
    <w:bookmarkEnd w:id="37"/>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32"/>
      <w:r w:rsidRPr="00CB0DC7">
        <w:rPr>
          <w:rFonts w:ascii="Times New Roman" w:eastAsiaTheme="minorEastAsia" w:hAnsi="Times New Roman" w:cs="Times New Roman"/>
          <w:sz w:val="28"/>
          <w:szCs w:val="28"/>
          <w:lang w:eastAsia="ru-RU"/>
        </w:rPr>
        <w:t>8.1. Для получения согласия на передачу в аренду недвижимого имущества муниципальные предприятия представляют в администрацию Озерского городского округа следующие документы:</w:t>
      </w:r>
    </w:p>
    <w:bookmarkEnd w:id="38"/>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1) заявление на имя главы Озерского городского округа, подписанное руководителем предприятия или учреждения;</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 xml:space="preserve">2) копии документов, содержащих сведения о передаваемом имуществе и позволяющие определить предмет </w:t>
      </w:r>
      <w:r w:rsidRPr="002D59BA">
        <w:rPr>
          <w:rFonts w:ascii="Times New Roman" w:eastAsiaTheme="minorEastAsia" w:hAnsi="Times New Roman" w:cs="Times New Roman"/>
          <w:sz w:val="28"/>
          <w:szCs w:val="28"/>
          <w:lang w:eastAsia="ru-RU"/>
        </w:rPr>
        <w:t xml:space="preserve">договора аренды (копии технического и кадастрового паспорта на </w:t>
      </w:r>
      <w:proofErr w:type="gramStart"/>
      <w:r w:rsidRPr="002D59BA">
        <w:rPr>
          <w:rFonts w:ascii="Times New Roman" w:eastAsiaTheme="minorEastAsia" w:hAnsi="Times New Roman" w:cs="Times New Roman"/>
          <w:sz w:val="28"/>
          <w:szCs w:val="28"/>
          <w:lang w:eastAsia="ru-RU"/>
        </w:rPr>
        <w:t>передаваемое</w:t>
      </w:r>
      <w:proofErr w:type="gramEnd"/>
      <w:r w:rsidRPr="002D59BA">
        <w:rPr>
          <w:rFonts w:ascii="Times New Roman" w:eastAsiaTheme="minorEastAsia" w:hAnsi="Times New Roman" w:cs="Times New Roman"/>
          <w:sz w:val="28"/>
          <w:szCs w:val="28"/>
          <w:lang w:eastAsia="ru-RU"/>
        </w:rPr>
        <w:t xml:space="preserve"> в аренду);</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3) копию отчета об оценке рыночной стоимости размера арендной платы;</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 xml:space="preserve">4) копии документов, предусмотренные </w:t>
      </w:r>
      <w:hyperlink w:anchor="sub_34" w:history="1">
        <w:r w:rsidRPr="002D59BA">
          <w:rPr>
            <w:rFonts w:ascii="Times New Roman" w:eastAsiaTheme="minorEastAsia" w:hAnsi="Times New Roman" w:cs="Times New Roman"/>
            <w:sz w:val="28"/>
            <w:szCs w:val="28"/>
            <w:lang w:eastAsia="ru-RU"/>
          </w:rPr>
          <w:t>пунктом 9.1</w:t>
        </w:r>
      </w:hyperlink>
      <w:r w:rsidRPr="002D59BA">
        <w:rPr>
          <w:rFonts w:ascii="Times New Roman" w:eastAsiaTheme="minorEastAsia" w:hAnsi="Times New Roman" w:cs="Times New Roman"/>
          <w:sz w:val="28"/>
          <w:szCs w:val="28"/>
          <w:lang w:eastAsia="ru-RU"/>
        </w:rPr>
        <w:t xml:space="preserve"> Положения</w:t>
      </w:r>
      <w:r w:rsidRPr="00CB0DC7">
        <w:rPr>
          <w:rFonts w:ascii="Times New Roman" w:eastAsiaTheme="minorEastAsia" w:hAnsi="Times New Roman" w:cs="Times New Roman"/>
          <w:sz w:val="28"/>
          <w:szCs w:val="28"/>
          <w:lang w:eastAsia="ru-RU"/>
        </w:rPr>
        <w:t>, если планируется предоставление в аренду недвижимого имущества без проведения торгов.</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39" w:name="sub_38"/>
      <w:r w:rsidRPr="00CB0DC7">
        <w:rPr>
          <w:rFonts w:ascii="Times New Roman" w:eastAsiaTheme="minorEastAsia" w:hAnsi="Times New Roman" w:cs="Times New Roman"/>
          <w:b/>
          <w:bCs/>
          <w:color w:val="26282F"/>
          <w:sz w:val="28"/>
          <w:szCs w:val="28"/>
          <w:lang w:eastAsia="ru-RU"/>
        </w:rPr>
        <w:t>9. Документы, представляемые юридическими и физическими лицами для получения в аренду недвижимого имущества</w:t>
      </w:r>
    </w:p>
    <w:bookmarkEnd w:id="39"/>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34"/>
      <w:r w:rsidRPr="002D59BA">
        <w:rPr>
          <w:rFonts w:ascii="Times New Roman" w:eastAsiaTheme="minorEastAsia" w:hAnsi="Times New Roman" w:cs="Times New Roman"/>
          <w:sz w:val="28"/>
          <w:szCs w:val="28"/>
          <w:lang w:eastAsia="ru-RU"/>
        </w:rPr>
        <w:t xml:space="preserve">9.1. Лица, имеющие в соответствии с действующим </w:t>
      </w:r>
      <w:hyperlink r:id="rId36" w:history="1">
        <w:r w:rsidRPr="002D59BA">
          <w:rPr>
            <w:rFonts w:ascii="Times New Roman" w:eastAsiaTheme="minorEastAsia" w:hAnsi="Times New Roman" w:cs="Times New Roman"/>
            <w:sz w:val="28"/>
            <w:szCs w:val="28"/>
            <w:lang w:eastAsia="ru-RU"/>
          </w:rPr>
          <w:t>законодательством</w:t>
        </w:r>
      </w:hyperlink>
      <w:r w:rsidRPr="002D59BA">
        <w:rPr>
          <w:rFonts w:ascii="Times New Roman" w:eastAsiaTheme="minorEastAsia" w:hAnsi="Times New Roman" w:cs="Times New Roman"/>
          <w:sz w:val="28"/>
          <w:szCs w:val="28"/>
          <w:lang w:eastAsia="ru-RU"/>
        </w:rPr>
        <w:t xml:space="preserve"> право на заключение с ними договора аренды без проведения конкурсов (аукционов) на право заключения данного договора, представляют следующие документы:</w:t>
      </w:r>
    </w:p>
    <w:bookmarkEnd w:id="40"/>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1) заявление о предоставлении в аренду муниципального недвижимого имущества;</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2) копию документа, подтверждающего полномочия лица, подписывающего от имени арендатора договор аренды;</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3) копии документов, подтверждающих право заявителя на заключение с ним договора аренды без проведения конкурсов (аукционов) на право заключения данного договора;</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4) юридические лица предоставляют копии учредительных документов.</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1" w:name="sub_35"/>
      <w:r w:rsidRPr="002D59BA">
        <w:rPr>
          <w:rFonts w:ascii="Times New Roman" w:eastAsiaTheme="minorEastAsia" w:hAnsi="Times New Roman" w:cs="Times New Roman"/>
          <w:sz w:val="28"/>
          <w:szCs w:val="28"/>
          <w:lang w:eastAsia="ru-RU"/>
        </w:rPr>
        <w:t xml:space="preserve">9.2. Документы, указанные в </w:t>
      </w:r>
      <w:hyperlink w:anchor="sub_34" w:history="1">
        <w:r w:rsidRPr="002D59BA">
          <w:rPr>
            <w:rFonts w:ascii="Times New Roman" w:eastAsiaTheme="minorEastAsia" w:hAnsi="Times New Roman" w:cs="Times New Roman"/>
            <w:sz w:val="28"/>
            <w:szCs w:val="28"/>
            <w:lang w:eastAsia="ru-RU"/>
          </w:rPr>
          <w:t>пункте 9.1</w:t>
        </w:r>
      </w:hyperlink>
      <w:r w:rsidRPr="002D59BA">
        <w:rPr>
          <w:rFonts w:ascii="Times New Roman" w:eastAsiaTheme="minorEastAsia" w:hAnsi="Times New Roman" w:cs="Times New Roman"/>
          <w:sz w:val="28"/>
          <w:szCs w:val="28"/>
          <w:lang w:eastAsia="ru-RU"/>
        </w:rPr>
        <w:t xml:space="preserve">. настоящего Положения, могут быть предоставлены в электронном виде в соответствии с действующим </w:t>
      </w:r>
      <w:hyperlink r:id="rId37" w:history="1">
        <w:r w:rsidRPr="002D59BA">
          <w:rPr>
            <w:rFonts w:ascii="Times New Roman" w:eastAsiaTheme="minorEastAsia" w:hAnsi="Times New Roman" w:cs="Times New Roman"/>
            <w:sz w:val="28"/>
            <w:szCs w:val="28"/>
            <w:lang w:eastAsia="ru-RU"/>
          </w:rPr>
          <w:t>законодательством</w:t>
        </w:r>
      </w:hyperlink>
      <w:r w:rsidRPr="002D59BA">
        <w:rPr>
          <w:rFonts w:ascii="Times New Roman" w:eastAsiaTheme="minorEastAsia" w:hAnsi="Times New Roman" w:cs="Times New Roman"/>
          <w:sz w:val="28"/>
          <w:szCs w:val="28"/>
          <w:lang w:eastAsia="ru-RU"/>
        </w:rPr>
        <w:t xml:space="preserve"> в порядке, установленном федеральными законами, нормативными правовыми актами Озерского городского округа.</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36"/>
      <w:bookmarkEnd w:id="41"/>
      <w:r w:rsidRPr="00CB0DC7">
        <w:rPr>
          <w:rFonts w:ascii="Times New Roman" w:eastAsiaTheme="minorEastAsia" w:hAnsi="Times New Roman" w:cs="Times New Roman"/>
          <w:sz w:val="28"/>
          <w:szCs w:val="28"/>
          <w:lang w:eastAsia="ru-RU"/>
        </w:rPr>
        <w:lastRenderedPageBreak/>
        <w:t xml:space="preserve">9.3. </w:t>
      </w:r>
      <w:r w:rsidRPr="002D59BA">
        <w:rPr>
          <w:rFonts w:ascii="Times New Roman" w:eastAsiaTheme="minorEastAsia" w:hAnsi="Times New Roman" w:cs="Times New Roman"/>
          <w:sz w:val="28"/>
          <w:szCs w:val="28"/>
          <w:lang w:eastAsia="ru-RU"/>
        </w:rPr>
        <w:t>Обязанность подтвердить право на заключение договора аренды без проведения конкурсов (аукционов) на право заключения данных договоров возлагается на заявителя.</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37"/>
      <w:bookmarkEnd w:id="42"/>
      <w:r w:rsidRPr="002D59BA">
        <w:rPr>
          <w:rFonts w:ascii="Times New Roman" w:eastAsiaTheme="minorEastAsia" w:hAnsi="Times New Roman" w:cs="Times New Roman"/>
          <w:sz w:val="28"/>
          <w:szCs w:val="28"/>
          <w:lang w:eastAsia="ru-RU"/>
        </w:rPr>
        <w:t xml:space="preserve">9.4. Документы, указанные в </w:t>
      </w:r>
      <w:hyperlink w:anchor="sub_34" w:history="1">
        <w:r w:rsidRPr="002D59BA">
          <w:rPr>
            <w:rFonts w:ascii="Times New Roman" w:eastAsiaTheme="minorEastAsia" w:hAnsi="Times New Roman" w:cs="Times New Roman"/>
            <w:sz w:val="28"/>
            <w:szCs w:val="28"/>
            <w:lang w:eastAsia="ru-RU"/>
          </w:rPr>
          <w:t>пункте 9.1</w:t>
        </w:r>
      </w:hyperlink>
      <w:r w:rsidRPr="002D59BA">
        <w:rPr>
          <w:rFonts w:ascii="Times New Roman" w:eastAsiaTheme="minorEastAsia" w:hAnsi="Times New Roman" w:cs="Times New Roman"/>
          <w:sz w:val="28"/>
          <w:szCs w:val="28"/>
          <w:lang w:eastAsia="ru-RU"/>
        </w:rPr>
        <w:t>. настоящего Положения предоставляются:</w:t>
      </w:r>
    </w:p>
    <w:bookmarkEnd w:id="43"/>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1) в отношении имущества, находящегося в казне Озерского городского округа в адрес администрации Озерского городского округа или в адрес Многофункционального центра предоставления государственных и муниципальных услуг;</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2) в отношении имущества, находящегося в оперативном управлении учреждений, муниципальных казенных предприятий, в адрес соответствующего муниципального казенного, бюджетного или автономного учреждения, муниципального казенного предприятия;</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D59BA">
        <w:rPr>
          <w:rFonts w:ascii="Times New Roman" w:eastAsiaTheme="minorEastAsia" w:hAnsi="Times New Roman" w:cs="Times New Roman"/>
          <w:sz w:val="28"/>
          <w:szCs w:val="28"/>
          <w:lang w:eastAsia="ru-RU"/>
        </w:rPr>
        <w:t>3) в отношении имущества, находящегося в хозяйственном ведении предприятий, в адрес соответствующего муниципального предприятия.</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1001"/>
      <w:r w:rsidRPr="002D59BA">
        <w:rPr>
          <w:rFonts w:ascii="Times New Roman" w:eastAsiaTheme="minorEastAsia" w:hAnsi="Times New Roman" w:cs="Times New Roman"/>
          <w:sz w:val="28"/>
          <w:szCs w:val="28"/>
          <w:lang w:eastAsia="ru-RU"/>
        </w:rPr>
        <w:t xml:space="preserve">9.5. Лица, не имеющие в соответствии с действующим </w:t>
      </w:r>
      <w:hyperlink r:id="rId38" w:history="1">
        <w:r w:rsidRPr="002D59BA">
          <w:rPr>
            <w:rFonts w:ascii="Times New Roman" w:eastAsiaTheme="minorEastAsia" w:hAnsi="Times New Roman" w:cs="Times New Roman"/>
            <w:sz w:val="28"/>
            <w:szCs w:val="28"/>
            <w:lang w:eastAsia="ru-RU"/>
          </w:rPr>
          <w:t>законодательством</w:t>
        </w:r>
      </w:hyperlink>
      <w:r w:rsidRPr="002D59BA">
        <w:rPr>
          <w:rFonts w:ascii="Times New Roman" w:eastAsiaTheme="minorEastAsia" w:hAnsi="Times New Roman" w:cs="Times New Roman"/>
          <w:sz w:val="28"/>
          <w:szCs w:val="28"/>
          <w:lang w:eastAsia="ru-RU"/>
        </w:rPr>
        <w:t xml:space="preserve"> право на заключение с ними договора аренды, субаренды без проведения конкурсов (аукционов) на право заключения данных договоров, участвуют в конкурсах (аукционах) на право заключения договоров аренды, субаренды на общих основаниях и предоставляют Организатору конкурса или аукциона документы, предусмотренные документацией о проведении торгов.</w:t>
      </w:r>
    </w:p>
    <w:bookmarkEnd w:id="44"/>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45" w:name="sub_42"/>
      <w:r w:rsidRPr="00CB0DC7">
        <w:rPr>
          <w:rFonts w:ascii="Times New Roman" w:eastAsiaTheme="minorEastAsia" w:hAnsi="Times New Roman" w:cs="Times New Roman"/>
          <w:b/>
          <w:bCs/>
          <w:color w:val="26282F"/>
          <w:sz w:val="28"/>
          <w:szCs w:val="28"/>
          <w:lang w:eastAsia="ru-RU"/>
        </w:rPr>
        <w:t>10. Предоставление имущества арендатору</w:t>
      </w:r>
    </w:p>
    <w:bookmarkEnd w:id="45"/>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39"/>
      <w:r w:rsidRPr="00CB0DC7">
        <w:rPr>
          <w:rFonts w:ascii="Times New Roman" w:eastAsiaTheme="minorEastAsia" w:hAnsi="Times New Roman" w:cs="Times New Roman"/>
          <w:sz w:val="28"/>
          <w:szCs w:val="28"/>
          <w:lang w:eastAsia="ru-RU"/>
        </w:rPr>
        <w:t xml:space="preserve">10.1. </w:t>
      </w:r>
      <w:r w:rsidRPr="002D59BA">
        <w:rPr>
          <w:rFonts w:ascii="Times New Roman" w:eastAsiaTheme="minorEastAsia" w:hAnsi="Times New Roman" w:cs="Times New Roman"/>
          <w:sz w:val="28"/>
          <w:szCs w:val="28"/>
          <w:lang w:eastAsia="ru-RU"/>
        </w:rPr>
        <w:t>По итогам рассмотрения документов, предусмотренных настоящим Положением, арендодателем принимается соответствующее решение.</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7" w:name="sub_40"/>
      <w:bookmarkEnd w:id="46"/>
      <w:r w:rsidRPr="002D59BA">
        <w:rPr>
          <w:rFonts w:ascii="Times New Roman" w:eastAsiaTheme="minorEastAsia" w:hAnsi="Times New Roman" w:cs="Times New Roman"/>
          <w:sz w:val="28"/>
          <w:szCs w:val="28"/>
          <w:lang w:eastAsia="ru-RU"/>
        </w:rPr>
        <w:t xml:space="preserve">10.2. Правовые акты администрации округа о согласовании передачи имущества во временное владение и пользование или во временное пользование направляются арендодателю муниципального недвижимого имущества для заключения договоров аренды по результатам конкурсов (аукционов) на право заключения данных договоров или без конкурсов (аукционов) в случаях, предусмотренных </w:t>
      </w:r>
      <w:hyperlink r:id="rId39" w:history="1">
        <w:r w:rsidRPr="002D59BA">
          <w:rPr>
            <w:rFonts w:ascii="Times New Roman" w:eastAsiaTheme="minorEastAsia" w:hAnsi="Times New Roman" w:cs="Times New Roman"/>
            <w:sz w:val="28"/>
            <w:szCs w:val="28"/>
            <w:lang w:eastAsia="ru-RU"/>
          </w:rPr>
          <w:t>законодательством</w:t>
        </w:r>
      </w:hyperlink>
      <w:r w:rsidRPr="002D59BA">
        <w:rPr>
          <w:rFonts w:ascii="Times New Roman" w:eastAsiaTheme="minorEastAsia" w:hAnsi="Times New Roman" w:cs="Times New Roman"/>
          <w:sz w:val="28"/>
          <w:szCs w:val="28"/>
          <w:lang w:eastAsia="ru-RU"/>
        </w:rPr>
        <w:t>.</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8" w:name="sub_41"/>
      <w:bookmarkEnd w:id="47"/>
      <w:r w:rsidRPr="002D59BA">
        <w:rPr>
          <w:rFonts w:ascii="Times New Roman" w:eastAsiaTheme="minorEastAsia" w:hAnsi="Times New Roman" w:cs="Times New Roman"/>
          <w:sz w:val="28"/>
          <w:szCs w:val="28"/>
          <w:lang w:eastAsia="ru-RU"/>
        </w:rPr>
        <w:t>10.3. Арендодатель предоставляет имущество арендатору на основании акта приема-передачи, подписанного арендодателем и арендатором</w:t>
      </w:r>
      <w:r w:rsidRPr="00CB0DC7">
        <w:rPr>
          <w:rFonts w:ascii="Times New Roman" w:eastAsiaTheme="minorEastAsia" w:hAnsi="Times New Roman" w:cs="Times New Roman"/>
          <w:sz w:val="28"/>
          <w:szCs w:val="28"/>
          <w:lang w:eastAsia="ru-RU"/>
        </w:rPr>
        <w:t>.</w:t>
      </w:r>
    </w:p>
    <w:bookmarkEnd w:id="48"/>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49" w:name="sub_44"/>
      <w:r w:rsidRPr="00CB0DC7">
        <w:rPr>
          <w:rFonts w:ascii="Times New Roman" w:eastAsiaTheme="minorEastAsia" w:hAnsi="Times New Roman" w:cs="Times New Roman"/>
          <w:b/>
          <w:bCs/>
          <w:color w:val="26282F"/>
          <w:sz w:val="28"/>
          <w:szCs w:val="28"/>
          <w:lang w:eastAsia="ru-RU"/>
        </w:rPr>
        <w:t>11. Арендная плата</w:t>
      </w:r>
    </w:p>
    <w:bookmarkEnd w:id="49"/>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43"/>
      <w:r w:rsidRPr="00CB0DC7">
        <w:rPr>
          <w:rFonts w:ascii="Times New Roman" w:eastAsiaTheme="minorEastAsia" w:hAnsi="Times New Roman" w:cs="Times New Roman"/>
          <w:sz w:val="28"/>
          <w:szCs w:val="28"/>
          <w:lang w:eastAsia="ru-RU"/>
        </w:rPr>
        <w:t xml:space="preserve">11.1. </w:t>
      </w:r>
      <w:proofErr w:type="gramStart"/>
      <w:r w:rsidRPr="00CB0DC7">
        <w:rPr>
          <w:rFonts w:ascii="Times New Roman" w:eastAsiaTheme="minorEastAsia" w:hAnsi="Times New Roman" w:cs="Times New Roman"/>
          <w:sz w:val="28"/>
          <w:szCs w:val="28"/>
          <w:lang w:eastAsia="ru-RU"/>
        </w:rPr>
        <w:t xml:space="preserve">Размер арендной платы за имущество, входящее в состав казны округа и закрепленное за муниципальными казенными учреждениями, муниципальными бюджетными или автономными учреждениями на праве оперативного управления, принадлежащее на праве хозяйственного ведения муниципальному предприятию, муниципальному казенному предприятию, устанавливается соответствующим учреждением или предприятием с учетом рыночной стоимости размера арендной </w:t>
      </w:r>
      <w:r w:rsidRPr="00CB0DC7">
        <w:rPr>
          <w:rFonts w:ascii="Times New Roman" w:eastAsiaTheme="minorEastAsia" w:hAnsi="Times New Roman" w:cs="Times New Roman"/>
          <w:sz w:val="28"/>
          <w:szCs w:val="28"/>
          <w:lang w:eastAsia="ru-RU"/>
        </w:rPr>
        <w:lastRenderedPageBreak/>
        <w:t xml:space="preserve">платы, </w:t>
      </w:r>
      <w:r w:rsidRPr="002D59BA">
        <w:rPr>
          <w:rFonts w:ascii="Times New Roman" w:eastAsiaTheme="minorEastAsia" w:hAnsi="Times New Roman" w:cs="Times New Roman"/>
          <w:sz w:val="28"/>
          <w:szCs w:val="28"/>
          <w:lang w:eastAsia="ru-RU"/>
        </w:rPr>
        <w:t xml:space="preserve">определенного в соответствии с </w:t>
      </w:r>
      <w:hyperlink r:id="rId40" w:history="1">
        <w:r w:rsidRPr="002D59BA">
          <w:rPr>
            <w:rFonts w:ascii="Times New Roman" w:eastAsiaTheme="minorEastAsia" w:hAnsi="Times New Roman" w:cs="Times New Roman"/>
            <w:sz w:val="28"/>
            <w:szCs w:val="28"/>
            <w:lang w:eastAsia="ru-RU"/>
          </w:rPr>
          <w:t>законодательством</w:t>
        </w:r>
      </w:hyperlink>
      <w:r w:rsidRPr="002D59BA">
        <w:rPr>
          <w:rFonts w:ascii="Times New Roman" w:eastAsiaTheme="minorEastAsia" w:hAnsi="Times New Roman" w:cs="Times New Roman"/>
          <w:sz w:val="28"/>
          <w:szCs w:val="28"/>
          <w:lang w:eastAsia="ru-RU"/>
        </w:rPr>
        <w:t xml:space="preserve"> об оценочной деятельности и (или) по результатам конкурса</w:t>
      </w:r>
      <w:proofErr w:type="gramEnd"/>
      <w:r w:rsidRPr="002D59BA">
        <w:rPr>
          <w:rFonts w:ascii="Times New Roman" w:eastAsiaTheme="minorEastAsia" w:hAnsi="Times New Roman" w:cs="Times New Roman"/>
          <w:sz w:val="28"/>
          <w:szCs w:val="28"/>
          <w:lang w:eastAsia="ru-RU"/>
        </w:rPr>
        <w:t xml:space="preserve"> или аукциона на право заключения договора аренды.</w:t>
      </w:r>
    </w:p>
    <w:bookmarkEnd w:id="50"/>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51" w:name="sub_55"/>
      <w:r w:rsidRPr="00CB0DC7">
        <w:rPr>
          <w:rFonts w:ascii="Times New Roman" w:eastAsiaTheme="minorEastAsia" w:hAnsi="Times New Roman" w:cs="Times New Roman"/>
          <w:b/>
          <w:bCs/>
          <w:color w:val="26282F"/>
          <w:sz w:val="28"/>
          <w:szCs w:val="28"/>
          <w:lang w:eastAsia="ru-RU"/>
        </w:rPr>
        <w:t>12. Порядок внесения арендной платы и контроль её поступления</w:t>
      </w:r>
    </w:p>
    <w:bookmarkEnd w:id="51"/>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45"/>
      <w:r w:rsidRPr="00CB0DC7">
        <w:rPr>
          <w:rFonts w:ascii="Times New Roman" w:eastAsiaTheme="minorEastAsia" w:hAnsi="Times New Roman" w:cs="Times New Roman"/>
          <w:sz w:val="28"/>
          <w:szCs w:val="28"/>
          <w:lang w:eastAsia="ru-RU"/>
        </w:rPr>
        <w:t xml:space="preserve">12.1. Арендная плата перечисляется арендаторами ежемесячно не позднее 10 числа месяца, следующего за </w:t>
      </w:r>
      <w:proofErr w:type="gramStart"/>
      <w:r w:rsidRPr="00CB0DC7">
        <w:rPr>
          <w:rFonts w:ascii="Times New Roman" w:eastAsiaTheme="minorEastAsia" w:hAnsi="Times New Roman" w:cs="Times New Roman"/>
          <w:sz w:val="28"/>
          <w:szCs w:val="28"/>
          <w:lang w:eastAsia="ru-RU"/>
        </w:rPr>
        <w:t>расчетным</w:t>
      </w:r>
      <w:proofErr w:type="gramEnd"/>
      <w:r w:rsidRPr="00CB0DC7">
        <w:rPr>
          <w:rFonts w:ascii="Times New Roman" w:eastAsiaTheme="minorEastAsia" w:hAnsi="Times New Roman" w:cs="Times New Roman"/>
          <w:sz w:val="28"/>
          <w:szCs w:val="28"/>
          <w:lang w:eastAsia="ru-RU"/>
        </w:rPr>
        <w:t>. Датой исполнения арендатором обязательств по внесению арендной платы считается дата зачисления денежных средств на счет арендодателя.</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46"/>
      <w:bookmarkEnd w:id="52"/>
      <w:r w:rsidRPr="00CB0DC7">
        <w:rPr>
          <w:rFonts w:ascii="Times New Roman" w:eastAsiaTheme="minorEastAsia" w:hAnsi="Times New Roman" w:cs="Times New Roman"/>
          <w:sz w:val="28"/>
          <w:szCs w:val="28"/>
          <w:lang w:eastAsia="ru-RU"/>
        </w:rPr>
        <w:t>12.2. Арендная плата за имущество, входящее в состав казны Озерского городского округа, закрепленного на праве оперативного управления за казенными учреждениями, перечисляется в бюджет Озерского городского округа.</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4" w:name="sub_47"/>
      <w:bookmarkEnd w:id="53"/>
      <w:r w:rsidRPr="00CB0DC7">
        <w:rPr>
          <w:rFonts w:ascii="Times New Roman" w:eastAsiaTheme="minorEastAsia" w:hAnsi="Times New Roman" w:cs="Times New Roman"/>
          <w:sz w:val="28"/>
          <w:szCs w:val="28"/>
          <w:lang w:eastAsia="ru-RU"/>
        </w:rPr>
        <w:t>12.3. Администратором доходов бюджета от использования муниципального имущества, входящего в состав казны округа, является Управление имущественных отношений.</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5" w:name="sub_48"/>
      <w:bookmarkEnd w:id="54"/>
      <w:r w:rsidRPr="00CB0DC7">
        <w:rPr>
          <w:rFonts w:ascii="Times New Roman" w:eastAsiaTheme="minorEastAsia" w:hAnsi="Times New Roman" w:cs="Times New Roman"/>
          <w:sz w:val="28"/>
          <w:szCs w:val="28"/>
          <w:lang w:eastAsia="ru-RU"/>
        </w:rPr>
        <w:t>12.4. Администратором доходов бюджета от использования муниципального имущества, закрепленного на праве оперативного управления за муниципальными казенными учреждениями, является соответствующее казенное учреждение.</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6" w:name="sub_49"/>
      <w:bookmarkEnd w:id="55"/>
      <w:r w:rsidRPr="00CB0DC7">
        <w:rPr>
          <w:rFonts w:ascii="Times New Roman" w:eastAsiaTheme="minorEastAsia" w:hAnsi="Times New Roman" w:cs="Times New Roman"/>
          <w:sz w:val="28"/>
          <w:szCs w:val="28"/>
          <w:lang w:eastAsia="ru-RU"/>
        </w:rPr>
        <w:t>12.4. Арендная плата за имущество, принадлежащее на праве хозяйственного ведения муниципальным предприятиям, перечисляется на счет муниципального предприятия.</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7" w:name="sub_50"/>
      <w:bookmarkEnd w:id="56"/>
      <w:r w:rsidRPr="00CB0DC7">
        <w:rPr>
          <w:rFonts w:ascii="Times New Roman" w:eastAsiaTheme="minorEastAsia" w:hAnsi="Times New Roman" w:cs="Times New Roman"/>
          <w:sz w:val="28"/>
          <w:szCs w:val="28"/>
          <w:lang w:eastAsia="ru-RU"/>
        </w:rPr>
        <w:t>12.5. Арендная плата за имущество, принадлежащее на праве оперативного управления муниципальным бюджетным и автономным учреждениям, перечисляется на счет соответствующего муниципального учреждения.</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8" w:name="sub_51"/>
      <w:bookmarkEnd w:id="57"/>
      <w:r w:rsidRPr="00CB0DC7">
        <w:rPr>
          <w:rFonts w:ascii="Times New Roman" w:eastAsiaTheme="minorEastAsia" w:hAnsi="Times New Roman" w:cs="Times New Roman"/>
          <w:sz w:val="28"/>
          <w:szCs w:val="28"/>
          <w:lang w:eastAsia="ru-RU"/>
        </w:rPr>
        <w:t>12.6. Арендная плата за имущество начисляется со дня его передачи арендатору (субарендатору) по акту приема-передачи.</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9" w:name="sub_52"/>
      <w:bookmarkEnd w:id="58"/>
      <w:r w:rsidRPr="00CB0DC7">
        <w:rPr>
          <w:rFonts w:ascii="Times New Roman" w:eastAsiaTheme="minorEastAsia" w:hAnsi="Times New Roman" w:cs="Times New Roman"/>
          <w:sz w:val="28"/>
          <w:szCs w:val="28"/>
          <w:lang w:eastAsia="ru-RU"/>
        </w:rPr>
        <w:t>12.7. Арендная плата вносится арендатором по реквизитам, указанным в договоре аренды.</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0" w:name="sub_53"/>
      <w:bookmarkEnd w:id="59"/>
      <w:r w:rsidRPr="00CB0DC7">
        <w:rPr>
          <w:rFonts w:ascii="Times New Roman" w:eastAsiaTheme="minorEastAsia" w:hAnsi="Times New Roman" w:cs="Times New Roman"/>
          <w:sz w:val="28"/>
          <w:szCs w:val="28"/>
          <w:lang w:eastAsia="ru-RU"/>
        </w:rPr>
        <w:t>12.8. Арендная плата может быть внесена арендатором в виде авансовых платежей с соответствующим указанием оплачиваемых периодов в платежных документах.</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1" w:name="sub_54"/>
      <w:bookmarkEnd w:id="60"/>
      <w:r w:rsidRPr="00CB0DC7">
        <w:rPr>
          <w:rFonts w:ascii="Times New Roman" w:eastAsiaTheme="minorEastAsia" w:hAnsi="Times New Roman" w:cs="Times New Roman"/>
          <w:sz w:val="28"/>
          <w:szCs w:val="28"/>
          <w:lang w:eastAsia="ru-RU"/>
        </w:rPr>
        <w:t xml:space="preserve">12.9. Арендодатель осуществляет </w:t>
      </w:r>
      <w:proofErr w:type="gramStart"/>
      <w:r w:rsidRPr="00CB0DC7">
        <w:rPr>
          <w:rFonts w:ascii="Times New Roman" w:eastAsiaTheme="minorEastAsia" w:hAnsi="Times New Roman" w:cs="Times New Roman"/>
          <w:sz w:val="28"/>
          <w:szCs w:val="28"/>
          <w:lang w:eastAsia="ru-RU"/>
        </w:rPr>
        <w:t>контроль за</w:t>
      </w:r>
      <w:proofErr w:type="gramEnd"/>
      <w:r w:rsidRPr="00CB0DC7">
        <w:rPr>
          <w:rFonts w:ascii="Times New Roman" w:eastAsiaTheme="minorEastAsia" w:hAnsi="Times New Roman" w:cs="Times New Roman"/>
          <w:sz w:val="28"/>
          <w:szCs w:val="28"/>
          <w:lang w:eastAsia="ru-RU"/>
        </w:rPr>
        <w:t xml:space="preserve"> полнотой и своевременностью перечисления денежных средств, организует ведение лицевых счетов по каждому плательщику арендной платы.</w:t>
      </w:r>
    </w:p>
    <w:bookmarkEnd w:id="61"/>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62" w:name="sub_57"/>
      <w:r w:rsidRPr="00CB0DC7">
        <w:rPr>
          <w:rFonts w:ascii="Times New Roman" w:eastAsiaTheme="minorEastAsia" w:hAnsi="Times New Roman" w:cs="Times New Roman"/>
          <w:b/>
          <w:bCs/>
          <w:color w:val="26282F"/>
          <w:sz w:val="28"/>
          <w:szCs w:val="28"/>
          <w:lang w:eastAsia="ru-RU"/>
        </w:rPr>
        <w:t>13. Порядок взимания пеней за несвоевременную оплату аренды муниципального имущества</w:t>
      </w:r>
    </w:p>
    <w:bookmarkEnd w:id="62"/>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3" w:name="sub_56"/>
      <w:r w:rsidRPr="00CB0DC7">
        <w:rPr>
          <w:rFonts w:ascii="Times New Roman" w:eastAsiaTheme="minorEastAsia" w:hAnsi="Times New Roman" w:cs="Times New Roman"/>
          <w:sz w:val="28"/>
          <w:szCs w:val="28"/>
          <w:lang w:eastAsia="ru-RU"/>
        </w:rPr>
        <w:t>13.1. Пени за несвоевременное внесение арендной платы взимаются в соответствии с условиями договора.</w:t>
      </w:r>
    </w:p>
    <w:bookmarkEnd w:id="63"/>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D59BA" w:rsidRDefault="002D59BA"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64" w:name="sub_61"/>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B0DC7">
        <w:rPr>
          <w:rFonts w:ascii="Times New Roman" w:eastAsiaTheme="minorEastAsia" w:hAnsi="Times New Roman" w:cs="Times New Roman"/>
          <w:b/>
          <w:bCs/>
          <w:color w:val="26282F"/>
          <w:sz w:val="28"/>
          <w:szCs w:val="28"/>
          <w:lang w:eastAsia="ru-RU"/>
        </w:rPr>
        <w:lastRenderedPageBreak/>
        <w:t>14. Пользование муниципальным имуществом</w:t>
      </w:r>
    </w:p>
    <w:bookmarkEnd w:id="64"/>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5" w:name="sub_58"/>
      <w:r w:rsidRPr="00CB0DC7">
        <w:rPr>
          <w:rFonts w:ascii="Times New Roman" w:eastAsiaTheme="minorEastAsia" w:hAnsi="Times New Roman" w:cs="Times New Roman"/>
          <w:sz w:val="28"/>
          <w:szCs w:val="28"/>
          <w:lang w:eastAsia="ru-RU"/>
        </w:rPr>
        <w:t>14.1. Арендатор обязан пользоваться имуществом в соответствии с условиями договора и назначением этого имущества.</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6" w:name="sub_59"/>
      <w:bookmarkEnd w:id="65"/>
      <w:r w:rsidRPr="00CB0DC7">
        <w:rPr>
          <w:rFonts w:ascii="Times New Roman" w:eastAsiaTheme="minorEastAsia" w:hAnsi="Times New Roman" w:cs="Times New Roman"/>
          <w:sz w:val="28"/>
          <w:szCs w:val="28"/>
          <w:lang w:eastAsia="ru-RU"/>
        </w:rPr>
        <w:t xml:space="preserve">14.2. Арендодатель осуществляет </w:t>
      </w:r>
      <w:proofErr w:type="gramStart"/>
      <w:r w:rsidRPr="00CB0DC7">
        <w:rPr>
          <w:rFonts w:ascii="Times New Roman" w:eastAsiaTheme="minorEastAsia" w:hAnsi="Times New Roman" w:cs="Times New Roman"/>
          <w:sz w:val="28"/>
          <w:szCs w:val="28"/>
          <w:lang w:eastAsia="ru-RU"/>
        </w:rPr>
        <w:t>контроль за</w:t>
      </w:r>
      <w:proofErr w:type="gramEnd"/>
      <w:r w:rsidRPr="00CB0DC7">
        <w:rPr>
          <w:rFonts w:ascii="Times New Roman" w:eastAsiaTheme="minorEastAsia" w:hAnsi="Times New Roman" w:cs="Times New Roman"/>
          <w:sz w:val="28"/>
          <w:szCs w:val="28"/>
          <w:lang w:eastAsia="ru-RU"/>
        </w:rPr>
        <w:t xml:space="preserve"> сохранностью имущества, переданного арендатору, целевым использованием данного имущества, соблюдением условий договоров аренды.</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7" w:name="sub_60"/>
      <w:bookmarkEnd w:id="66"/>
      <w:r w:rsidRPr="00CB0DC7">
        <w:rPr>
          <w:rFonts w:ascii="Times New Roman" w:eastAsiaTheme="minorEastAsia" w:hAnsi="Times New Roman" w:cs="Times New Roman"/>
          <w:sz w:val="28"/>
          <w:szCs w:val="28"/>
          <w:lang w:eastAsia="ru-RU"/>
        </w:rPr>
        <w:t>14.3. Арендатор обязан обеспечивать беспрепятственный доступ представителей арендодателя для проведения проверок состояния и использования арендуемого объекта недвижимости.</w:t>
      </w:r>
    </w:p>
    <w:bookmarkEnd w:id="67"/>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68" w:name="sub_67"/>
      <w:r w:rsidRPr="00CB0DC7">
        <w:rPr>
          <w:rFonts w:ascii="Times New Roman" w:eastAsiaTheme="minorEastAsia" w:hAnsi="Times New Roman" w:cs="Times New Roman"/>
          <w:b/>
          <w:bCs/>
          <w:color w:val="26282F"/>
          <w:sz w:val="28"/>
          <w:szCs w:val="28"/>
          <w:lang w:eastAsia="ru-RU"/>
        </w:rPr>
        <w:t>15. Субаренда муниципального имущества</w:t>
      </w:r>
    </w:p>
    <w:bookmarkEnd w:id="68"/>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9" w:name="sub_62"/>
      <w:r w:rsidRPr="00CB0DC7">
        <w:rPr>
          <w:rFonts w:ascii="Times New Roman" w:eastAsiaTheme="minorEastAsia" w:hAnsi="Times New Roman" w:cs="Times New Roman"/>
          <w:sz w:val="28"/>
          <w:szCs w:val="28"/>
          <w:lang w:eastAsia="ru-RU"/>
        </w:rPr>
        <w:t>15.1. Арендатор, которому предоставлено право владения и (или) пользования муниципальным недвижимым имуществом, может передать такое право в отношении части или частей помещения, здания, строения или сооружения третьим лицам с согласия арендодателя.</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0" w:name="sub_63"/>
      <w:bookmarkEnd w:id="69"/>
      <w:r w:rsidRPr="00CB0DC7">
        <w:rPr>
          <w:rFonts w:ascii="Times New Roman" w:eastAsiaTheme="minorEastAsia" w:hAnsi="Times New Roman" w:cs="Times New Roman"/>
          <w:sz w:val="28"/>
          <w:szCs w:val="28"/>
          <w:lang w:eastAsia="ru-RU"/>
        </w:rPr>
        <w:t xml:space="preserve">15.2. Передача муниципального недвижимого имущества в субаренду производится </w:t>
      </w:r>
      <w:r w:rsidRPr="002D59BA">
        <w:rPr>
          <w:rFonts w:ascii="Times New Roman" w:eastAsiaTheme="minorEastAsia" w:hAnsi="Times New Roman" w:cs="Times New Roman"/>
          <w:sz w:val="28"/>
          <w:szCs w:val="28"/>
          <w:lang w:eastAsia="ru-RU"/>
        </w:rPr>
        <w:t xml:space="preserve">по результатам проведения конкурсов или аукционов на право заключения договора субаренды (за исключением случаев, предусмотренных </w:t>
      </w:r>
      <w:hyperlink r:id="rId41" w:history="1">
        <w:r w:rsidRPr="002D59BA">
          <w:rPr>
            <w:rFonts w:ascii="Times New Roman" w:eastAsiaTheme="minorEastAsia" w:hAnsi="Times New Roman" w:cs="Times New Roman"/>
            <w:sz w:val="28"/>
            <w:szCs w:val="28"/>
            <w:lang w:eastAsia="ru-RU"/>
          </w:rPr>
          <w:t>законодательством</w:t>
        </w:r>
      </w:hyperlink>
      <w:r w:rsidRPr="002D59BA">
        <w:rPr>
          <w:rFonts w:ascii="Times New Roman" w:eastAsiaTheme="minorEastAsia" w:hAnsi="Times New Roman" w:cs="Times New Roman"/>
          <w:sz w:val="28"/>
          <w:szCs w:val="28"/>
          <w:lang w:eastAsia="ru-RU"/>
        </w:rPr>
        <w:t>).</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1" w:name="sub_64"/>
      <w:bookmarkEnd w:id="70"/>
      <w:r w:rsidRPr="002D59BA">
        <w:rPr>
          <w:rFonts w:ascii="Times New Roman" w:eastAsiaTheme="minorEastAsia" w:hAnsi="Times New Roman" w:cs="Times New Roman"/>
          <w:sz w:val="28"/>
          <w:szCs w:val="28"/>
          <w:lang w:eastAsia="ru-RU"/>
        </w:rPr>
        <w:t xml:space="preserve">15.3. Для получения согласования арендодателя передачи муниципального имущества, входящего </w:t>
      </w:r>
      <w:r w:rsidRPr="00CB0DC7">
        <w:rPr>
          <w:rFonts w:ascii="Times New Roman" w:eastAsiaTheme="minorEastAsia" w:hAnsi="Times New Roman" w:cs="Times New Roman"/>
          <w:sz w:val="28"/>
          <w:szCs w:val="28"/>
          <w:lang w:eastAsia="ru-RU"/>
        </w:rPr>
        <w:t>в состав казны округа, в субаренду, арендатор муниципального недвижимого имущества направляет в адрес Управления имущественных отношений соответствующее заявление.</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2" w:name="sub_65"/>
      <w:bookmarkEnd w:id="71"/>
      <w:r w:rsidRPr="00CB0DC7">
        <w:rPr>
          <w:rFonts w:ascii="Times New Roman" w:eastAsiaTheme="minorEastAsia" w:hAnsi="Times New Roman" w:cs="Times New Roman"/>
          <w:sz w:val="28"/>
          <w:szCs w:val="28"/>
          <w:lang w:eastAsia="ru-RU"/>
        </w:rPr>
        <w:t>15.4. В заявлении необходимо указать:</w:t>
      </w:r>
    </w:p>
    <w:bookmarkEnd w:id="72"/>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1) срок, на который передается имущество в субаренду;</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2) площадь имущества, передаваемого в субаренду;</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B0DC7">
        <w:rPr>
          <w:rFonts w:ascii="Times New Roman" w:eastAsiaTheme="minorEastAsia" w:hAnsi="Times New Roman" w:cs="Times New Roman"/>
          <w:sz w:val="28"/>
          <w:szCs w:val="28"/>
          <w:lang w:eastAsia="ru-RU"/>
        </w:rPr>
        <w:t>3) целевое использование имущества, передаваемого в субаренду.</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3" w:name="sub_66"/>
      <w:r w:rsidRPr="00CB0DC7">
        <w:rPr>
          <w:rFonts w:ascii="Times New Roman" w:eastAsiaTheme="minorEastAsia" w:hAnsi="Times New Roman" w:cs="Times New Roman"/>
          <w:sz w:val="28"/>
          <w:szCs w:val="28"/>
          <w:lang w:eastAsia="ru-RU"/>
        </w:rPr>
        <w:t xml:space="preserve">15.5. По результатам рассмотрения заявления и документов, указанных в </w:t>
      </w:r>
      <w:hyperlink w:anchor="sub_65" w:history="1">
        <w:r w:rsidRPr="002D59BA">
          <w:rPr>
            <w:rFonts w:ascii="Times New Roman" w:eastAsiaTheme="minorEastAsia" w:hAnsi="Times New Roman" w:cs="Times New Roman"/>
            <w:sz w:val="28"/>
            <w:szCs w:val="28"/>
            <w:lang w:eastAsia="ru-RU"/>
          </w:rPr>
          <w:t>пункте 15.4</w:t>
        </w:r>
      </w:hyperlink>
      <w:r w:rsidRPr="002D59BA">
        <w:rPr>
          <w:rFonts w:ascii="Times New Roman" w:eastAsiaTheme="minorEastAsia" w:hAnsi="Times New Roman" w:cs="Times New Roman"/>
          <w:sz w:val="28"/>
          <w:szCs w:val="28"/>
          <w:lang w:eastAsia="ru-RU"/>
        </w:rPr>
        <w:t xml:space="preserve"> настоящего Положения, арендодатель согласовывает заявителю передачу муниципального недвижимого имущества в субаренду либо направляет мотивированный отк</w:t>
      </w:r>
      <w:r w:rsidRPr="00CB0DC7">
        <w:rPr>
          <w:rFonts w:ascii="Times New Roman" w:eastAsiaTheme="minorEastAsia" w:hAnsi="Times New Roman" w:cs="Times New Roman"/>
          <w:sz w:val="28"/>
          <w:szCs w:val="28"/>
          <w:lang w:eastAsia="ru-RU"/>
        </w:rPr>
        <w:t>аз. О принятом решении заявитель письменно извещается арендодателем.</w:t>
      </w:r>
    </w:p>
    <w:bookmarkEnd w:id="73"/>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74" w:name="sub_69"/>
      <w:r w:rsidRPr="00CB0DC7">
        <w:rPr>
          <w:rFonts w:ascii="Times New Roman" w:eastAsiaTheme="minorEastAsia" w:hAnsi="Times New Roman" w:cs="Times New Roman"/>
          <w:b/>
          <w:bCs/>
          <w:color w:val="26282F"/>
          <w:sz w:val="28"/>
          <w:szCs w:val="28"/>
          <w:lang w:eastAsia="ru-RU"/>
        </w:rPr>
        <w:t>16. Возврат имущества</w:t>
      </w:r>
    </w:p>
    <w:bookmarkEnd w:id="74"/>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5" w:name="sub_68"/>
      <w:r w:rsidRPr="00CB0DC7">
        <w:rPr>
          <w:rFonts w:ascii="Times New Roman" w:eastAsiaTheme="minorEastAsia" w:hAnsi="Times New Roman" w:cs="Times New Roman"/>
          <w:sz w:val="28"/>
          <w:szCs w:val="28"/>
          <w:lang w:eastAsia="ru-RU"/>
        </w:rPr>
        <w:t>16.1. При прекращении, досрочном расторжении договора аренды приемку муниципального недвижимого имущества от арендатора осуществляет арендодатель на основании акта, подписываемого арендодателем и арендатором.</w:t>
      </w:r>
    </w:p>
    <w:bookmarkEnd w:id="75"/>
    <w:p w:rsidR="00150F16"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D59BA" w:rsidRDefault="002D59BA"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D59BA" w:rsidRPr="00CB0DC7" w:rsidRDefault="002D59BA"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76" w:name="sub_74"/>
      <w:r w:rsidRPr="00CB0DC7">
        <w:rPr>
          <w:rFonts w:ascii="Times New Roman" w:eastAsiaTheme="minorEastAsia" w:hAnsi="Times New Roman" w:cs="Times New Roman"/>
          <w:b/>
          <w:bCs/>
          <w:color w:val="26282F"/>
          <w:sz w:val="28"/>
          <w:szCs w:val="28"/>
          <w:lang w:eastAsia="ru-RU"/>
        </w:rPr>
        <w:lastRenderedPageBreak/>
        <w:t>17. Финансирование расходов, связанных с передачей недвижимого имущества в аренду, субаренду</w:t>
      </w:r>
    </w:p>
    <w:bookmarkEnd w:id="76"/>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7" w:name="sub_70"/>
      <w:r w:rsidRPr="00CB0DC7">
        <w:rPr>
          <w:rFonts w:ascii="Times New Roman" w:eastAsiaTheme="minorEastAsia" w:hAnsi="Times New Roman" w:cs="Times New Roman"/>
          <w:sz w:val="28"/>
          <w:szCs w:val="28"/>
          <w:lang w:eastAsia="ru-RU"/>
        </w:rPr>
        <w:t>17.1. Финансирование расходов, связанных с подготовкой к передаче в аренду имущества, входящего в состав казны округа, осуществляется за счет средств бюджета Озерского городского округа.</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8" w:name="sub_71"/>
      <w:bookmarkEnd w:id="77"/>
      <w:r w:rsidRPr="00CB0DC7">
        <w:rPr>
          <w:rFonts w:ascii="Times New Roman" w:eastAsiaTheme="minorEastAsia" w:hAnsi="Times New Roman" w:cs="Times New Roman"/>
          <w:sz w:val="28"/>
          <w:szCs w:val="28"/>
          <w:lang w:eastAsia="ru-RU"/>
        </w:rPr>
        <w:t>17.2. Финансирование расходов, связанных с подготовкой к передаче в аренду имущества, находящегося в оперативном управлении муниципальных учреждений, осуществляется учреждениями самостоятельно.</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9" w:name="sub_72"/>
      <w:bookmarkEnd w:id="78"/>
      <w:r w:rsidRPr="00CB0DC7">
        <w:rPr>
          <w:rFonts w:ascii="Times New Roman" w:eastAsiaTheme="minorEastAsia" w:hAnsi="Times New Roman" w:cs="Times New Roman"/>
          <w:sz w:val="28"/>
          <w:szCs w:val="28"/>
          <w:lang w:eastAsia="ru-RU"/>
        </w:rPr>
        <w:t>17.3. Финансирование расходов, связанных с подготовкой к передаче в аренду имущества муниципальных предприятий, осуществляется предприятиями самостоятельно.</w:t>
      </w:r>
    </w:p>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0" w:name="sub_73"/>
      <w:bookmarkEnd w:id="79"/>
      <w:r w:rsidRPr="00CB0DC7">
        <w:rPr>
          <w:rFonts w:ascii="Times New Roman" w:eastAsiaTheme="minorEastAsia" w:hAnsi="Times New Roman" w:cs="Times New Roman"/>
          <w:sz w:val="28"/>
          <w:szCs w:val="28"/>
          <w:lang w:eastAsia="ru-RU"/>
        </w:rPr>
        <w:t>17.4. Финансирование расходов, связанных с подготовкой к передаче имущества в субаренду, осуществляется арендатором.</w:t>
      </w:r>
    </w:p>
    <w:bookmarkEnd w:id="80"/>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CB0DC7" w:rsidRDefault="00150F16" w:rsidP="00150F1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81" w:name="sub_77"/>
      <w:r w:rsidRPr="00CB0DC7">
        <w:rPr>
          <w:rFonts w:ascii="Times New Roman" w:eastAsiaTheme="minorEastAsia" w:hAnsi="Times New Roman" w:cs="Times New Roman"/>
          <w:b/>
          <w:bCs/>
          <w:color w:val="26282F"/>
          <w:sz w:val="28"/>
          <w:szCs w:val="28"/>
          <w:lang w:eastAsia="ru-RU"/>
        </w:rPr>
        <w:t>18. Ответственность за нарушение настоящего Положения</w:t>
      </w:r>
    </w:p>
    <w:bookmarkEnd w:id="81"/>
    <w:p w:rsidR="00150F16" w:rsidRPr="00CB0DC7"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2" w:name="sub_75"/>
      <w:r w:rsidRPr="002D59BA">
        <w:rPr>
          <w:rFonts w:ascii="Times New Roman" w:eastAsiaTheme="minorEastAsia" w:hAnsi="Times New Roman" w:cs="Times New Roman"/>
          <w:sz w:val="28"/>
          <w:szCs w:val="28"/>
          <w:lang w:eastAsia="ru-RU"/>
        </w:rPr>
        <w:t xml:space="preserve">18.1. За нарушение настоящего Положения должностные лица, физические и юридические лица несут ответственность в соответствии с действующим </w:t>
      </w:r>
      <w:hyperlink r:id="rId42" w:history="1">
        <w:r w:rsidRPr="002D59BA">
          <w:rPr>
            <w:rFonts w:ascii="Times New Roman" w:eastAsiaTheme="minorEastAsia" w:hAnsi="Times New Roman" w:cs="Times New Roman"/>
            <w:sz w:val="28"/>
            <w:szCs w:val="28"/>
            <w:lang w:eastAsia="ru-RU"/>
          </w:rPr>
          <w:t>законодательством</w:t>
        </w:r>
      </w:hyperlink>
      <w:r w:rsidRPr="002D59BA">
        <w:rPr>
          <w:rFonts w:ascii="Times New Roman" w:eastAsiaTheme="minorEastAsia" w:hAnsi="Times New Roman" w:cs="Times New Roman"/>
          <w:sz w:val="28"/>
          <w:szCs w:val="28"/>
          <w:lang w:eastAsia="ru-RU"/>
        </w:rPr>
        <w:t>.</w:t>
      </w:r>
    </w:p>
    <w:p w:rsidR="00150F16" w:rsidRPr="002D59BA" w:rsidRDefault="00150F16" w:rsidP="00150F1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3" w:name="sub_76"/>
      <w:bookmarkEnd w:id="82"/>
      <w:r w:rsidRPr="002D59BA">
        <w:rPr>
          <w:rFonts w:ascii="Times New Roman" w:eastAsiaTheme="minorEastAsia" w:hAnsi="Times New Roman" w:cs="Times New Roman"/>
          <w:sz w:val="28"/>
          <w:szCs w:val="28"/>
          <w:lang w:eastAsia="ru-RU"/>
        </w:rPr>
        <w:t>18.2. Настоящее Положение обязательно для исполнения на территории Озерского городского округа Челябинской области.</w:t>
      </w:r>
    </w:p>
    <w:bookmarkEnd w:id="83"/>
    <w:p w:rsidR="00BB4A0D" w:rsidRPr="002D59BA" w:rsidRDefault="00BB4A0D">
      <w:pPr>
        <w:rPr>
          <w:rFonts w:ascii="Times New Roman" w:hAnsi="Times New Roman" w:cs="Times New Roman"/>
          <w:sz w:val="28"/>
          <w:szCs w:val="28"/>
        </w:rPr>
      </w:pPr>
    </w:p>
    <w:p w:rsidR="00CB0DC7" w:rsidRPr="00CB0DC7" w:rsidRDefault="00CB0DC7">
      <w:pPr>
        <w:rPr>
          <w:rFonts w:ascii="Times New Roman" w:hAnsi="Times New Roman" w:cs="Times New Roman"/>
          <w:sz w:val="28"/>
          <w:szCs w:val="28"/>
        </w:rPr>
      </w:pPr>
    </w:p>
    <w:sectPr w:rsidR="00CB0DC7" w:rsidRPr="00CB0DC7" w:rsidSect="00CB0DC7">
      <w:pgSz w:w="11900" w:h="16800"/>
      <w:pgMar w:top="851"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64" w:rsidRDefault="002D59BA">
      <w:pPr>
        <w:spacing w:after="0" w:line="240" w:lineRule="auto"/>
      </w:pPr>
      <w:r>
        <w:separator/>
      </w:r>
    </w:p>
  </w:endnote>
  <w:endnote w:type="continuationSeparator" w:id="0">
    <w:p w:rsidR="00362E64" w:rsidRDefault="002D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64" w:rsidRDefault="002D59BA">
      <w:pPr>
        <w:spacing w:after="0" w:line="240" w:lineRule="auto"/>
      </w:pPr>
      <w:r>
        <w:separator/>
      </w:r>
    </w:p>
  </w:footnote>
  <w:footnote w:type="continuationSeparator" w:id="0">
    <w:p w:rsidR="00362E64" w:rsidRDefault="002D5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81"/>
    <w:rsid w:val="00150F16"/>
    <w:rsid w:val="001A1281"/>
    <w:rsid w:val="002D59BA"/>
    <w:rsid w:val="00362E64"/>
    <w:rsid w:val="007D511F"/>
    <w:rsid w:val="00951823"/>
    <w:rsid w:val="00BB4A0D"/>
    <w:rsid w:val="00CB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F16"/>
    <w:rPr>
      <w:rFonts w:ascii="Tahoma" w:hAnsi="Tahoma" w:cs="Tahoma"/>
      <w:sz w:val="16"/>
      <w:szCs w:val="16"/>
    </w:rPr>
  </w:style>
  <w:style w:type="paragraph" w:styleId="a5">
    <w:name w:val="header"/>
    <w:basedOn w:val="a"/>
    <w:link w:val="a6"/>
    <w:uiPriority w:val="99"/>
    <w:unhideWhenUsed/>
    <w:rsid w:val="00CB0D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DC7"/>
  </w:style>
  <w:style w:type="paragraph" w:styleId="a7">
    <w:name w:val="footer"/>
    <w:basedOn w:val="a"/>
    <w:link w:val="a8"/>
    <w:uiPriority w:val="99"/>
    <w:unhideWhenUsed/>
    <w:rsid w:val="00CB0D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F16"/>
    <w:rPr>
      <w:rFonts w:ascii="Tahoma" w:hAnsi="Tahoma" w:cs="Tahoma"/>
      <w:sz w:val="16"/>
      <w:szCs w:val="16"/>
    </w:rPr>
  </w:style>
  <w:style w:type="paragraph" w:styleId="a5">
    <w:name w:val="header"/>
    <w:basedOn w:val="a"/>
    <w:link w:val="a6"/>
    <w:uiPriority w:val="99"/>
    <w:unhideWhenUsed/>
    <w:rsid w:val="00CB0D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0DC7"/>
  </w:style>
  <w:style w:type="paragraph" w:styleId="a7">
    <w:name w:val="footer"/>
    <w:basedOn w:val="a"/>
    <w:link w:val="a8"/>
    <w:uiPriority w:val="99"/>
    <w:unhideWhenUsed/>
    <w:rsid w:val="00CB0D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28965/18" TargetMode="External"/><Relationship Id="rId13" Type="http://schemas.openxmlformats.org/officeDocument/2006/relationships/hyperlink" Target="http://mobileonline.garant.ru/document/redirect/19873522/14600" TargetMode="External"/><Relationship Id="rId18" Type="http://schemas.openxmlformats.org/officeDocument/2006/relationships/hyperlink" Target="http://mobileonline.garant.ru/document/redirect/10164072/2034" TargetMode="External"/><Relationship Id="rId26" Type="http://schemas.openxmlformats.org/officeDocument/2006/relationships/hyperlink" Target="http://mobileonline.garant.ru/document/redirect/186367/16" TargetMode="External"/><Relationship Id="rId39" Type="http://schemas.openxmlformats.org/officeDocument/2006/relationships/hyperlink" Target="http://mobileonline.garant.ru/document/redirect/12148517/171" TargetMode="External"/><Relationship Id="rId3" Type="http://schemas.openxmlformats.org/officeDocument/2006/relationships/settings" Target="settings.xml"/><Relationship Id="rId21" Type="http://schemas.openxmlformats.org/officeDocument/2006/relationships/hyperlink" Target="http://mobileonline.garant.ru/document/redirect/12148517/171" TargetMode="External"/><Relationship Id="rId34" Type="http://schemas.openxmlformats.org/officeDocument/2006/relationships/hyperlink" Target="http://mobileonline.garant.ru/document/redirect/12112509/2415" TargetMode="External"/><Relationship Id="rId42" Type="http://schemas.openxmlformats.org/officeDocument/2006/relationships/hyperlink" Target="http://mobileonline.garant.ru/document/redirect/12148517/800" TargetMode="External"/><Relationship Id="rId7" Type="http://schemas.openxmlformats.org/officeDocument/2006/relationships/hyperlink" Target="http://mobileonline.garant.ru/document/redirect/10164072/2034" TargetMode="External"/><Relationship Id="rId12" Type="http://schemas.openxmlformats.org/officeDocument/2006/relationships/hyperlink" Target="http://mobileonline.garant.ru/document/redirect/12173365/0" TargetMode="External"/><Relationship Id="rId17" Type="http://schemas.openxmlformats.org/officeDocument/2006/relationships/hyperlink" Target="http://mobileonline.garant.ru/document/redirect/19762749/0" TargetMode="External"/><Relationship Id="rId25" Type="http://schemas.openxmlformats.org/officeDocument/2006/relationships/hyperlink" Target="http://mobileonline.garant.ru/document/redirect/72644918/1" TargetMode="External"/><Relationship Id="rId33" Type="http://schemas.openxmlformats.org/officeDocument/2006/relationships/hyperlink" Target="http://mobileonline.garant.ru/document/redirect/12173365/0" TargetMode="External"/><Relationship Id="rId38" Type="http://schemas.openxmlformats.org/officeDocument/2006/relationships/hyperlink" Target="http://mobileonline.garant.ru/document/redirect/12148517/171" TargetMode="External"/><Relationship Id="rId2" Type="http://schemas.microsoft.com/office/2007/relationships/stylesWithEffects" Target="stylesWithEffects.xml"/><Relationship Id="rId16" Type="http://schemas.openxmlformats.org/officeDocument/2006/relationships/hyperlink" Target="http://mobileonline.garant.ru/document/redirect/8844903/0" TargetMode="External"/><Relationship Id="rId20" Type="http://schemas.openxmlformats.org/officeDocument/2006/relationships/hyperlink" Target="http://mobileonline.garant.ru/document/redirect/186367/51" TargetMode="External"/><Relationship Id="rId29" Type="http://schemas.openxmlformats.org/officeDocument/2006/relationships/hyperlink" Target="http://mobileonline.garant.ru/document/redirect/12148517/171" TargetMode="External"/><Relationship Id="rId41" Type="http://schemas.openxmlformats.org/officeDocument/2006/relationships/hyperlink" Target="http://mobileonline.garant.ru/document/redirect/12148517/17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obileonline.garant.ru/document/redirect/12154854/18" TargetMode="External"/><Relationship Id="rId24" Type="http://schemas.openxmlformats.org/officeDocument/2006/relationships/hyperlink" Target="http://mobileonline.garant.ru/document/redirect/19873522/14600" TargetMode="External"/><Relationship Id="rId32" Type="http://schemas.openxmlformats.org/officeDocument/2006/relationships/hyperlink" Target="http://mobileonline.garant.ru/document/redirect/12173365/1000" TargetMode="External"/><Relationship Id="rId37" Type="http://schemas.openxmlformats.org/officeDocument/2006/relationships/hyperlink" Target="http://mobileonline.garant.ru/document/redirect/12148517/171" TargetMode="External"/><Relationship Id="rId40" Type="http://schemas.openxmlformats.org/officeDocument/2006/relationships/hyperlink" Target="http://mobileonline.garant.ru/document/redirect/12112509/3100" TargetMode="External"/><Relationship Id="rId5" Type="http://schemas.openxmlformats.org/officeDocument/2006/relationships/footnotes" Target="footnotes.xml"/><Relationship Id="rId15" Type="http://schemas.openxmlformats.org/officeDocument/2006/relationships/hyperlink" Target="http://mobileonline.garant.ru/document/redirect/8725754/0" TargetMode="External"/><Relationship Id="rId23" Type="http://schemas.openxmlformats.org/officeDocument/2006/relationships/hyperlink" Target="http://mobileonline.garant.ru/document/redirect/12173365/0" TargetMode="External"/><Relationship Id="rId28" Type="http://schemas.openxmlformats.org/officeDocument/2006/relationships/hyperlink" Target="http://mobileonline.garant.ru/document/redirect/186367/16" TargetMode="External"/><Relationship Id="rId36" Type="http://schemas.openxmlformats.org/officeDocument/2006/relationships/hyperlink" Target="http://mobileonline.garant.ru/document/redirect/12148517/171" TargetMode="External"/><Relationship Id="rId10" Type="http://schemas.openxmlformats.org/officeDocument/2006/relationships/hyperlink" Target="http://mobileonline.garant.ru/document/redirect/12148517/171" TargetMode="External"/><Relationship Id="rId19" Type="http://schemas.openxmlformats.org/officeDocument/2006/relationships/hyperlink" Target="http://mobileonline.garant.ru/document/redirect/12128965/18" TargetMode="External"/><Relationship Id="rId31" Type="http://schemas.openxmlformats.org/officeDocument/2006/relationships/hyperlink" Target="http://mobileonline.garant.ru/document/redirect/72644918/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redirect/186367/51" TargetMode="External"/><Relationship Id="rId14" Type="http://schemas.openxmlformats.org/officeDocument/2006/relationships/hyperlink" Target="http://mobileonline.garant.ru/document/redirect/8844903/0" TargetMode="External"/><Relationship Id="rId22" Type="http://schemas.openxmlformats.org/officeDocument/2006/relationships/hyperlink" Target="http://mobileonline.garant.ru/document/redirect/12154854/18" TargetMode="External"/><Relationship Id="rId27" Type="http://schemas.openxmlformats.org/officeDocument/2006/relationships/hyperlink" Target="http://mobileonline.garant.ru/document/redirect/19837793/3" TargetMode="External"/><Relationship Id="rId30" Type="http://schemas.openxmlformats.org/officeDocument/2006/relationships/hyperlink" Target="http://mobileonline.garant.ru/document/redirect/12148517/17111" TargetMode="External"/><Relationship Id="rId35" Type="http://schemas.openxmlformats.org/officeDocument/2006/relationships/hyperlink" Target="http://mobileonline.garant.ru/document/redirect/12148517/17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4437</Words>
  <Characters>25295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2020-09-22T12:22:00Z</dcterms:created>
  <dcterms:modified xsi:type="dcterms:W3CDTF">2020-09-22T12:40:00Z</dcterms:modified>
</cp:coreProperties>
</file>