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AA" w:rsidRPr="003B6FAA" w:rsidRDefault="003B6FAA" w:rsidP="003B6FAA">
      <w:pPr>
        <w:jc w:val="both"/>
        <w:rPr>
          <w:sz w:val="27"/>
          <w:szCs w:val="27"/>
          <w:lang w:val="en-US"/>
        </w:rPr>
      </w:pPr>
    </w:p>
    <w:p w:rsidR="003B6FAA" w:rsidRPr="003B6FAA" w:rsidRDefault="003B6FAA" w:rsidP="003B6FAA">
      <w:pPr>
        <w:tabs>
          <w:tab w:val="left" w:pos="7380"/>
        </w:tabs>
        <w:jc w:val="center"/>
        <w:rPr>
          <w:b/>
          <w:sz w:val="27"/>
          <w:szCs w:val="27"/>
        </w:rPr>
      </w:pPr>
      <w:r w:rsidRPr="003B6FAA">
        <w:rPr>
          <w:b/>
          <w:sz w:val="27"/>
          <w:szCs w:val="27"/>
        </w:rPr>
        <w:t>Историческая справка к фонду №</w:t>
      </w:r>
      <w:r>
        <w:rPr>
          <w:b/>
          <w:sz w:val="27"/>
          <w:szCs w:val="27"/>
        </w:rPr>
        <w:t xml:space="preserve"> </w:t>
      </w:r>
      <w:r w:rsidRPr="003B6FAA">
        <w:rPr>
          <w:b/>
          <w:sz w:val="27"/>
          <w:szCs w:val="27"/>
        </w:rPr>
        <w:t>18 –</w:t>
      </w:r>
    </w:p>
    <w:p w:rsidR="003B6FAA" w:rsidRDefault="003B6FAA" w:rsidP="003B6FAA">
      <w:pPr>
        <w:tabs>
          <w:tab w:val="left" w:pos="7380"/>
        </w:tabs>
        <w:jc w:val="center"/>
        <w:rPr>
          <w:b/>
          <w:sz w:val="27"/>
          <w:szCs w:val="27"/>
        </w:rPr>
      </w:pPr>
      <w:r w:rsidRPr="003B6FAA">
        <w:rPr>
          <w:b/>
          <w:sz w:val="27"/>
          <w:szCs w:val="27"/>
        </w:rPr>
        <w:t xml:space="preserve"> Собрание депутатов Озерского городского округа Челябинской области</w:t>
      </w:r>
      <w:r>
        <w:rPr>
          <w:b/>
          <w:sz w:val="27"/>
          <w:szCs w:val="27"/>
        </w:rPr>
        <w:t xml:space="preserve"> </w:t>
      </w:r>
    </w:p>
    <w:p w:rsidR="003B6FAA" w:rsidRPr="003B6FAA" w:rsidRDefault="003B6FAA" w:rsidP="003B6FAA">
      <w:pPr>
        <w:tabs>
          <w:tab w:val="left" w:pos="738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за 2006-2017 годы</w:t>
      </w:r>
    </w:p>
    <w:p w:rsidR="003B6FAA" w:rsidRPr="003B6FAA" w:rsidRDefault="003B6FAA" w:rsidP="003B6FAA">
      <w:pPr>
        <w:jc w:val="both"/>
        <w:rPr>
          <w:sz w:val="27"/>
          <w:szCs w:val="27"/>
        </w:rPr>
      </w:pPr>
    </w:p>
    <w:p w:rsidR="003B6FAA" w:rsidRPr="003B6FAA" w:rsidRDefault="003B6FAA" w:rsidP="003B6FAA">
      <w:pPr>
        <w:jc w:val="both"/>
        <w:rPr>
          <w:sz w:val="27"/>
          <w:szCs w:val="27"/>
        </w:rPr>
      </w:pPr>
      <w:r w:rsidRPr="003B6FAA">
        <w:rPr>
          <w:sz w:val="27"/>
          <w:szCs w:val="27"/>
          <w:lang w:val="en-US"/>
        </w:rPr>
        <w:t>I</w:t>
      </w:r>
      <w:r w:rsidRPr="003B6FAA">
        <w:rPr>
          <w:sz w:val="27"/>
          <w:szCs w:val="27"/>
        </w:rPr>
        <w:t xml:space="preserve">. История </w:t>
      </w:r>
      <w:proofErr w:type="spellStart"/>
      <w:r w:rsidRPr="003B6FAA">
        <w:rPr>
          <w:sz w:val="27"/>
          <w:szCs w:val="27"/>
        </w:rPr>
        <w:t>фондообразователя</w:t>
      </w:r>
      <w:proofErr w:type="spellEnd"/>
      <w:r w:rsidRPr="003B6FAA">
        <w:rPr>
          <w:sz w:val="27"/>
          <w:szCs w:val="27"/>
        </w:rPr>
        <w:t>.</w:t>
      </w:r>
    </w:p>
    <w:p w:rsidR="003B6FAA" w:rsidRPr="003B6FAA" w:rsidRDefault="003B6FAA" w:rsidP="003B6FAA">
      <w:pPr>
        <w:tabs>
          <w:tab w:val="left" w:pos="7380"/>
        </w:tabs>
        <w:jc w:val="both"/>
        <w:rPr>
          <w:sz w:val="27"/>
          <w:szCs w:val="27"/>
        </w:rPr>
      </w:pPr>
    </w:p>
    <w:p w:rsidR="003B6FAA" w:rsidRPr="003B6FAA" w:rsidRDefault="003B6FAA" w:rsidP="003B6FAA">
      <w:pPr>
        <w:suppressLineNumbers/>
        <w:jc w:val="both"/>
        <w:rPr>
          <w:sz w:val="27"/>
          <w:szCs w:val="27"/>
        </w:rPr>
      </w:pPr>
      <w:r w:rsidRPr="003B6FAA">
        <w:rPr>
          <w:sz w:val="27"/>
          <w:szCs w:val="27"/>
        </w:rPr>
        <w:tab/>
        <w:t>Распоряжением председателя Собрания депутатов от 29.12.2006 №42 «О  персональном составе комиссии Собрания депутатов по вопросам распоряжения земельными участками и Регламенте указанной комиссии», и во исполнение пункта 2 решения Собрания депутатов от 13.12.2006 № 205 «О Положении о порядке изъятия, предоставления и передачи земельных участков на территории Озерского городского округа Челябинской области» был утвержден персональный состав комиссии Собрания депутатов Озерского городского округа по вопросам распоряжения земельными участками.</w:t>
      </w:r>
    </w:p>
    <w:p w:rsidR="003B6FAA" w:rsidRPr="003B6FAA" w:rsidRDefault="003B6FAA" w:rsidP="003B6FAA">
      <w:pPr>
        <w:suppressLineNumbers/>
        <w:jc w:val="both"/>
        <w:rPr>
          <w:sz w:val="27"/>
          <w:szCs w:val="27"/>
        </w:rPr>
      </w:pPr>
      <w:r w:rsidRPr="003B6FAA">
        <w:rPr>
          <w:sz w:val="27"/>
          <w:szCs w:val="27"/>
        </w:rPr>
        <w:tab/>
        <w:t>Данным распоряжением председателя Собрания депутатов был утвержден Регламент комиссии Собрания депутатов Озерского городского округа по вопросам распоряжения земельными участками. К работе комиссия приступила с 15 января 2007 года.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14 марта 2010 года состоялись выборы нового созыва депутатов Собрания депутатов Озерского городского округа (далее – Собрание депутатов).</w:t>
      </w:r>
    </w:p>
    <w:p w:rsidR="003B6FAA" w:rsidRPr="003B6FAA" w:rsidRDefault="003B6FAA" w:rsidP="003B6FAA">
      <w:pPr>
        <w:jc w:val="both"/>
        <w:rPr>
          <w:sz w:val="27"/>
          <w:szCs w:val="27"/>
        </w:rPr>
      </w:pPr>
      <w:r w:rsidRPr="003B6FAA">
        <w:rPr>
          <w:sz w:val="27"/>
          <w:szCs w:val="27"/>
        </w:rPr>
        <w:tab/>
        <w:t>С 14.03.2010 вступает в действие новая редакция Устава Озерского городского округа, принятая решением Собрания депутатов от 24.06.2009 №69 «О внесении изменений и дополнений в Устав Озерского городского округа Челябинской области».</w:t>
      </w:r>
    </w:p>
    <w:p w:rsidR="003B6FAA" w:rsidRPr="003B6FAA" w:rsidRDefault="003B6FAA" w:rsidP="003B6FAA">
      <w:pPr>
        <w:jc w:val="both"/>
        <w:rPr>
          <w:sz w:val="27"/>
          <w:szCs w:val="27"/>
        </w:rPr>
      </w:pPr>
      <w:r w:rsidRPr="003B6FAA">
        <w:rPr>
          <w:sz w:val="27"/>
          <w:szCs w:val="27"/>
        </w:rPr>
        <w:tab/>
        <w:t>В соответствии с новой редакцией Устава: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- Собрание депутатов Озерского городского округа является постоянно действующим коллегиальным органом городского округа, представляет интересы населения округа и принимает от его имени решения по вопросам своей компетенции.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 xml:space="preserve">- Собрание депутатов состоит из 25 депутатов, избираемых на муниципальных выборах по мажоритарной избирательной </w:t>
      </w:r>
      <w:proofErr w:type="gramStart"/>
      <w:r w:rsidRPr="003B6FAA">
        <w:rPr>
          <w:sz w:val="27"/>
          <w:szCs w:val="27"/>
        </w:rPr>
        <w:t>системе  относительного</w:t>
      </w:r>
      <w:proofErr w:type="gramEnd"/>
      <w:r w:rsidRPr="003B6FAA">
        <w:rPr>
          <w:sz w:val="27"/>
          <w:szCs w:val="27"/>
        </w:rPr>
        <w:t xml:space="preserve"> большинства – по одномандатным избирательным округам, и осуществляет свои полномочия в случае избрания не менее двух третей (не менее 17) от установленной численности депутатов.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 xml:space="preserve">- Собрание депутатов обладает правами юридического </w:t>
      </w:r>
      <w:proofErr w:type="gramStart"/>
      <w:r w:rsidRPr="003B6FAA">
        <w:rPr>
          <w:sz w:val="27"/>
          <w:szCs w:val="27"/>
        </w:rPr>
        <w:t>лица,  подлежит</w:t>
      </w:r>
      <w:proofErr w:type="gramEnd"/>
      <w:r w:rsidRPr="003B6FAA">
        <w:rPr>
          <w:sz w:val="27"/>
          <w:szCs w:val="27"/>
        </w:rPr>
        <w:t xml:space="preserve"> государственной регистрации в соответствии с федеральным законом.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- Собрание депутатов избирается сроком на 5 лет.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- Расходы на обеспечение деятельности Собрания депутатов городского округа предусматриваются в бюджете Озерского городского округа отдельной строкой в соответствии с классификацией расходов бюджетов Российской Федерации.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- Глава Озерского городского округа (далее – глава городского округа) является высшим должностным лицом Озерского городского округа.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- Глава городского округа избирается Собранием депутатов из своего состава на первом заседании на срок полномочий Собрания депутатов – 5 лет.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- Решение об избрании главы городского округа принимается большинством (не менее 13) голосов от установленной численности депутатов Собрания при тайном голосовании.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lastRenderedPageBreak/>
        <w:t>- Глава городского округа на постоянной основе исполняет полномочия председателя Собрания депутатов по организации деятельности Собрания депутатов и руководству его аппарата.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- Глава городского округа в пределах своих полномочий издает муниципальные правовые акты - постановления и распоряжения по вопросам организации деятельности Собрания депутатов.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- Собрание депутатов самостоятельно определяет свою структуру и структуру аппарата Собрания депутатов.</w:t>
      </w:r>
    </w:p>
    <w:p w:rsidR="003B6FAA" w:rsidRPr="003B6FAA" w:rsidRDefault="003B6FAA" w:rsidP="003B6FAA">
      <w:pPr>
        <w:spacing w:after="120"/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Решением Собрания депутатов от 19.03.2010 № 44 главой Озерского городского округа избран Калинин Александр Алексеевич.</w:t>
      </w:r>
    </w:p>
    <w:p w:rsidR="003B6FAA" w:rsidRPr="003B6FAA" w:rsidRDefault="003B6FAA" w:rsidP="003B6FAA">
      <w:pPr>
        <w:spacing w:after="120"/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Решением Собрания депутатов от 19.03.2010 № 47 заместителем председателя Собрания депутатов Озерского городского округа избран Полетаев Геннадий Рудольфович.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Структура аппарата Собрания депутатов в 2010 году: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глава Озерского городского округа;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заместитель председателя Собрания депутатов;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правовой отдел;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организационный отдел;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информационно-аналитический отдел;</w:t>
      </w:r>
    </w:p>
    <w:p w:rsidR="003B6FAA" w:rsidRPr="003B6FAA" w:rsidRDefault="003B6FAA" w:rsidP="003B6FAA">
      <w:pPr>
        <w:spacing w:after="120"/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отдел экономики, финансов и отчетности.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В 2010 году решением Собрания депутатов от 19.03.2010 № 48 утверждены следующие комиссии:</w:t>
      </w:r>
    </w:p>
    <w:p w:rsidR="003B6FAA" w:rsidRPr="003B6FAA" w:rsidRDefault="003B6FAA" w:rsidP="003B6FAA">
      <w:pPr>
        <w:pStyle w:val="a5"/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1) планово-бюджетная комиссия;</w:t>
      </w:r>
    </w:p>
    <w:p w:rsidR="003B6FAA" w:rsidRPr="003B6FAA" w:rsidRDefault="003B6FAA" w:rsidP="003B6FAA">
      <w:pPr>
        <w:pStyle w:val="a5"/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2) комиссия по регламенту и местному самоуправлению;</w:t>
      </w:r>
    </w:p>
    <w:p w:rsidR="003B6FAA" w:rsidRPr="003B6FAA" w:rsidRDefault="003B6FAA" w:rsidP="003B6FAA">
      <w:pPr>
        <w:pStyle w:val="a5"/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3) комиссия по городскому хозяйству и природопользованию;</w:t>
      </w:r>
    </w:p>
    <w:p w:rsidR="003B6FAA" w:rsidRPr="003B6FAA" w:rsidRDefault="003B6FAA" w:rsidP="003B6FAA">
      <w:pPr>
        <w:pStyle w:val="a5"/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4) комиссия по экономической политике и предпринимательству;</w:t>
      </w:r>
    </w:p>
    <w:p w:rsidR="003B6FAA" w:rsidRPr="003B6FAA" w:rsidRDefault="003B6FAA" w:rsidP="003B6FAA">
      <w:pPr>
        <w:pStyle w:val="a5"/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5) комиссия по здравоохранению и социальной защите населения;</w:t>
      </w:r>
    </w:p>
    <w:p w:rsidR="003B6FAA" w:rsidRPr="003B6FAA" w:rsidRDefault="003B6FAA" w:rsidP="003B6FAA">
      <w:pPr>
        <w:pStyle w:val="a5"/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6) комиссия по образованию, культуре, спорту и молодежной политике.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 xml:space="preserve">В 2011 году вносились изменения в структуру аппарата Собрания депутатов: 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 xml:space="preserve">- решением Собрания депутатов от 31.03.2011 № 40 «О структуре аппарата Собрания депутатов Озерского городского округа» введена должность советника главы округа; </w:t>
      </w:r>
    </w:p>
    <w:p w:rsidR="003B6FAA" w:rsidRPr="003B6FAA" w:rsidRDefault="003B6FAA" w:rsidP="003B6FAA">
      <w:pPr>
        <w:spacing w:after="120"/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- решением от 13.07.2011 №117 «О структуре аппарата Собрания депутатов Озерского городского округа» должность советника главы округа из структуры аппарата была исключена.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Структура аппарата Собрания депутатов с 13 июля 2011 года: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глава Озерского городского округа – руководитель аппарата;</w:t>
      </w:r>
    </w:p>
    <w:p w:rsidR="003B6FAA" w:rsidRPr="003B6FAA" w:rsidRDefault="003B6FAA" w:rsidP="003B6FAA">
      <w:pPr>
        <w:ind w:left="900" w:hanging="180"/>
        <w:rPr>
          <w:sz w:val="27"/>
          <w:szCs w:val="27"/>
        </w:rPr>
      </w:pPr>
      <w:r w:rsidRPr="003B6FAA">
        <w:rPr>
          <w:sz w:val="27"/>
          <w:szCs w:val="27"/>
        </w:rPr>
        <w:t>- заместитель председателя Собрания депутатов – заместитель руководителя аппарата;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правовой отдел;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отдел документационного обеспечения и контроля;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организационный отдел;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информационно-аналитический отдел;</w:t>
      </w:r>
    </w:p>
    <w:p w:rsidR="003B6FAA" w:rsidRPr="003B6FAA" w:rsidRDefault="003B6FAA" w:rsidP="003B6FAA">
      <w:pPr>
        <w:spacing w:after="120"/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отдел экономики, финансов и отчетности.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 xml:space="preserve">В 2012 году вносились изменения в структуру аппарата Собрания депутатов: 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lastRenderedPageBreak/>
        <w:t>- избран второй заместитель председателя Собрания депутатов (решение Собрания депутатов от 23.12.2011 № 225 «О заместителе председателя Собрания депутатов Озерского городского округа Челябинской области», вступает в действие с 2012 года).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 xml:space="preserve">Структура аппарата Собрания депутатов </w:t>
      </w:r>
      <w:proofErr w:type="gramStart"/>
      <w:r w:rsidRPr="003B6FAA">
        <w:rPr>
          <w:sz w:val="27"/>
          <w:szCs w:val="27"/>
        </w:rPr>
        <w:t>в  2012</w:t>
      </w:r>
      <w:proofErr w:type="gramEnd"/>
      <w:r w:rsidRPr="003B6FAA">
        <w:rPr>
          <w:sz w:val="27"/>
          <w:szCs w:val="27"/>
        </w:rPr>
        <w:t xml:space="preserve"> году: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глава Озерского городского округа – руководитель аппарата;</w:t>
      </w:r>
    </w:p>
    <w:p w:rsidR="003B6FAA" w:rsidRPr="003B6FAA" w:rsidRDefault="003B6FAA" w:rsidP="003B6FAA">
      <w:pPr>
        <w:ind w:left="900" w:hanging="180"/>
        <w:rPr>
          <w:sz w:val="27"/>
          <w:szCs w:val="27"/>
        </w:rPr>
      </w:pPr>
      <w:r w:rsidRPr="003B6FAA">
        <w:rPr>
          <w:sz w:val="27"/>
          <w:szCs w:val="27"/>
        </w:rPr>
        <w:t>- заместитель председателя Собрания депутатов – заместитель руководителя аппарата;</w:t>
      </w:r>
    </w:p>
    <w:p w:rsidR="003B6FAA" w:rsidRPr="003B6FAA" w:rsidRDefault="003B6FAA" w:rsidP="003B6FAA">
      <w:pPr>
        <w:ind w:left="900" w:hanging="180"/>
        <w:rPr>
          <w:sz w:val="27"/>
          <w:szCs w:val="27"/>
        </w:rPr>
      </w:pPr>
      <w:r w:rsidRPr="003B6FAA">
        <w:rPr>
          <w:sz w:val="27"/>
          <w:szCs w:val="27"/>
        </w:rPr>
        <w:t>- заместитель председателя Собрания депутатов;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правовой отдел;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отдел документационного обеспечения и контроля;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организационный отдел;</w:t>
      </w:r>
    </w:p>
    <w:p w:rsidR="003B6FAA" w:rsidRPr="003B6FAA" w:rsidRDefault="003B6FAA" w:rsidP="003B6FAA">
      <w:pPr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информационно-аналитический отдел;</w:t>
      </w:r>
    </w:p>
    <w:p w:rsidR="003B6FAA" w:rsidRPr="003B6FAA" w:rsidRDefault="003B6FAA" w:rsidP="003B6FAA">
      <w:pPr>
        <w:spacing w:after="120"/>
        <w:ind w:firstLine="708"/>
        <w:rPr>
          <w:sz w:val="27"/>
          <w:szCs w:val="27"/>
        </w:rPr>
      </w:pPr>
      <w:r w:rsidRPr="003B6FAA">
        <w:rPr>
          <w:sz w:val="27"/>
          <w:szCs w:val="27"/>
        </w:rPr>
        <w:t>- отдел экономики, финансов и отчетности.</w:t>
      </w:r>
    </w:p>
    <w:p w:rsidR="003B6FAA" w:rsidRPr="003B6FAA" w:rsidRDefault="003B6FAA" w:rsidP="003B6FAA">
      <w:pPr>
        <w:tabs>
          <w:tab w:val="left" w:pos="7380"/>
        </w:tabs>
        <w:spacing w:after="120"/>
        <w:ind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 xml:space="preserve">13 сентября 2015 года состоялись выборы депутатов Собрания депутатов Озерского городского округа </w:t>
      </w:r>
      <w:r w:rsidRPr="003B6FAA">
        <w:rPr>
          <w:sz w:val="27"/>
          <w:szCs w:val="27"/>
          <w:lang w:val="en-US"/>
        </w:rPr>
        <w:t>V</w:t>
      </w:r>
      <w:r w:rsidRPr="003B6FAA">
        <w:rPr>
          <w:sz w:val="27"/>
          <w:szCs w:val="27"/>
        </w:rPr>
        <w:t xml:space="preserve"> созыва. Первое заседание нового созыва Собрания депутатов состоялось 23 сентября 2015 года. Полномочия главы Озерского городского округа А.А. Калинина, избранного решением Собрания депутатов Озерского городского округа от 19.03.2010 № 44 «О главе Озерского городского округа», прекращены в день вступления в должность вновь избранного главы округа.</w:t>
      </w:r>
    </w:p>
    <w:p w:rsidR="003B6FAA" w:rsidRPr="003B6FAA" w:rsidRDefault="003B6FAA" w:rsidP="003B6FAA">
      <w:pPr>
        <w:tabs>
          <w:tab w:val="left" w:pos="7380"/>
        </w:tabs>
        <w:spacing w:after="120"/>
        <w:ind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Решением Собрания депутатов Озерского городского округа                           от 23.09.2015 № 169 «О главе Озерского городского округа» главой Озерского городского округа избран Костиков Олег Вячеславович.</w:t>
      </w:r>
    </w:p>
    <w:p w:rsidR="003B6FAA" w:rsidRPr="003B6FAA" w:rsidRDefault="003B6FAA" w:rsidP="003B6FAA">
      <w:pPr>
        <w:tabs>
          <w:tab w:val="left" w:pos="7380"/>
        </w:tabs>
        <w:spacing w:after="120"/>
        <w:ind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 xml:space="preserve">Решением Собрания депутатов Озерского городского округа                           от 23.09.2015 № 170 «О заместителе председателя Собрания депутатов Озерского городского округа» заместителем председателя Собрания депутатов избран </w:t>
      </w:r>
      <w:proofErr w:type="spellStart"/>
      <w:r w:rsidRPr="003B6FAA">
        <w:rPr>
          <w:sz w:val="27"/>
          <w:szCs w:val="27"/>
        </w:rPr>
        <w:t>Кузнеченков</w:t>
      </w:r>
      <w:proofErr w:type="spellEnd"/>
      <w:r w:rsidRPr="003B6FAA">
        <w:rPr>
          <w:sz w:val="27"/>
          <w:szCs w:val="27"/>
        </w:rPr>
        <w:t xml:space="preserve"> Андрей Анатольевич.</w:t>
      </w:r>
    </w:p>
    <w:p w:rsidR="003B6FAA" w:rsidRPr="003B6FAA" w:rsidRDefault="003B6FAA" w:rsidP="003B6FAA">
      <w:pPr>
        <w:tabs>
          <w:tab w:val="left" w:pos="7380"/>
        </w:tabs>
        <w:spacing w:after="120"/>
        <w:ind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Структура аппарата Собрания депутатов, утвержденная решением Собрания депутатов Озерского городского округа от 23.12.2011 № 221 «О структуре аппарата Собрания депутатов Озерского городского округа</w:t>
      </w:r>
      <w:proofErr w:type="gramStart"/>
      <w:r w:rsidRPr="003B6FAA">
        <w:rPr>
          <w:sz w:val="27"/>
          <w:szCs w:val="27"/>
        </w:rPr>
        <w:t xml:space="preserve">»,   </w:t>
      </w:r>
      <w:proofErr w:type="gramEnd"/>
      <w:r w:rsidRPr="003B6FAA">
        <w:rPr>
          <w:sz w:val="27"/>
          <w:szCs w:val="27"/>
        </w:rPr>
        <w:t xml:space="preserve">                    оставалась действующей до конца 2015 года. </w:t>
      </w:r>
    </w:p>
    <w:p w:rsidR="003B6FAA" w:rsidRPr="003B6FAA" w:rsidRDefault="003B6FAA" w:rsidP="003B6FAA">
      <w:pPr>
        <w:tabs>
          <w:tab w:val="left" w:pos="7380"/>
        </w:tabs>
        <w:spacing w:after="120"/>
        <w:ind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В 2015 году новым созывом Собрания депутатов, решением от 23.09.2015 № 174 «О постоянных комиссиях Собрания депутатов Озерского городского округа Челябинской области» (с изменением от 29.10.2015 № 202), образованы следующие постоянные комиссии Собрания депутатов:</w:t>
      </w:r>
    </w:p>
    <w:p w:rsidR="003B6FAA" w:rsidRPr="003B6FAA" w:rsidRDefault="003B6FAA" w:rsidP="003B6FAA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комиссия по бюджету и экономической политике;</w:t>
      </w:r>
    </w:p>
    <w:p w:rsidR="003B6FAA" w:rsidRPr="003B6FAA" w:rsidRDefault="003B6FAA" w:rsidP="003B6FAA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комиссия по регламенту, местному самоуправлению и общественной безопасности;</w:t>
      </w:r>
    </w:p>
    <w:p w:rsidR="003B6FAA" w:rsidRPr="003B6FAA" w:rsidRDefault="003B6FAA" w:rsidP="003B6FAA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комиссия по городскому хозяйству и природопользованию;</w:t>
      </w:r>
    </w:p>
    <w:p w:rsidR="003B6FAA" w:rsidRPr="003B6FAA" w:rsidRDefault="003B6FAA" w:rsidP="003B6FAA">
      <w:pPr>
        <w:numPr>
          <w:ilvl w:val="0"/>
          <w:numId w:val="1"/>
        </w:numPr>
        <w:ind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комиссия по социальной политике.</w:t>
      </w:r>
    </w:p>
    <w:p w:rsidR="003B6FAA" w:rsidRPr="003B6FAA" w:rsidRDefault="003B6FAA" w:rsidP="003B6FAA">
      <w:pPr>
        <w:tabs>
          <w:tab w:val="left" w:pos="7380"/>
        </w:tabs>
        <w:ind w:firstLine="709"/>
        <w:jc w:val="both"/>
        <w:rPr>
          <w:sz w:val="27"/>
          <w:szCs w:val="27"/>
        </w:rPr>
      </w:pPr>
    </w:p>
    <w:p w:rsidR="003B6FAA" w:rsidRPr="003B6FAA" w:rsidRDefault="003B6FAA" w:rsidP="003B6FAA">
      <w:pPr>
        <w:tabs>
          <w:tab w:val="left" w:pos="7380"/>
        </w:tabs>
        <w:ind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 xml:space="preserve">Структура аппарата Собрания депутатов, вступившая в силу с 01 января 2016 года утверждена решением Собрания депутатов Озерского городского округа от 25.12.2015 № 245 «О структуре аппарата Собрания депутатов Озерского городского округа»: 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lastRenderedPageBreak/>
        <w:t>глава Озерского городского округа – руководитель аппарата,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заместитель председателя Собрания депутатов – заместитель руководителя аппарата,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правовой отдел,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отдел документационного обеспечения и контроля,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отдел экономики, финансов и отчетности,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информационно-аналитический отдел,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организационный отдел.</w:t>
      </w:r>
    </w:p>
    <w:p w:rsidR="003B6FAA" w:rsidRPr="003B6FAA" w:rsidRDefault="003B6FAA" w:rsidP="003B6FAA">
      <w:pPr>
        <w:ind w:firstLine="709"/>
        <w:jc w:val="both"/>
        <w:rPr>
          <w:sz w:val="27"/>
          <w:szCs w:val="27"/>
        </w:rPr>
      </w:pPr>
      <w:r w:rsidRPr="003B6FAA">
        <w:rPr>
          <w:spacing w:val="-2"/>
          <w:sz w:val="27"/>
          <w:szCs w:val="27"/>
          <w:lang w:eastAsia="en-US"/>
        </w:rPr>
        <w:t xml:space="preserve">Решением Собрания депутатов Озерского городского округа от 28.12.2016 № 240 принята новая редакция Устава Озерского городского округа Челябинской области, согласно которому </w:t>
      </w:r>
      <w:r w:rsidRPr="003B6FAA">
        <w:rPr>
          <w:sz w:val="27"/>
          <w:szCs w:val="27"/>
        </w:rPr>
        <w:t>высшим должностным лицом Озерского городского округа является глава Озерского городского округа. Глава Озерского городского округа возглавляет администрацию городского округа.</w:t>
      </w:r>
    </w:p>
    <w:p w:rsidR="003B6FAA" w:rsidRPr="003B6FAA" w:rsidRDefault="003B6FAA" w:rsidP="003B6FAA">
      <w:pPr>
        <w:spacing w:line="25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B6FAA">
        <w:rPr>
          <w:rFonts w:eastAsia="Calibri"/>
          <w:sz w:val="27"/>
          <w:szCs w:val="27"/>
          <w:lang w:eastAsia="en-US"/>
        </w:rPr>
        <w:t xml:space="preserve">В соответствии с изменениями, внесенными в федеральный закон                             от 06.10.2003 № 131-ФЗ «Об общих принципах организации местного самоуправления в Российской Федерации», Уставом Озерского городского округа Челябинской области, утвержденным решением Собрания депутатов Озерского городского округа от 28.12.2016 № 240, в связи с досрочным прекращением с </w:t>
      </w:r>
      <w:r w:rsidRPr="003B6FAA">
        <w:rPr>
          <w:color w:val="000000"/>
          <w:sz w:val="27"/>
          <w:szCs w:val="27"/>
        </w:rPr>
        <w:t xml:space="preserve">27 апреля 2017 года </w:t>
      </w:r>
      <w:r w:rsidRPr="003B6FAA">
        <w:rPr>
          <w:rFonts w:eastAsia="Calibri"/>
          <w:sz w:val="27"/>
          <w:szCs w:val="27"/>
          <w:lang w:eastAsia="en-US"/>
        </w:rPr>
        <w:t>Костиковым О.В. полномочий главы Озерского городского округа (решение Собрания депутатов Озерского городского округа от 26.04.2017 № 77) в 2017 году органы местного самоуправления перешли на «одноглавую» систему.</w:t>
      </w:r>
    </w:p>
    <w:p w:rsidR="003B6FAA" w:rsidRPr="003B6FAA" w:rsidRDefault="003B6FAA" w:rsidP="003B6FAA">
      <w:pPr>
        <w:ind w:firstLine="709"/>
        <w:jc w:val="both"/>
        <w:rPr>
          <w:sz w:val="27"/>
          <w:szCs w:val="27"/>
        </w:rPr>
      </w:pPr>
      <w:r w:rsidRPr="003B6FAA">
        <w:rPr>
          <w:rFonts w:eastAsia="Calibri"/>
          <w:sz w:val="27"/>
          <w:szCs w:val="27"/>
          <w:lang w:eastAsia="en-US"/>
        </w:rPr>
        <w:t>Решением Собрания депутатов Озерского городского округа от 26.04.2017 № 78 «О временно</w:t>
      </w:r>
      <w:r w:rsidRPr="003B6FAA">
        <w:rPr>
          <w:sz w:val="27"/>
          <w:szCs w:val="27"/>
        </w:rPr>
        <w:t xml:space="preserve"> исполняющем полномочия главы Озерского городского округа</w:t>
      </w:r>
      <w:r w:rsidRPr="003B6FAA">
        <w:rPr>
          <w:rFonts w:eastAsia="Calibri"/>
          <w:sz w:val="27"/>
          <w:szCs w:val="27"/>
          <w:lang w:eastAsia="en-US"/>
        </w:rPr>
        <w:t xml:space="preserve">» на период с 27 апреля 2017 года до вступления в должность главы Озерского городского округа </w:t>
      </w:r>
      <w:r w:rsidRPr="003B6FAA">
        <w:rPr>
          <w:color w:val="000000"/>
          <w:sz w:val="27"/>
          <w:szCs w:val="27"/>
        </w:rPr>
        <w:t>исполнение полномочий главы Озерского городского округа возложено на Костикова Олега Вячеславовича, депутата Собрания депутатов Озерского городского округа по избирательному округу № 1.</w:t>
      </w:r>
    </w:p>
    <w:p w:rsidR="003B6FAA" w:rsidRPr="003B6FAA" w:rsidRDefault="003B6FAA" w:rsidP="003B6FAA">
      <w:pPr>
        <w:ind w:firstLine="720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В соответствии с Федеральным законом от 06.10.2003 № 131-ФЗ и Уставом Озерского городского округа решением Собрания депутатов Озерского городского округа от 31.07.2017 № 151 «О внесении изменений в решение Собрания депутатов Озерского городского округа от 13.07.2011 № 116 «О структуре администрации Озерского городского округа Челябинской области» с 01.08.2017 внесены изменения в структуру администрации Озерского городского округа, должность «глава администрации Озерского городского округа изменена на должность «глава Озерского городского округа».</w:t>
      </w:r>
    </w:p>
    <w:p w:rsidR="003B6FAA" w:rsidRPr="003B6FAA" w:rsidRDefault="003B6FAA" w:rsidP="003B6FAA">
      <w:pPr>
        <w:suppressLineNumbers/>
        <w:spacing w:after="12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B6FAA">
        <w:rPr>
          <w:rFonts w:eastAsia="Calibri"/>
          <w:sz w:val="27"/>
          <w:szCs w:val="27"/>
          <w:lang w:eastAsia="en-US"/>
        </w:rPr>
        <w:t>Решением Собрания депутатов Озерского городского округа от 31.07.2017                 № 147 «Об избрании председателя Собрания депутатов Озерского городского округа» Костиков Олег Вячеславович,</w:t>
      </w:r>
      <w:r w:rsidRPr="003B6FAA">
        <w:rPr>
          <w:color w:val="000000"/>
          <w:sz w:val="27"/>
          <w:szCs w:val="27"/>
        </w:rPr>
        <w:t xml:space="preserve"> депутат от избирательного округа № 1,</w:t>
      </w:r>
      <w:r w:rsidRPr="003B6FAA">
        <w:rPr>
          <w:rFonts w:eastAsia="Calibri"/>
          <w:sz w:val="27"/>
          <w:szCs w:val="27"/>
          <w:lang w:eastAsia="en-US"/>
        </w:rPr>
        <w:t xml:space="preserve"> избран председателем Собрания депутатов Озерского городского округа.</w:t>
      </w:r>
    </w:p>
    <w:p w:rsidR="003B6FAA" w:rsidRPr="003B6FAA" w:rsidRDefault="003B6FAA" w:rsidP="003B6FAA">
      <w:pPr>
        <w:tabs>
          <w:tab w:val="left" w:pos="7380"/>
        </w:tabs>
        <w:ind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Структура аппарата Собрания депутатов, утвержденная решением Собрания депутатов Озерского городского округа от 25.12.2015 № 245 «О структуре аппарата Собрания депутатов Озерского городского округа» и вступившая в силу с 01 января 2016 года, оставалась действующей в 2017 году в следующем составе: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глава Озерского городского округа – руководитель аппарата,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lastRenderedPageBreak/>
        <w:t>заместитель председателя Собрания депутатов – заместитель руководителя аппарата,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правовой отдел,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отдел документационного обеспечения и контроля,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отдел экономики, финансов и отчетности,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информационно-аналитический отдел,</w:t>
      </w:r>
    </w:p>
    <w:p w:rsidR="003B6FAA" w:rsidRPr="003B6FAA" w:rsidRDefault="003B6FAA" w:rsidP="003B6FA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 xml:space="preserve">организационный отдел. </w:t>
      </w:r>
      <w:r w:rsidRPr="003B6FAA">
        <w:rPr>
          <w:color w:val="0070C0"/>
          <w:sz w:val="27"/>
          <w:szCs w:val="27"/>
        </w:rPr>
        <w:t xml:space="preserve">  </w:t>
      </w:r>
    </w:p>
    <w:p w:rsidR="003B6FAA" w:rsidRPr="003B6FAA" w:rsidRDefault="003B6FAA" w:rsidP="003B6FAA">
      <w:pPr>
        <w:spacing w:after="120"/>
        <w:ind w:firstLine="709"/>
        <w:jc w:val="both"/>
        <w:rPr>
          <w:sz w:val="27"/>
          <w:szCs w:val="27"/>
        </w:rPr>
      </w:pPr>
      <w:r w:rsidRPr="003B6FAA">
        <w:rPr>
          <w:sz w:val="27"/>
          <w:szCs w:val="27"/>
        </w:rPr>
        <w:t>В 2017 году изменения в структуру аппарата Собрания депутатов не вносились.</w:t>
      </w:r>
    </w:p>
    <w:p w:rsidR="0002192A" w:rsidRPr="003B6FAA" w:rsidRDefault="0002192A">
      <w:pPr>
        <w:rPr>
          <w:sz w:val="27"/>
          <w:szCs w:val="27"/>
        </w:rPr>
      </w:pPr>
    </w:p>
    <w:sectPr w:rsidR="0002192A" w:rsidRPr="003B6FAA" w:rsidSect="003B6FA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76876C7A"/>
    <w:multiLevelType w:val="hybridMultilevel"/>
    <w:tmpl w:val="9A52B7CC"/>
    <w:lvl w:ilvl="0" w:tplc="A82882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A"/>
    <w:rsid w:val="0002192A"/>
    <w:rsid w:val="00061134"/>
    <w:rsid w:val="00126568"/>
    <w:rsid w:val="0033688E"/>
    <w:rsid w:val="003B6FAA"/>
    <w:rsid w:val="007E47E8"/>
    <w:rsid w:val="009E5D6D"/>
    <w:rsid w:val="00BE0761"/>
    <w:rsid w:val="00C04B6A"/>
    <w:rsid w:val="00C909B5"/>
    <w:rsid w:val="00F1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C921-5A65-412B-94CF-333B8AA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174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17460"/>
    <w:rPr>
      <w:rFonts w:eastAsiaTheme="minorEastAsia"/>
      <w:color w:val="5A5A5A" w:themeColor="text1" w:themeTint="A5"/>
      <w:spacing w:val="15"/>
    </w:rPr>
  </w:style>
  <w:style w:type="paragraph" w:styleId="a5">
    <w:name w:val="Body Text"/>
    <w:basedOn w:val="a"/>
    <w:link w:val="a6"/>
    <w:rsid w:val="003B6FAA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B6F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2023-06-27T07:39:00Z</dcterms:created>
  <dcterms:modified xsi:type="dcterms:W3CDTF">2023-06-27T07:53:00Z</dcterms:modified>
</cp:coreProperties>
</file>