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6A" w:rsidRDefault="002F2D6A" w:rsidP="002F2D6A">
      <w:pPr>
        <w:suppressLineNumbers/>
        <w:rPr>
          <w:snapToGrid w:val="0"/>
          <w:sz w:val="32"/>
        </w:rPr>
      </w:pPr>
    </w:p>
    <w:p w:rsidR="002F2D6A" w:rsidRPr="00E6772A" w:rsidRDefault="002F2D6A" w:rsidP="002F2D6A">
      <w:pPr>
        <w:suppressLineNumbers/>
        <w:ind w:right="141"/>
        <w:jc w:val="center"/>
        <w:rPr>
          <w:noProof/>
        </w:rPr>
      </w:pPr>
      <w:r>
        <w:rPr>
          <w:noProof/>
        </w:rPr>
        <w:drawing>
          <wp:inline distT="0" distB="0" distL="0" distR="0" wp14:anchorId="309B6C41" wp14:editId="5594CAE9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6A" w:rsidRPr="000B3D89" w:rsidRDefault="002F2D6A" w:rsidP="002F2D6A">
      <w:pPr>
        <w:pStyle w:val="6"/>
        <w:suppressLineNumbers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B3D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КОНТРОЛЬНО-СЧЕТНАЯ ПАЛАТА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B3D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ОЗЕРСКОГО ГОРОДСКОГО ОКРУГА</w:t>
      </w:r>
    </w:p>
    <w:p w:rsidR="002F2D6A" w:rsidRPr="00C41200" w:rsidRDefault="002F2D6A" w:rsidP="002F2D6A">
      <w:pPr>
        <w:jc w:val="center"/>
        <w:rPr>
          <w:sz w:val="16"/>
          <w:szCs w:val="16"/>
        </w:rPr>
      </w:pPr>
    </w:p>
    <w:p w:rsidR="002F2D6A" w:rsidRPr="008272A2" w:rsidRDefault="002F2D6A" w:rsidP="002F2D6A">
      <w:pPr>
        <w:pStyle w:val="4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72A2">
        <w:rPr>
          <w:rFonts w:ascii="Times New Roman" w:hAnsi="Times New Roman" w:cs="Times New Roman"/>
          <w:color w:val="000000"/>
          <w:sz w:val="32"/>
          <w:szCs w:val="32"/>
        </w:rPr>
        <w:t>РАСПОРЯЖЕНИЕ</w:t>
      </w:r>
    </w:p>
    <w:p w:rsidR="002F2D6A" w:rsidRPr="00E6772A" w:rsidRDefault="002F2D6A" w:rsidP="002F2D6A">
      <w:pPr>
        <w:suppressLineNumbers/>
        <w:jc w:val="center"/>
        <w:rPr>
          <w:b/>
          <w:bCs/>
          <w:color w:val="000000"/>
        </w:rPr>
      </w:pPr>
    </w:p>
    <w:tbl>
      <w:tblPr>
        <w:tblW w:w="963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880"/>
        <w:gridCol w:w="4491"/>
        <w:gridCol w:w="567"/>
        <w:gridCol w:w="1701"/>
      </w:tblGrid>
      <w:tr w:rsidR="00AC2378" w:rsidRPr="00933AAE" w:rsidTr="00FE28FF">
        <w:tc>
          <w:tcPr>
            <w:tcW w:w="2880" w:type="dxa"/>
          </w:tcPr>
          <w:p w:rsidR="00AC2378" w:rsidRPr="005E0083" w:rsidRDefault="00AC2378" w:rsidP="00A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2 июля 2018 </w:t>
            </w:r>
            <w:r w:rsidRPr="005E0083">
              <w:rPr>
                <w:sz w:val="28"/>
                <w:szCs w:val="28"/>
                <w:u w:val="single"/>
              </w:rPr>
              <w:t>г</w:t>
            </w:r>
            <w:r w:rsidRPr="005E0083">
              <w:rPr>
                <w:sz w:val="28"/>
                <w:szCs w:val="28"/>
              </w:rPr>
              <w:t>.</w:t>
            </w:r>
          </w:p>
        </w:tc>
        <w:tc>
          <w:tcPr>
            <w:tcW w:w="4491" w:type="dxa"/>
          </w:tcPr>
          <w:p w:rsidR="00AC2378" w:rsidRPr="00933AAE" w:rsidRDefault="00AC2378" w:rsidP="00AC237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2378" w:rsidRDefault="00AC2378" w:rsidP="00AC237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701" w:type="dxa"/>
          </w:tcPr>
          <w:p w:rsidR="00AC2378" w:rsidRPr="00AC2378" w:rsidRDefault="00AC2378" w:rsidP="00AC2378">
            <w:pPr>
              <w:spacing w:line="256" w:lineRule="auto"/>
              <w:rPr>
                <w:sz w:val="28"/>
                <w:szCs w:val="28"/>
                <w:u w:val="single"/>
                <w:lang w:val="en-US" w:eastAsia="en-US"/>
              </w:rPr>
            </w:pPr>
            <w:r w:rsidRPr="00AC2378">
              <w:rPr>
                <w:sz w:val="28"/>
                <w:szCs w:val="28"/>
                <w:u w:val="single"/>
                <w:lang w:eastAsia="en-US"/>
              </w:rPr>
              <w:t>         </w:t>
            </w:r>
            <w:r>
              <w:rPr>
                <w:sz w:val="28"/>
                <w:szCs w:val="28"/>
                <w:u w:val="single"/>
                <w:lang w:eastAsia="en-US"/>
              </w:rPr>
              <w:t>38</w:t>
            </w:r>
            <w:r w:rsidRPr="00AC2378">
              <w:rPr>
                <w:sz w:val="28"/>
                <w:szCs w:val="28"/>
                <w:u w:val="single"/>
                <w:lang w:eastAsia="en-US"/>
              </w:rPr>
              <w:t>        </w:t>
            </w:r>
          </w:p>
        </w:tc>
      </w:tr>
    </w:tbl>
    <w:p w:rsidR="002F2D6A" w:rsidRPr="006F3DDA" w:rsidRDefault="002F2D6A" w:rsidP="002F2D6A">
      <w:pPr>
        <w:rPr>
          <w:sz w:val="16"/>
          <w:szCs w:val="16"/>
          <w:u w:val="single"/>
        </w:rPr>
      </w:pPr>
      <w:r w:rsidRPr="0072363F">
        <w:rPr>
          <w:sz w:val="28"/>
          <w:szCs w:val="28"/>
        </w:rPr>
        <w:tab/>
      </w:r>
      <w:r w:rsidRPr="0072363F">
        <w:rPr>
          <w:sz w:val="28"/>
          <w:szCs w:val="28"/>
          <w:u w:val="single"/>
        </w:rPr>
        <w:t xml:space="preserve"> </w:t>
      </w:r>
    </w:p>
    <w:p w:rsidR="002F2D6A" w:rsidRPr="005467C3" w:rsidRDefault="002F2D6A" w:rsidP="002F2D6A">
      <w:pPr>
        <w:rPr>
          <w:sz w:val="16"/>
          <w:szCs w:val="16"/>
          <w:u w:val="single"/>
        </w:rPr>
      </w:pPr>
    </w:p>
    <w:p w:rsidR="002F2D6A" w:rsidRDefault="002F2D6A" w:rsidP="002F2D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план проверок </w:t>
      </w:r>
    </w:p>
    <w:p w:rsidR="002F2D6A" w:rsidRDefault="002F2D6A" w:rsidP="002F2D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закупок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товаров, работ, </w:t>
      </w:r>
    </w:p>
    <w:p w:rsidR="002F2D6A" w:rsidRDefault="002F2D6A" w:rsidP="002F2D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B22EA5">
        <w:rPr>
          <w:rFonts w:ascii="Times New Roman" w:hAnsi="Times New Roman" w:cs="Times New Roman"/>
          <w:b/>
          <w:sz w:val="28"/>
          <w:szCs w:val="28"/>
        </w:rPr>
        <w:t>нужд Озерско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2F2D6A" w:rsidRPr="00B22EA5" w:rsidRDefault="002F2D6A" w:rsidP="002F2D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22EA5">
        <w:rPr>
          <w:rFonts w:ascii="Times New Roman" w:hAnsi="Times New Roman" w:cs="Times New Roman"/>
          <w:b/>
          <w:sz w:val="28"/>
          <w:szCs w:val="28"/>
        </w:rPr>
        <w:t>полугодие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F2D6A" w:rsidRDefault="002F2D6A" w:rsidP="002F2D6A">
      <w:pPr>
        <w:rPr>
          <w:sz w:val="22"/>
          <w:szCs w:val="22"/>
        </w:rPr>
      </w:pPr>
    </w:p>
    <w:p w:rsidR="002F2D6A" w:rsidRDefault="002F2D6A" w:rsidP="002F2D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Порядка проведения плановых проверок при осуществлении закупок товаров, работ, услуг для обеспечения нужд Озерского городского округа», утвержденного решением Собрания депутатов Озерского городского округа Челябинской област</w:t>
      </w:r>
      <w:r w:rsidR="00AC2378">
        <w:rPr>
          <w:sz w:val="28"/>
          <w:szCs w:val="28"/>
        </w:rPr>
        <w:t>и от 25.06.2014 № </w:t>
      </w:r>
      <w:r>
        <w:rPr>
          <w:sz w:val="28"/>
          <w:szCs w:val="28"/>
        </w:rPr>
        <w:t>103:</w:t>
      </w:r>
    </w:p>
    <w:p w:rsidR="002F2D6A" w:rsidRDefault="002F2D6A" w:rsidP="002F2D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Внести в План проверок осуществления закупок товаров, работ, услуг для обеспечения нужд Озерского городского округа на 2 полугодие 2018 года, утвержденный распоряжением председателя Контрольно</w:t>
      </w:r>
      <w:r w:rsidR="00AC2378">
        <w:rPr>
          <w:sz w:val="28"/>
          <w:szCs w:val="28"/>
        </w:rPr>
        <w:t>-счетной палаты от 26.06.2018 № </w:t>
      </w:r>
      <w:r>
        <w:rPr>
          <w:sz w:val="28"/>
          <w:szCs w:val="28"/>
        </w:rPr>
        <w:t>35, следующие изменения:</w:t>
      </w:r>
    </w:p>
    <w:p w:rsidR="002F2D6A" w:rsidRDefault="002F2D6A" w:rsidP="002F2D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</w:t>
      </w:r>
      <w:r w:rsidRPr="001E17EB">
        <w:rPr>
          <w:sz w:val="28"/>
          <w:szCs w:val="28"/>
        </w:rPr>
        <w:t>5</w:t>
      </w:r>
      <w:r>
        <w:rPr>
          <w:sz w:val="28"/>
          <w:szCs w:val="28"/>
        </w:rPr>
        <w:t xml:space="preserve"> Плана изложить в следующей редакции: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559"/>
        <w:gridCol w:w="1559"/>
        <w:gridCol w:w="1985"/>
        <w:gridCol w:w="992"/>
      </w:tblGrid>
      <w:tr w:rsidR="002F2D6A" w:rsidRPr="005467C3" w:rsidTr="00A038BF">
        <w:tc>
          <w:tcPr>
            <w:tcW w:w="426" w:type="dxa"/>
          </w:tcPr>
          <w:p w:rsidR="002F2D6A" w:rsidRDefault="002F2D6A" w:rsidP="00FE28F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</w:tcPr>
          <w:p w:rsidR="002F2D6A" w:rsidRPr="005467C3" w:rsidRDefault="002F2D6A" w:rsidP="002F2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Озерского городского округа «Арена»</w:t>
            </w:r>
          </w:p>
        </w:tc>
        <w:tc>
          <w:tcPr>
            <w:tcW w:w="1418" w:type="dxa"/>
          </w:tcPr>
          <w:p w:rsidR="002F2D6A" w:rsidRPr="004B29C5" w:rsidRDefault="002F2D6A" w:rsidP="002F2D6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7422039104</w:t>
            </w:r>
          </w:p>
        </w:tc>
        <w:tc>
          <w:tcPr>
            <w:tcW w:w="1559" w:type="dxa"/>
          </w:tcPr>
          <w:p w:rsidR="002F2D6A" w:rsidRPr="005467C3" w:rsidRDefault="002F2D6A" w:rsidP="002F2D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 Челябинская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 xml:space="preserve">Озерск,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Кирова, 16а</w:t>
            </w:r>
          </w:p>
        </w:tc>
        <w:tc>
          <w:tcPr>
            <w:tcW w:w="1559" w:type="dxa"/>
          </w:tcPr>
          <w:p w:rsidR="002F2D6A" w:rsidRPr="005467C3" w:rsidRDefault="002F2D6A" w:rsidP="00FE28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Предупреждение и выяв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ление нару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шений зако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нодательства РФ о конт-рактной сис-теме и иных нормативных правовых актов РФ субъектов проверки</w:t>
            </w:r>
          </w:p>
        </w:tc>
        <w:tc>
          <w:tcPr>
            <w:tcW w:w="1985" w:type="dxa"/>
          </w:tcPr>
          <w:p w:rsidR="002F2D6A" w:rsidRPr="005467C3" w:rsidRDefault="002F2D6A" w:rsidP="00FE28F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Пункт 3 части 3 статьи 99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рального закона от 05.04.2013 № 44-ФЗ «О контракт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ной системе в сфере закупок товаров, работ, услуг для обес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печения госу-дарственных и му-</w:t>
            </w:r>
          </w:p>
          <w:p w:rsidR="002F2D6A" w:rsidRPr="005467C3" w:rsidRDefault="002F2D6A" w:rsidP="00FE28F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7C3">
              <w:rPr>
                <w:rFonts w:ascii="Times New Roman" w:hAnsi="Times New Roman" w:cs="Times New Roman"/>
                <w:sz w:val="22"/>
                <w:szCs w:val="22"/>
              </w:rPr>
              <w:t>ниципальных нужд»</w:t>
            </w:r>
          </w:p>
        </w:tc>
        <w:tc>
          <w:tcPr>
            <w:tcW w:w="992" w:type="dxa"/>
          </w:tcPr>
          <w:p w:rsidR="002F2D6A" w:rsidRDefault="002F2D6A" w:rsidP="00FE28F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2F2D6A" w:rsidRDefault="002F2D6A" w:rsidP="00FE28F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2D6A" w:rsidRDefault="002F2D6A" w:rsidP="002F2D6A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1.2. пункт 6 Плана исключить.</w:t>
      </w:r>
    </w:p>
    <w:p w:rsidR="002F2D6A" w:rsidRDefault="002F2D6A" w:rsidP="002F2D6A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не позднее пяти рабочих дней со дня его подписания в единой информационной системе в сфере закупок, а также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2F2D6A" w:rsidRDefault="002F2D6A" w:rsidP="002F2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распоряжения оставляю за собой.</w:t>
      </w:r>
    </w:p>
    <w:p w:rsidR="002F2D6A" w:rsidRPr="00380DC8" w:rsidRDefault="002F2D6A" w:rsidP="002F2D6A">
      <w:pPr>
        <w:jc w:val="both"/>
        <w:rPr>
          <w:rFonts w:ascii="Arial" w:hAnsi="Arial"/>
          <w:sz w:val="26"/>
          <w:szCs w:val="26"/>
        </w:rPr>
      </w:pPr>
      <w:r>
        <w:rPr>
          <w:sz w:val="28"/>
          <w:szCs w:val="28"/>
        </w:rPr>
        <w:t xml:space="preserve">          4. Настоящее распоряжение вступает в силу со дня его подписания.</w:t>
      </w:r>
    </w:p>
    <w:p w:rsidR="002F2D6A" w:rsidRDefault="002F2D6A" w:rsidP="002F2D6A">
      <w:pPr>
        <w:spacing w:line="360" w:lineRule="auto"/>
        <w:jc w:val="both"/>
        <w:rPr>
          <w:sz w:val="28"/>
          <w:szCs w:val="28"/>
        </w:rPr>
      </w:pPr>
    </w:p>
    <w:p w:rsidR="00AC2378" w:rsidRDefault="00AC2378" w:rsidP="002F2D6A">
      <w:pPr>
        <w:spacing w:line="360" w:lineRule="auto"/>
        <w:jc w:val="both"/>
        <w:rPr>
          <w:sz w:val="28"/>
          <w:szCs w:val="28"/>
        </w:rPr>
      </w:pPr>
    </w:p>
    <w:p w:rsidR="002F2D6A" w:rsidRDefault="002F2D6A" w:rsidP="002F2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2F2D6A" w:rsidRDefault="002F2D6A" w:rsidP="002F2D6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Контрольного-счетной палаты</w:t>
      </w:r>
    </w:p>
    <w:p w:rsidR="00B93A43" w:rsidRDefault="002F2D6A" w:rsidP="002F2D6A">
      <w:pPr>
        <w:jc w:val="both"/>
      </w:pPr>
      <w:r>
        <w:rPr>
          <w:sz w:val="28"/>
          <w:szCs w:val="28"/>
        </w:rPr>
        <w:t>Озерского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B99">
        <w:rPr>
          <w:sz w:val="28"/>
          <w:szCs w:val="28"/>
        </w:rPr>
        <w:t xml:space="preserve">    </w:t>
      </w:r>
      <w:r w:rsidR="002C0B99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AC2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А.П. Глухов</w:t>
      </w:r>
    </w:p>
    <w:sectPr w:rsidR="00B93A43" w:rsidSect="00AC2378">
      <w:footerReference w:type="even" r:id="rId7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65" w:rsidRDefault="00AC2378">
      <w:r>
        <w:separator/>
      </w:r>
    </w:p>
  </w:endnote>
  <w:endnote w:type="continuationSeparator" w:id="0">
    <w:p w:rsidR="00F26265" w:rsidRDefault="00A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CA" w:rsidRDefault="00A038BF" w:rsidP="00556D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DCA" w:rsidRDefault="002C0B99" w:rsidP="00556D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65" w:rsidRDefault="00AC2378">
      <w:r>
        <w:separator/>
      </w:r>
    </w:p>
  </w:footnote>
  <w:footnote w:type="continuationSeparator" w:id="0">
    <w:p w:rsidR="00F26265" w:rsidRDefault="00AC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6A"/>
    <w:rsid w:val="00017CF0"/>
    <w:rsid w:val="002C0B99"/>
    <w:rsid w:val="002F2D6A"/>
    <w:rsid w:val="00A038BF"/>
    <w:rsid w:val="00AC2378"/>
    <w:rsid w:val="00B93A43"/>
    <w:rsid w:val="00F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5C37-7F5A-43EF-BBDF-BD02ED4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2D6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F2D6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F2D6A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2D6A"/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2F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D6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rsid w:val="002F2D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2D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F2D6A"/>
  </w:style>
  <w:style w:type="paragraph" w:styleId="a7">
    <w:name w:val="Normal (Web)"/>
    <w:basedOn w:val="a"/>
    <w:uiPriority w:val="99"/>
    <w:unhideWhenUsed/>
    <w:rsid w:val="002F2D6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8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8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C2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3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$</cp:lastModifiedBy>
  <cp:revision>4</cp:revision>
  <cp:lastPrinted>2018-07-12T04:49:00Z</cp:lastPrinted>
  <dcterms:created xsi:type="dcterms:W3CDTF">2018-07-11T10:27:00Z</dcterms:created>
  <dcterms:modified xsi:type="dcterms:W3CDTF">2018-07-13T07:10:00Z</dcterms:modified>
</cp:coreProperties>
</file>