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FF" w:rsidRPr="00F444A7" w:rsidRDefault="006E49FF" w:rsidP="006E49FF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6E49FF" w:rsidRPr="00F444A7" w:rsidRDefault="006E49FF" w:rsidP="006E49FF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6E49FF" w:rsidRPr="00F444A7" w:rsidRDefault="006E49FF" w:rsidP="006E49FF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6E49FF" w:rsidRPr="00F444A7" w:rsidRDefault="006E49FF" w:rsidP="006E49FF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6E49FF" w:rsidRPr="00F444A7" w:rsidRDefault="006E49FF" w:rsidP="006E49FF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Управлением </w:t>
      </w:r>
      <w:r>
        <w:rPr>
          <w:b/>
          <w:sz w:val="28"/>
          <w:szCs w:val="28"/>
        </w:rPr>
        <w:t>капитального строительства и благоустройства</w:t>
      </w:r>
      <w:r w:rsidRPr="00F444A7">
        <w:rPr>
          <w:b/>
          <w:sz w:val="28"/>
          <w:szCs w:val="28"/>
        </w:rPr>
        <w:t xml:space="preserve"> администрации Озерского городского округа Челябинской области</w:t>
      </w:r>
    </w:p>
    <w:p w:rsidR="006E49FF" w:rsidRPr="00F444A7" w:rsidRDefault="006E49FF" w:rsidP="006E49FF">
      <w:pPr>
        <w:jc w:val="center"/>
        <w:rPr>
          <w:b/>
          <w:sz w:val="28"/>
          <w:szCs w:val="28"/>
        </w:rPr>
      </w:pPr>
    </w:p>
    <w:p w:rsidR="006E49FF" w:rsidRPr="00F444A7" w:rsidRDefault="006E49FF" w:rsidP="006E49FF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6E49FF" w:rsidRPr="005D29EF" w:rsidRDefault="006E49FF" w:rsidP="006E49FF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44-ФЗ);</w:t>
      </w:r>
    </w:p>
    <w:p w:rsidR="006E49FF" w:rsidRPr="005D29EF" w:rsidRDefault="006E49FF" w:rsidP="006E49FF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6E49FF" w:rsidRPr="005D29EF" w:rsidRDefault="006E49FF" w:rsidP="006E49FF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постановление Правительства 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</w:t>
      </w:r>
      <w:r>
        <w:rPr>
          <w:sz w:val="28"/>
          <w:szCs w:val="28"/>
        </w:rPr>
        <w:t xml:space="preserve">                                        </w:t>
      </w:r>
      <w:r w:rsidRPr="005D29EF">
        <w:rPr>
          <w:sz w:val="28"/>
          <w:szCs w:val="28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6E49FF" w:rsidRPr="005D29EF" w:rsidRDefault="006E49FF" w:rsidP="006E49FF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22.06.2020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37 «Об утверждении плана проверок осуществления закупок товаров, работ, услуг для обеспечения нужд Озерского городского округа на 2 полугодие 2020 года»;</w:t>
      </w:r>
    </w:p>
    <w:p w:rsidR="006E49FF" w:rsidRPr="005D29EF" w:rsidRDefault="006E49FF" w:rsidP="006E49FF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13.10.2020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68 «О проведении плановой проверки соблюдения требований законодательства о контрактной системе в сфере закупок товаров, работ, услуг Управлением капитального строительства и благоустройства администрации Озерского городского округа Челябинской области»;</w:t>
      </w:r>
    </w:p>
    <w:p w:rsidR="006E49FF" w:rsidRPr="005D29EF" w:rsidRDefault="006E49FF" w:rsidP="006E49FF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EF">
        <w:rPr>
          <w:rFonts w:ascii="Times New Roman" w:hAnsi="Times New Roman" w:cs="Times New Roman"/>
          <w:sz w:val="28"/>
          <w:szCs w:val="28"/>
        </w:rPr>
        <w:t>-</w:t>
      </w:r>
      <w:r w:rsidRPr="005D29EF">
        <w:rPr>
          <w:rFonts w:ascii="Times New Roman" w:hAnsi="Times New Roman" w:cs="Times New Roman"/>
          <w:sz w:val="28"/>
          <w:szCs w:val="28"/>
        </w:rPr>
        <w:tab/>
        <w:t>распоряжение председателя Контрольно-счетной палаты Озерского городского округа от 13.11.2020 №</w:t>
      </w:r>
      <w:r w:rsidRPr="005D29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29EF">
        <w:rPr>
          <w:rFonts w:ascii="Times New Roman" w:hAnsi="Times New Roman" w:cs="Times New Roman"/>
          <w:sz w:val="28"/>
          <w:szCs w:val="28"/>
        </w:rPr>
        <w:t>77 «</w:t>
      </w:r>
      <w:r w:rsidRPr="005D29E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распоряжение от 13.10.2020 № 68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5D29EF">
        <w:rPr>
          <w:rFonts w:ascii="Times New Roman" w:hAnsi="Times New Roman" w:cs="Times New Roman"/>
          <w:sz w:val="28"/>
          <w:szCs w:val="28"/>
        </w:rPr>
        <w:t>Управлением капитального строительства и благоустройства администрации Озерского городского округа Челябинской области</w:t>
      </w:r>
      <w:r w:rsidRPr="005D29E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E49FF" w:rsidRPr="005D29EF" w:rsidRDefault="006E49FF" w:rsidP="006E49FF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>Предмет проверки</w:t>
      </w:r>
      <w:r w:rsidRPr="00F444A7">
        <w:rPr>
          <w:sz w:val="28"/>
          <w:szCs w:val="28"/>
        </w:rPr>
        <w:t xml:space="preserve">: </w:t>
      </w:r>
      <w:r w:rsidRPr="005D29EF">
        <w:rPr>
          <w:sz w:val="28"/>
          <w:szCs w:val="28"/>
        </w:rPr>
        <w:t xml:space="preserve">соблюдение Управлением капитального строительства и благоустройства администрации Озерского городского округа Челябинской области требований законодательства Российской Федерации и </w:t>
      </w:r>
      <w:r w:rsidRPr="005D29EF">
        <w:rPr>
          <w:sz w:val="28"/>
          <w:szCs w:val="28"/>
        </w:rPr>
        <w:lastRenderedPageBreak/>
        <w:t>иных нормативных правовых актов Российской Федерации о контрактной системе в сфере закупок товаров, работ, услуг.</w:t>
      </w:r>
    </w:p>
    <w:p w:rsidR="006E49FF" w:rsidRPr="00F444A7" w:rsidRDefault="006E49FF" w:rsidP="006E49FF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>Цель проведения проверки</w:t>
      </w:r>
      <w:r w:rsidRPr="00F444A7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E49FF" w:rsidRDefault="006E49FF" w:rsidP="006E4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 xml:space="preserve">Проверяемый период: </w:t>
      </w:r>
      <w:r w:rsidRPr="005D29EF">
        <w:rPr>
          <w:sz w:val="28"/>
          <w:szCs w:val="28"/>
        </w:rPr>
        <w:t>с 01.07.2019 по 30.11.2020</w:t>
      </w:r>
      <w:r w:rsidRPr="00F444A7">
        <w:rPr>
          <w:sz w:val="28"/>
          <w:szCs w:val="28"/>
        </w:rPr>
        <w:t>.</w:t>
      </w:r>
    </w:p>
    <w:p w:rsidR="006E49FF" w:rsidRPr="00F444A7" w:rsidRDefault="006E49FF" w:rsidP="008E6CA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 xml:space="preserve">В ходе </w:t>
      </w:r>
      <w:r w:rsidR="000D5193" w:rsidRPr="00CC0614">
        <w:rPr>
          <w:sz w:val="28"/>
          <w:szCs w:val="28"/>
          <w:lang w:eastAsia="zh-CN"/>
        </w:rPr>
        <w:t>проведения плановой проверки применен выборочный способ</w:t>
      </w:r>
      <w:r w:rsidR="008E6CA4">
        <w:rPr>
          <w:sz w:val="28"/>
          <w:szCs w:val="28"/>
          <w:lang w:eastAsia="zh-CN"/>
        </w:rPr>
        <w:t>,</w:t>
      </w:r>
      <w:r w:rsidR="000D5193" w:rsidRPr="00F444A7">
        <w:rPr>
          <w:sz w:val="28"/>
          <w:szCs w:val="28"/>
        </w:rPr>
        <w:t xml:space="preserve"> </w:t>
      </w:r>
      <w:r w:rsidRPr="00F444A7">
        <w:rPr>
          <w:sz w:val="28"/>
          <w:szCs w:val="28"/>
        </w:rPr>
        <w:t>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2"/>
        <w:gridCol w:w="5525"/>
      </w:tblGrid>
      <w:tr w:rsidR="006E49FF" w:rsidRPr="00F444A7" w:rsidTr="00BE6DD8">
        <w:trPr>
          <w:trHeight w:val="1068"/>
        </w:trPr>
        <w:tc>
          <w:tcPr>
            <w:tcW w:w="567" w:type="dxa"/>
            <w:shd w:val="clear" w:color="auto" w:fill="auto"/>
          </w:tcPr>
          <w:p w:rsidR="006E49FF" w:rsidRPr="00F444A7" w:rsidRDefault="006E49FF" w:rsidP="0090552C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6E49FF" w:rsidRPr="00F444A7" w:rsidRDefault="006E49FF" w:rsidP="0090552C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2" w:type="dxa"/>
            <w:shd w:val="clear" w:color="auto" w:fill="auto"/>
          </w:tcPr>
          <w:p w:rsidR="006E49FF" w:rsidRPr="00F444A7" w:rsidRDefault="006E49FF" w:rsidP="0090552C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5" w:type="dxa"/>
            <w:shd w:val="clear" w:color="auto" w:fill="auto"/>
          </w:tcPr>
          <w:p w:rsidR="006E49FF" w:rsidRPr="00F444A7" w:rsidRDefault="006E49FF" w:rsidP="0090552C">
            <w:pPr>
              <w:jc w:val="center"/>
              <w:rPr>
                <w:sz w:val="26"/>
                <w:szCs w:val="26"/>
              </w:rPr>
            </w:pPr>
          </w:p>
          <w:p w:rsidR="006E49FF" w:rsidRPr="00F444A7" w:rsidRDefault="006E49FF" w:rsidP="0090552C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6E49FF" w:rsidRPr="00F444A7" w:rsidTr="00BE6DD8">
        <w:tc>
          <w:tcPr>
            <w:tcW w:w="567" w:type="dxa"/>
            <w:shd w:val="clear" w:color="auto" w:fill="auto"/>
          </w:tcPr>
          <w:p w:rsidR="006E49FF" w:rsidRPr="00F444A7" w:rsidRDefault="006E49FF" w:rsidP="0090552C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6E49FF" w:rsidRPr="00F444A7" w:rsidRDefault="006E49FF" w:rsidP="00441FDC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 xml:space="preserve">Часть </w:t>
            </w:r>
            <w:r w:rsidR="00441FDC">
              <w:rPr>
                <w:sz w:val="26"/>
                <w:szCs w:val="26"/>
              </w:rPr>
              <w:t>6</w:t>
            </w:r>
            <w:r w:rsidRPr="00F444A7">
              <w:rPr>
                <w:sz w:val="26"/>
                <w:szCs w:val="26"/>
              </w:rPr>
              <w:t xml:space="preserve"> статьи 3</w:t>
            </w:r>
            <w:r w:rsidR="00441FDC">
              <w:rPr>
                <w:sz w:val="26"/>
                <w:szCs w:val="26"/>
              </w:rPr>
              <w:t>8</w:t>
            </w:r>
            <w:r w:rsidRPr="00F444A7">
              <w:rPr>
                <w:sz w:val="26"/>
                <w:szCs w:val="26"/>
              </w:rPr>
              <w:t xml:space="preserve">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6E49FF" w:rsidRPr="00441FDC" w:rsidRDefault="00441FDC" w:rsidP="00441FDC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441FDC">
              <w:rPr>
                <w:sz w:val="26"/>
                <w:szCs w:val="26"/>
              </w:rPr>
              <w:t>Один работник контрактной службы не имеет высшего образования или дополнительного профессионального образования в сфере закупок</w:t>
            </w:r>
          </w:p>
        </w:tc>
      </w:tr>
      <w:tr w:rsidR="006E49FF" w:rsidRPr="00F444A7" w:rsidTr="00BE6DD8">
        <w:tc>
          <w:tcPr>
            <w:tcW w:w="567" w:type="dxa"/>
            <w:shd w:val="clear" w:color="auto" w:fill="auto"/>
          </w:tcPr>
          <w:p w:rsidR="006E49FF" w:rsidRPr="00F444A7" w:rsidRDefault="006E49FF" w:rsidP="0090552C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6E49FF" w:rsidRPr="00F444A7" w:rsidRDefault="006E49FF" w:rsidP="000674BD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Част</w:t>
            </w:r>
            <w:r w:rsidR="00441FDC">
              <w:rPr>
                <w:sz w:val="26"/>
                <w:szCs w:val="26"/>
              </w:rPr>
              <w:t>ь</w:t>
            </w:r>
            <w:r w:rsidRPr="00F444A7">
              <w:rPr>
                <w:sz w:val="26"/>
                <w:szCs w:val="26"/>
              </w:rPr>
              <w:t xml:space="preserve"> </w:t>
            </w:r>
            <w:r w:rsidR="00441FDC">
              <w:rPr>
                <w:sz w:val="26"/>
                <w:szCs w:val="26"/>
              </w:rPr>
              <w:t xml:space="preserve">11 </w:t>
            </w:r>
            <w:r w:rsidRPr="00F444A7">
              <w:rPr>
                <w:sz w:val="26"/>
                <w:szCs w:val="26"/>
              </w:rPr>
              <w:t>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6E49FF" w:rsidRDefault="00D11428" w:rsidP="00D11428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441FDC" w:rsidRPr="00441FDC">
              <w:rPr>
                <w:color w:val="000000"/>
                <w:sz w:val="26"/>
                <w:szCs w:val="26"/>
              </w:rPr>
              <w:t xml:space="preserve">становлены расхождения проектов </w:t>
            </w:r>
            <w:r w:rsidR="00D56600">
              <w:rPr>
                <w:color w:val="000000"/>
                <w:sz w:val="26"/>
                <w:szCs w:val="26"/>
              </w:rPr>
              <w:t>шести</w:t>
            </w:r>
            <w:r w:rsidR="00D56600" w:rsidRPr="00441FDC">
              <w:rPr>
                <w:color w:val="000000"/>
                <w:sz w:val="26"/>
                <w:szCs w:val="26"/>
              </w:rPr>
              <w:t xml:space="preserve"> </w:t>
            </w:r>
            <w:r w:rsidR="00441FDC" w:rsidRPr="00441FDC">
              <w:rPr>
                <w:color w:val="000000"/>
                <w:sz w:val="26"/>
                <w:szCs w:val="26"/>
              </w:rPr>
              <w:t xml:space="preserve">муниципальных контрактов, являющихся </w:t>
            </w:r>
            <w:r w:rsidR="00441FDC" w:rsidRPr="00441FDC">
              <w:rPr>
                <w:sz w:val="26"/>
                <w:szCs w:val="26"/>
              </w:rPr>
              <w:t>составн</w:t>
            </w:r>
            <w:r w:rsidR="00D56600">
              <w:rPr>
                <w:sz w:val="26"/>
                <w:szCs w:val="26"/>
              </w:rPr>
              <w:t>ыми</w:t>
            </w:r>
            <w:r w:rsidR="00441FDC" w:rsidRPr="00441FDC">
              <w:rPr>
                <w:sz w:val="26"/>
                <w:szCs w:val="26"/>
              </w:rPr>
              <w:t xml:space="preserve"> част</w:t>
            </w:r>
            <w:r w:rsidR="00D56600">
              <w:rPr>
                <w:sz w:val="26"/>
                <w:szCs w:val="26"/>
              </w:rPr>
              <w:t>ями</w:t>
            </w:r>
            <w:r w:rsidR="00441FDC" w:rsidRPr="00441FDC">
              <w:rPr>
                <w:sz w:val="26"/>
                <w:szCs w:val="26"/>
              </w:rPr>
              <w:t xml:space="preserve"> аукционных документаций</w:t>
            </w:r>
            <w:r w:rsidR="0028115C">
              <w:rPr>
                <w:sz w:val="26"/>
                <w:szCs w:val="26"/>
              </w:rPr>
              <w:t>,</w:t>
            </w:r>
            <w:r w:rsidR="00441FDC" w:rsidRPr="00441FDC">
              <w:rPr>
                <w:color w:val="000000"/>
                <w:sz w:val="26"/>
                <w:szCs w:val="26"/>
              </w:rPr>
              <w:t xml:space="preserve"> с Типовым контрактом</w:t>
            </w:r>
            <w:r w:rsidR="0028115C">
              <w:rPr>
                <w:color w:val="000000"/>
                <w:sz w:val="26"/>
                <w:szCs w:val="26"/>
              </w:rPr>
              <w:t>, утвержденным п</w:t>
            </w:r>
            <w:r w:rsidR="0028115C" w:rsidRPr="0028115C">
              <w:rPr>
                <w:color w:val="000000"/>
                <w:sz w:val="26"/>
                <w:szCs w:val="26"/>
              </w:rPr>
              <w:t>риказом Министерства транспорта РФ от 29.12.2018 № 482</w:t>
            </w:r>
            <w:r w:rsidR="000674BD">
              <w:rPr>
                <w:color w:val="000000"/>
                <w:sz w:val="26"/>
                <w:szCs w:val="26"/>
              </w:rPr>
              <w:t>.</w:t>
            </w:r>
          </w:p>
          <w:p w:rsidR="000674BD" w:rsidRPr="000674BD" w:rsidRDefault="000674BD" w:rsidP="000674BD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0674BD">
              <w:rPr>
                <w:sz w:val="26"/>
                <w:szCs w:val="26"/>
              </w:rPr>
              <w:t xml:space="preserve">Заключенные контракты не содержат процедур осуществления Заказчиком контроля за соблюдением Подрядчиком условий контракта/договора, так как в данной части не соответствуют требованиям </w:t>
            </w:r>
            <w:r>
              <w:rPr>
                <w:sz w:val="26"/>
                <w:szCs w:val="26"/>
              </w:rPr>
              <w:t>Т</w:t>
            </w:r>
            <w:r w:rsidRPr="000674BD">
              <w:rPr>
                <w:sz w:val="26"/>
                <w:szCs w:val="26"/>
              </w:rPr>
              <w:t>ипового контракта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D11428" w:rsidRPr="00F444A7" w:rsidTr="00BE6DD8">
        <w:tc>
          <w:tcPr>
            <w:tcW w:w="567" w:type="dxa"/>
            <w:shd w:val="clear" w:color="auto" w:fill="auto"/>
          </w:tcPr>
          <w:p w:rsidR="00D11428" w:rsidRPr="00F444A7" w:rsidRDefault="00D11428" w:rsidP="00905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:rsidR="00D11428" w:rsidRPr="00F444A7" w:rsidRDefault="00D11428" w:rsidP="009055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2 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D11428" w:rsidRPr="00DA0632" w:rsidRDefault="00DA0632" w:rsidP="00BF3D8F">
            <w:pPr>
              <w:jc w:val="both"/>
              <w:rPr>
                <w:sz w:val="26"/>
                <w:szCs w:val="26"/>
              </w:rPr>
            </w:pPr>
            <w:r w:rsidRPr="00DA0632">
              <w:rPr>
                <w:sz w:val="26"/>
                <w:szCs w:val="26"/>
              </w:rPr>
              <w:t xml:space="preserve">Проектами десяти муниципальных контрактов, </w:t>
            </w:r>
            <w:r w:rsidRPr="00DA0632">
              <w:rPr>
                <w:rFonts w:eastAsiaTheme="minorHAnsi"/>
                <w:sz w:val="26"/>
                <w:szCs w:val="26"/>
                <w:lang w:eastAsia="en-US"/>
              </w:rPr>
              <w:t>являющи</w:t>
            </w:r>
            <w:r w:rsidR="00BF3D8F">
              <w:rPr>
                <w:rFonts w:eastAsiaTheme="minorHAnsi"/>
                <w:sz w:val="26"/>
                <w:szCs w:val="26"/>
                <w:lang w:eastAsia="en-US"/>
              </w:rPr>
              <w:t>мися</w:t>
            </w:r>
            <w:bookmarkStart w:id="0" w:name="_GoBack"/>
            <w:bookmarkEnd w:id="0"/>
            <w:r w:rsidRPr="00DA0632">
              <w:rPr>
                <w:rFonts w:eastAsiaTheme="minorHAnsi"/>
                <w:sz w:val="26"/>
                <w:szCs w:val="26"/>
                <w:lang w:eastAsia="en-US"/>
              </w:rPr>
              <w:t xml:space="preserve"> составной частью документаций об электронных аукционах, </w:t>
            </w:r>
            <w:r w:rsidRPr="00DA0632">
              <w:rPr>
                <w:sz w:val="26"/>
                <w:szCs w:val="26"/>
              </w:rPr>
              <w:t>предусмотрены этапы их исполнения</w:t>
            </w:r>
            <w:r>
              <w:rPr>
                <w:sz w:val="26"/>
                <w:szCs w:val="26"/>
              </w:rPr>
              <w:t>. О</w:t>
            </w:r>
            <w:r w:rsidRPr="00DA0632">
              <w:rPr>
                <w:sz w:val="26"/>
                <w:szCs w:val="26"/>
              </w:rPr>
              <w:t>днако в муниципальных контрактах, заключенных по результатам проведения электронных аукционов</w:t>
            </w:r>
            <w:r w:rsidR="008259CF">
              <w:rPr>
                <w:sz w:val="26"/>
                <w:szCs w:val="26"/>
              </w:rPr>
              <w:t>,</w:t>
            </w:r>
            <w:r w:rsidRPr="00DA0632">
              <w:rPr>
                <w:sz w:val="26"/>
                <w:szCs w:val="26"/>
              </w:rPr>
              <w:t xml:space="preserve"> не установлена цена каждого этапа выполнения работ в размере, сниженном пропорционально снижению начальной (максимальной) цены контракта участником закупки.</w:t>
            </w:r>
          </w:p>
        </w:tc>
      </w:tr>
      <w:tr w:rsidR="00532AF1" w:rsidRPr="00F444A7" w:rsidTr="00BE6DD8">
        <w:tc>
          <w:tcPr>
            <w:tcW w:w="567" w:type="dxa"/>
            <w:shd w:val="clear" w:color="auto" w:fill="auto"/>
          </w:tcPr>
          <w:p w:rsidR="00532AF1" w:rsidRPr="00F444A7" w:rsidRDefault="00532AF1" w:rsidP="00905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:rsidR="00532AF1" w:rsidRPr="00F444A7" w:rsidRDefault="00532AF1" w:rsidP="009055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13.1 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532AF1" w:rsidRPr="00F444A7" w:rsidRDefault="00532AF1" w:rsidP="00B35665">
            <w:pPr>
              <w:jc w:val="both"/>
              <w:rPr>
                <w:sz w:val="26"/>
                <w:szCs w:val="26"/>
              </w:rPr>
            </w:pPr>
            <w:r w:rsidRPr="00532AF1">
              <w:rPr>
                <w:sz w:val="26"/>
                <w:szCs w:val="26"/>
              </w:rPr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</w:t>
            </w:r>
            <w:r>
              <w:rPr>
                <w:sz w:val="26"/>
                <w:szCs w:val="26"/>
              </w:rPr>
              <w:t xml:space="preserve">(пятнадцати рабочих дней) </w:t>
            </w:r>
            <w:r w:rsidRPr="00532AF1">
              <w:rPr>
                <w:sz w:val="26"/>
                <w:szCs w:val="26"/>
              </w:rPr>
              <w:t xml:space="preserve">с даты подписания документа о приемке, предусмотренного частью 7 статьи 94 </w:t>
            </w:r>
            <w:r w:rsidRPr="00532AF1">
              <w:rPr>
                <w:sz w:val="26"/>
                <w:szCs w:val="26"/>
              </w:rPr>
              <w:lastRenderedPageBreak/>
              <w:t xml:space="preserve">Федерального закона № 44-ФЗ, при исполнении </w:t>
            </w:r>
            <w:r w:rsidR="00B35665" w:rsidRPr="00B35665">
              <w:rPr>
                <w:sz w:val="26"/>
                <w:szCs w:val="26"/>
              </w:rPr>
              <w:t>восемнадцати</w:t>
            </w:r>
            <w:r>
              <w:rPr>
                <w:sz w:val="26"/>
                <w:szCs w:val="26"/>
              </w:rPr>
              <w:t xml:space="preserve"> </w:t>
            </w:r>
            <w:r w:rsidRPr="00532AF1">
              <w:rPr>
                <w:sz w:val="26"/>
                <w:szCs w:val="26"/>
              </w:rPr>
              <w:t>договоров</w:t>
            </w:r>
            <w:r>
              <w:rPr>
                <w:sz w:val="26"/>
                <w:szCs w:val="26"/>
              </w:rPr>
              <w:t>/контрактов.</w:t>
            </w:r>
          </w:p>
        </w:tc>
      </w:tr>
      <w:tr w:rsidR="006E49FF" w:rsidRPr="00F444A7" w:rsidTr="00BE6DD8">
        <w:tc>
          <w:tcPr>
            <w:tcW w:w="567" w:type="dxa"/>
            <w:shd w:val="clear" w:color="auto" w:fill="auto"/>
          </w:tcPr>
          <w:p w:rsidR="006E49FF" w:rsidRPr="00F444A7" w:rsidRDefault="00BE6DD8" w:rsidP="00905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542" w:type="dxa"/>
            <w:shd w:val="clear" w:color="auto" w:fill="auto"/>
          </w:tcPr>
          <w:p w:rsidR="006E49FF" w:rsidRPr="00F444A7" w:rsidRDefault="006E49FF" w:rsidP="0090552C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Часть 1 статьи 95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6E49FF" w:rsidRPr="00F444A7" w:rsidRDefault="00BE6DD8" w:rsidP="009055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E49FF" w:rsidRPr="00F444A7">
              <w:rPr>
                <w:sz w:val="26"/>
                <w:szCs w:val="26"/>
              </w:rPr>
              <w:t>зменены существенные условия</w:t>
            </w:r>
            <w:r>
              <w:rPr>
                <w:sz w:val="26"/>
                <w:szCs w:val="26"/>
              </w:rPr>
              <w:t xml:space="preserve"> одного договора, </w:t>
            </w:r>
            <w:r w:rsidR="00B35665">
              <w:rPr>
                <w:sz w:val="26"/>
                <w:szCs w:val="26"/>
              </w:rPr>
              <w:t xml:space="preserve">трех </w:t>
            </w:r>
            <w:r w:rsidR="006E49FF" w:rsidRPr="00B35665">
              <w:rPr>
                <w:sz w:val="26"/>
                <w:szCs w:val="26"/>
              </w:rPr>
              <w:t>кон</w:t>
            </w:r>
            <w:r w:rsidR="006E49FF" w:rsidRPr="00F444A7">
              <w:rPr>
                <w:sz w:val="26"/>
                <w:szCs w:val="26"/>
              </w:rPr>
              <w:t>тракт</w:t>
            </w:r>
            <w:r w:rsidR="00B35665">
              <w:rPr>
                <w:sz w:val="26"/>
                <w:szCs w:val="26"/>
              </w:rPr>
              <w:t>ов</w:t>
            </w:r>
            <w:r w:rsidR="006E49FF" w:rsidRPr="00F444A7">
              <w:rPr>
                <w:sz w:val="26"/>
                <w:szCs w:val="26"/>
              </w:rPr>
              <w:t>.</w:t>
            </w:r>
          </w:p>
          <w:p w:rsidR="006E49FF" w:rsidRPr="00F444A7" w:rsidRDefault="006E49FF" w:rsidP="0090552C">
            <w:pPr>
              <w:jc w:val="both"/>
              <w:rPr>
                <w:sz w:val="26"/>
                <w:szCs w:val="26"/>
              </w:rPr>
            </w:pPr>
          </w:p>
        </w:tc>
      </w:tr>
      <w:tr w:rsidR="006E49FF" w:rsidRPr="00F444A7" w:rsidTr="00BE6DD8">
        <w:tc>
          <w:tcPr>
            <w:tcW w:w="567" w:type="dxa"/>
            <w:shd w:val="clear" w:color="auto" w:fill="auto"/>
          </w:tcPr>
          <w:p w:rsidR="006E49FF" w:rsidRPr="00F444A7" w:rsidRDefault="00F94752" w:rsidP="00905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:rsidR="006E49FF" w:rsidRPr="00BE6DD8" w:rsidRDefault="00BE6DD8" w:rsidP="00BE6DD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</w:t>
            </w:r>
            <w:r w:rsidRPr="00BE6DD8">
              <w:rPr>
                <w:bCs/>
                <w:sz w:val="26"/>
                <w:szCs w:val="26"/>
              </w:rPr>
              <w:t>асть 1 статьи 34, часть 10 статьи 83.2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F94752" w:rsidRPr="00F94752" w:rsidRDefault="00F94752" w:rsidP="00F94752">
            <w:pPr>
              <w:jc w:val="both"/>
              <w:rPr>
                <w:bCs/>
                <w:sz w:val="26"/>
                <w:szCs w:val="26"/>
              </w:rPr>
            </w:pPr>
            <w:r w:rsidRPr="00F94752">
              <w:rPr>
                <w:bCs/>
                <w:sz w:val="26"/>
                <w:szCs w:val="26"/>
              </w:rPr>
              <w:t>Заключен один договор не на условиях, указанных в аукционной документации.</w:t>
            </w:r>
          </w:p>
          <w:p w:rsidR="006E49FF" w:rsidRPr="00F444A7" w:rsidRDefault="006E49FF" w:rsidP="0090552C">
            <w:pPr>
              <w:jc w:val="both"/>
              <w:rPr>
                <w:sz w:val="26"/>
                <w:szCs w:val="26"/>
              </w:rPr>
            </w:pPr>
          </w:p>
        </w:tc>
      </w:tr>
      <w:tr w:rsidR="00F94752" w:rsidRPr="00F444A7" w:rsidTr="00BE6DD8">
        <w:tc>
          <w:tcPr>
            <w:tcW w:w="567" w:type="dxa"/>
            <w:shd w:val="clear" w:color="auto" w:fill="auto"/>
          </w:tcPr>
          <w:p w:rsidR="00F94752" w:rsidRPr="00F444A7" w:rsidRDefault="00F94752" w:rsidP="00905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:rsidR="00F94752" w:rsidRDefault="00F94752" w:rsidP="00BE6DD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Условия контрактов, часть 1 статьи 101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F94752" w:rsidRPr="00F94752" w:rsidRDefault="00F94752" w:rsidP="0010432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 нарушении подрядчиками </w:t>
            </w:r>
            <w:r w:rsidR="00AF5C83">
              <w:rPr>
                <w:bCs/>
                <w:sz w:val="26"/>
                <w:szCs w:val="26"/>
              </w:rPr>
              <w:t>сроков выполнения работ по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104323">
              <w:rPr>
                <w:bCs/>
                <w:sz w:val="26"/>
                <w:szCs w:val="26"/>
              </w:rPr>
              <w:t>двадцати шести</w:t>
            </w:r>
            <w:r>
              <w:rPr>
                <w:bCs/>
                <w:sz w:val="26"/>
                <w:szCs w:val="26"/>
              </w:rPr>
              <w:t xml:space="preserve"> контракт</w:t>
            </w:r>
            <w:r w:rsidR="00AF5C83">
              <w:rPr>
                <w:bCs/>
                <w:sz w:val="26"/>
                <w:szCs w:val="26"/>
              </w:rPr>
              <w:t>ам,</w:t>
            </w:r>
            <w:r w:rsidR="00AF5C83" w:rsidRPr="005D29EF">
              <w:rPr>
                <w:bCs/>
                <w:sz w:val="28"/>
                <w:szCs w:val="28"/>
              </w:rPr>
              <w:t xml:space="preserve"> без </w:t>
            </w:r>
            <w:r w:rsidR="00AF5C83" w:rsidRPr="00AF5C83">
              <w:rPr>
                <w:bCs/>
                <w:sz w:val="26"/>
                <w:szCs w:val="26"/>
              </w:rPr>
              <w:t>проведения претензионной работы Субъектом контроля приняты работы и произведена оплата за них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04323" w:rsidRPr="00F444A7" w:rsidTr="00BE6DD8">
        <w:tc>
          <w:tcPr>
            <w:tcW w:w="567" w:type="dxa"/>
            <w:shd w:val="clear" w:color="auto" w:fill="auto"/>
          </w:tcPr>
          <w:p w:rsidR="00104323" w:rsidRDefault="000D5193" w:rsidP="00905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2" w:type="dxa"/>
            <w:shd w:val="clear" w:color="auto" w:fill="auto"/>
          </w:tcPr>
          <w:p w:rsidR="00104323" w:rsidRPr="000D5193" w:rsidRDefault="000D5193" w:rsidP="000D5193">
            <w:pPr>
              <w:jc w:val="both"/>
              <w:rPr>
                <w:bCs/>
                <w:sz w:val="26"/>
                <w:szCs w:val="26"/>
              </w:rPr>
            </w:pPr>
            <w:r w:rsidRPr="000D5193">
              <w:rPr>
                <w:rFonts w:eastAsiaTheme="minorHAnsi"/>
                <w:sz w:val="26"/>
                <w:szCs w:val="26"/>
                <w:lang w:eastAsia="en-US"/>
              </w:rPr>
              <w:t>Часть 6 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104323" w:rsidRPr="008E6CA4" w:rsidRDefault="008E6CA4" w:rsidP="008E6CA4">
            <w:pPr>
              <w:jc w:val="both"/>
              <w:rPr>
                <w:bCs/>
                <w:sz w:val="26"/>
                <w:szCs w:val="26"/>
              </w:rPr>
            </w:pPr>
            <w:r w:rsidRPr="008E6CA4">
              <w:rPr>
                <w:rFonts w:eastAsiaTheme="minorHAnsi"/>
                <w:sz w:val="26"/>
                <w:szCs w:val="26"/>
              </w:rPr>
              <w:t>П</w:t>
            </w:r>
            <w:r w:rsidR="000D5193" w:rsidRPr="008E6CA4">
              <w:rPr>
                <w:rFonts w:eastAsiaTheme="minorHAnsi"/>
                <w:sz w:val="26"/>
                <w:szCs w:val="26"/>
              </w:rPr>
              <w:t>роекты</w:t>
            </w:r>
            <w:r w:rsidRPr="008E6CA4">
              <w:rPr>
                <w:rFonts w:eastAsiaTheme="minorHAnsi"/>
                <w:sz w:val="26"/>
                <w:szCs w:val="26"/>
              </w:rPr>
              <w:t xml:space="preserve"> тринадцати</w:t>
            </w:r>
            <w:r w:rsidR="000D5193" w:rsidRPr="008E6CA4">
              <w:rPr>
                <w:rFonts w:eastAsiaTheme="minorHAnsi"/>
                <w:sz w:val="26"/>
                <w:szCs w:val="26"/>
              </w:rPr>
              <w:t xml:space="preserve"> контрактов и</w:t>
            </w:r>
            <w:r>
              <w:rPr>
                <w:rFonts w:eastAsiaTheme="minorHAnsi"/>
                <w:sz w:val="26"/>
                <w:szCs w:val="26"/>
              </w:rPr>
              <w:t xml:space="preserve"> соответственно</w:t>
            </w:r>
            <w:r w:rsidR="000D5193" w:rsidRPr="008E6CA4">
              <w:rPr>
                <w:rFonts w:eastAsiaTheme="minorHAnsi"/>
                <w:sz w:val="26"/>
                <w:szCs w:val="26"/>
              </w:rPr>
              <w:t xml:space="preserve"> муниципальные контракты устанавливают право Заказчика т</w:t>
            </w:r>
            <w:r w:rsidR="000D5193" w:rsidRPr="008E6CA4">
              <w:rPr>
                <w:iCs/>
                <w:sz w:val="26"/>
                <w:szCs w:val="26"/>
              </w:rPr>
              <w:t>ребовать с Подрядчика возмещени</w:t>
            </w:r>
            <w:r>
              <w:rPr>
                <w:iCs/>
                <w:sz w:val="26"/>
                <w:szCs w:val="26"/>
              </w:rPr>
              <w:t>е</w:t>
            </w:r>
            <w:r w:rsidR="000D5193" w:rsidRPr="008E6CA4">
              <w:rPr>
                <w:iCs/>
                <w:sz w:val="26"/>
                <w:szCs w:val="26"/>
              </w:rPr>
              <w:t xml:space="preserve"> неустойки, реализовывать по отношению к Подрядчику меры ответственности в соответствии с действующим законодательством Российской Федерации и условиями Контракта за нарушение им обязательств по Контракту</w:t>
            </w:r>
          </w:p>
        </w:tc>
      </w:tr>
      <w:tr w:rsidR="00104323" w:rsidRPr="00F444A7" w:rsidTr="00BE6DD8">
        <w:tc>
          <w:tcPr>
            <w:tcW w:w="567" w:type="dxa"/>
            <w:shd w:val="clear" w:color="auto" w:fill="auto"/>
          </w:tcPr>
          <w:p w:rsidR="00104323" w:rsidRDefault="000674BD" w:rsidP="00905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2" w:type="dxa"/>
            <w:shd w:val="clear" w:color="auto" w:fill="auto"/>
          </w:tcPr>
          <w:p w:rsidR="00104323" w:rsidRDefault="000674BD" w:rsidP="000674B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Ч</w:t>
            </w:r>
            <w:r w:rsidRPr="005D29EF">
              <w:rPr>
                <w:sz w:val="28"/>
                <w:szCs w:val="28"/>
              </w:rPr>
              <w:t>аст</w:t>
            </w:r>
            <w:r>
              <w:rPr>
                <w:sz w:val="28"/>
                <w:szCs w:val="28"/>
              </w:rPr>
              <w:t>ь</w:t>
            </w:r>
            <w:r w:rsidRPr="005D29EF">
              <w:rPr>
                <w:sz w:val="28"/>
                <w:szCs w:val="28"/>
              </w:rPr>
              <w:t xml:space="preserve"> 3 статьи 103 Федерального закона №</w:t>
            </w:r>
            <w:r w:rsidRPr="005D29EF">
              <w:rPr>
                <w:sz w:val="28"/>
                <w:szCs w:val="28"/>
                <w:lang w:val="en-US"/>
              </w:rPr>
              <w:t> </w:t>
            </w:r>
            <w:r w:rsidRPr="005D29EF">
              <w:rPr>
                <w:sz w:val="28"/>
                <w:szCs w:val="28"/>
              </w:rPr>
              <w:t>44-ФЗ</w:t>
            </w:r>
          </w:p>
        </w:tc>
        <w:tc>
          <w:tcPr>
            <w:tcW w:w="5525" w:type="dxa"/>
            <w:shd w:val="clear" w:color="auto" w:fill="auto"/>
          </w:tcPr>
          <w:p w:rsidR="00104323" w:rsidRPr="000674BD" w:rsidRDefault="000674BD" w:rsidP="000674BD">
            <w:pPr>
              <w:jc w:val="both"/>
              <w:rPr>
                <w:bCs/>
                <w:sz w:val="26"/>
                <w:szCs w:val="26"/>
              </w:rPr>
            </w:pPr>
            <w:r w:rsidRPr="000674BD">
              <w:rPr>
                <w:sz w:val="26"/>
                <w:szCs w:val="26"/>
              </w:rPr>
              <w:t xml:space="preserve">В нарушение установленного срока направлены в Федеральное казначейство документы о приемке товаров, услуг, информация об оплате по </w:t>
            </w:r>
            <w:r>
              <w:rPr>
                <w:sz w:val="26"/>
                <w:szCs w:val="26"/>
              </w:rPr>
              <w:t>семи контрактам.</w:t>
            </w:r>
          </w:p>
        </w:tc>
      </w:tr>
      <w:tr w:rsidR="009B47E0" w:rsidRPr="00F444A7" w:rsidTr="00BE6DD8">
        <w:tc>
          <w:tcPr>
            <w:tcW w:w="567" w:type="dxa"/>
            <w:shd w:val="clear" w:color="auto" w:fill="auto"/>
          </w:tcPr>
          <w:p w:rsidR="009B47E0" w:rsidRDefault="009B47E0" w:rsidP="00905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2" w:type="dxa"/>
            <w:shd w:val="clear" w:color="auto" w:fill="auto"/>
          </w:tcPr>
          <w:p w:rsidR="009B47E0" w:rsidRPr="009B47E0" w:rsidRDefault="009B47E0" w:rsidP="009B4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B47E0">
              <w:rPr>
                <w:sz w:val="26"/>
                <w:szCs w:val="26"/>
              </w:rPr>
              <w:t>одпункт ж.1) пункта 2 Правил ведения реестра контрактов, заключенных заказчиками, утвержденного постановлением Правительства РФ от 28.11.2013 № 1084</w:t>
            </w:r>
          </w:p>
        </w:tc>
        <w:tc>
          <w:tcPr>
            <w:tcW w:w="5525" w:type="dxa"/>
            <w:shd w:val="clear" w:color="auto" w:fill="auto"/>
          </w:tcPr>
          <w:p w:rsidR="009B47E0" w:rsidRPr="0080777F" w:rsidRDefault="009B47E0" w:rsidP="0080777F">
            <w:pPr>
              <w:jc w:val="both"/>
              <w:rPr>
                <w:sz w:val="26"/>
                <w:szCs w:val="26"/>
              </w:rPr>
            </w:pPr>
            <w:r w:rsidRPr="0080777F">
              <w:rPr>
                <w:sz w:val="26"/>
                <w:szCs w:val="26"/>
              </w:rPr>
              <w:t>Не направлена информаци</w:t>
            </w:r>
            <w:r w:rsidR="0080777F" w:rsidRPr="0080777F">
              <w:rPr>
                <w:sz w:val="26"/>
                <w:szCs w:val="26"/>
              </w:rPr>
              <w:t>я</w:t>
            </w:r>
            <w:r w:rsidRPr="0080777F">
              <w:rPr>
                <w:sz w:val="26"/>
                <w:szCs w:val="26"/>
              </w:rPr>
              <w:t xml:space="preserve"> о </w:t>
            </w:r>
            <w:r w:rsidRPr="0080777F">
              <w:rPr>
                <w:rFonts w:eastAsiaTheme="minorHAnsi"/>
                <w:sz w:val="26"/>
                <w:szCs w:val="26"/>
                <w:lang w:eastAsia="en-US"/>
              </w:rPr>
              <w:t xml:space="preserve">гарантийных обязательствах, предусмотренных </w:t>
            </w:r>
            <w:hyperlink r:id="rId4" w:history="1">
              <w:r w:rsidRPr="0080777F">
                <w:rPr>
                  <w:rFonts w:eastAsiaTheme="minorHAnsi"/>
                  <w:sz w:val="26"/>
                  <w:szCs w:val="26"/>
                  <w:lang w:eastAsia="en-US"/>
                </w:rPr>
                <w:t>частью 4 статьи</w:t>
              </w:r>
              <w:r w:rsidRPr="0080777F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 xml:space="preserve"> </w:t>
              </w:r>
              <w:r w:rsidRPr="0080777F">
                <w:rPr>
                  <w:rFonts w:eastAsiaTheme="minorHAnsi"/>
                  <w:sz w:val="26"/>
                  <w:szCs w:val="26"/>
                  <w:lang w:eastAsia="en-US"/>
                </w:rPr>
                <w:t>33</w:t>
              </w:r>
            </w:hyperlink>
            <w:r w:rsidRPr="0080777F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№ 44-ФЗ, и о сроках их предоставления (при наличии), об обеспечении таких гарантийных обязательств (при наличии) и их размере</w:t>
            </w:r>
            <w:r w:rsidRPr="0080777F">
              <w:rPr>
                <w:sz w:val="26"/>
                <w:szCs w:val="26"/>
              </w:rPr>
              <w:t xml:space="preserve"> при формировании информации о заключении </w:t>
            </w:r>
            <w:r w:rsidR="0080777F" w:rsidRPr="0080777F">
              <w:rPr>
                <w:sz w:val="26"/>
                <w:szCs w:val="26"/>
              </w:rPr>
              <w:t>одного</w:t>
            </w:r>
            <w:r w:rsidRPr="0080777F">
              <w:rPr>
                <w:sz w:val="26"/>
                <w:szCs w:val="26"/>
              </w:rPr>
              <w:t xml:space="preserve"> контракт</w:t>
            </w:r>
            <w:r w:rsidR="0080777F" w:rsidRPr="0080777F">
              <w:rPr>
                <w:sz w:val="26"/>
                <w:szCs w:val="26"/>
              </w:rPr>
              <w:t>а</w:t>
            </w:r>
          </w:p>
        </w:tc>
      </w:tr>
    </w:tbl>
    <w:p w:rsidR="006E49FF" w:rsidRDefault="009B47E0" w:rsidP="006E49FF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В проверяемом периоде Субъектом контроля допускались исправления дат о приемке товара (выполненных работ, оказанных услуг)</w:t>
      </w:r>
      <w:r>
        <w:rPr>
          <w:sz w:val="28"/>
          <w:szCs w:val="28"/>
        </w:rPr>
        <w:t xml:space="preserve"> по трем договорам</w:t>
      </w:r>
      <w:r w:rsidRPr="005D29EF">
        <w:rPr>
          <w:sz w:val="28"/>
          <w:szCs w:val="28"/>
        </w:rPr>
        <w:t>, в связи с чем определить фактическую дату приемки не представляется возможным</w:t>
      </w:r>
      <w:r>
        <w:rPr>
          <w:sz w:val="28"/>
          <w:szCs w:val="28"/>
        </w:rPr>
        <w:t>.</w:t>
      </w:r>
    </w:p>
    <w:p w:rsidR="009B47E0" w:rsidRPr="00F444A7" w:rsidRDefault="009B47E0" w:rsidP="006E49FF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 xml:space="preserve">Субъектом контроля направлена в Федеральное казначейство недостоверная информация об исполнении </w:t>
      </w:r>
      <w:r>
        <w:rPr>
          <w:sz w:val="28"/>
          <w:szCs w:val="28"/>
        </w:rPr>
        <w:t xml:space="preserve">одного </w:t>
      </w:r>
      <w:r w:rsidRPr="005D29EF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части дат приемки услуг в актах сдачи-приемки.</w:t>
      </w:r>
    </w:p>
    <w:p w:rsidR="006E49FF" w:rsidRPr="00F444A7" w:rsidRDefault="006E49FF" w:rsidP="006E49FF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результатам проверки составлен акт.</w:t>
      </w:r>
    </w:p>
    <w:p w:rsidR="006E49FF" w:rsidRPr="00F444A7" w:rsidRDefault="006E49FF" w:rsidP="006E49FF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sectPr w:rsidR="006E49FF" w:rsidRPr="00F444A7" w:rsidSect="006E49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FF"/>
    <w:rsid w:val="000674BD"/>
    <w:rsid w:val="000D5193"/>
    <w:rsid w:val="00104323"/>
    <w:rsid w:val="0028115C"/>
    <w:rsid w:val="00441FDC"/>
    <w:rsid w:val="00532AF1"/>
    <w:rsid w:val="006E49FF"/>
    <w:rsid w:val="007948E6"/>
    <w:rsid w:val="0080777F"/>
    <w:rsid w:val="008259CF"/>
    <w:rsid w:val="008E6CA4"/>
    <w:rsid w:val="009B47E0"/>
    <w:rsid w:val="00A95787"/>
    <w:rsid w:val="00AF5C83"/>
    <w:rsid w:val="00B35665"/>
    <w:rsid w:val="00BE6DD8"/>
    <w:rsid w:val="00BF3D8F"/>
    <w:rsid w:val="00D11428"/>
    <w:rsid w:val="00D56600"/>
    <w:rsid w:val="00DA0632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F2A99-C29E-4B1F-99E9-D1E6F03A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9FF"/>
    <w:rPr>
      <w:i/>
      <w:iCs/>
    </w:rPr>
  </w:style>
  <w:style w:type="paragraph" w:customStyle="1" w:styleId="Default">
    <w:name w:val="Default"/>
    <w:rsid w:val="006E49F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2020-12-24T10:15:00Z</dcterms:created>
  <dcterms:modified xsi:type="dcterms:W3CDTF">2020-12-24T11:36:00Z</dcterms:modified>
</cp:coreProperties>
</file>