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D4F" w:rsidRPr="007164CB" w:rsidRDefault="00F44D4F" w:rsidP="00F44D4F">
      <w:pPr>
        <w:jc w:val="center"/>
        <w:rPr>
          <w:b/>
          <w:sz w:val="28"/>
          <w:szCs w:val="28"/>
        </w:rPr>
      </w:pPr>
      <w:r w:rsidRPr="007164CB">
        <w:rPr>
          <w:b/>
          <w:sz w:val="28"/>
          <w:szCs w:val="28"/>
        </w:rPr>
        <w:t>Информация</w:t>
      </w:r>
    </w:p>
    <w:p w:rsidR="00F44D4F" w:rsidRPr="007164CB" w:rsidRDefault="00F44D4F" w:rsidP="00F44D4F">
      <w:pPr>
        <w:jc w:val="center"/>
        <w:rPr>
          <w:b/>
          <w:sz w:val="28"/>
          <w:szCs w:val="28"/>
        </w:rPr>
      </w:pPr>
      <w:r w:rsidRPr="007164CB">
        <w:rPr>
          <w:b/>
          <w:sz w:val="28"/>
          <w:szCs w:val="28"/>
        </w:rPr>
        <w:t xml:space="preserve">о результатах </w:t>
      </w:r>
      <w:r w:rsidRPr="007164CB">
        <w:rPr>
          <w:b/>
          <w:sz w:val="28"/>
          <w:szCs w:val="28"/>
        </w:rPr>
        <w:t>вне</w:t>
      </w:r>
      <w:r w:rsidRPr="007164CB">
        <w:rPr>
          <w:b/>
          <w:sz w:val="28"/>
          <w:szCs w:val="28"/>
        </w:rPr>
        <w:t>плановой проверки</w:t>
      </w:r>
    </w:p>
    <w:p w:rsidR="00F44D4F" w:rsidRPr="007164CB" w:rsidRDefault="00F44D4F" w:rsidP="00F44D4F">
      <w:pPr>
        <w:jc w:val="center"/>
        <w:rPr>
          <w:b/>
          <w:sz w:val="28"/>
          <w:szCs w:val="28"/>
        </w:rPr>
      </w:pPr>
      <w:r w:rsidRPr="007164CB">
        <w:rPr>
          <w:b/>
          <w:sz w:val="28"/>
          <w:szCs w:val="28"/>
        </w:rPr>
        <w:t xml:space="preserve">соблюдения требований законодательства о размещении заказов </w:t>
      </w:r>
    </w:p>
    <w:p w:rsidR="00F44D4F" w:rsidRPr="007164CB" w:rsidRDefault="00F44D4F" w:rsidP="00F44D4F">
      <w:pPr>
        <w:jc w:val="center"/>
        <w:rPr>
          <w:b/>
          <w:sz w:val="28"/>
          <w:szCs w:val="28"/>
        </w:rPr>
      </w:pPr>
      <w:r w:rsidRPr="007164CB">
        <w:rPr>
          <w:b/>
          <w:sz w:val="28"/>
          <w:szCs w:val="28"/>
        </w:rPr>
        <w:t>Управлением капитального строительства и благоустройства администрации Озерского городского округа Челябинской области</w:t>
      </w:r>
    </w:p>
    <w:p w:rsidR="00F44D4F" w:rsidRPr="00846E37" w:rsidRDefault="00F44D4F" w:rsidP="00F44D4F">
      <w:pPr>
        <w:jc w:val="center"/>
        <w:rPr>
          <w:b/>
        </w:rPr>
      </w:pPr>
    </w:p>
    <w:p w:rsidR="00F44D4F" w:rsidRPr="006D5104" w:rsidRDefault="00F44D4F" w:rsidP="00F44D4F">
      <w:pPr>
        <w:ind w:firstLine="708"/>
        <w:jc w:val="both"/>
        <w:rPr>
          <w:sz w:val="28"/>
          <w:szCs w:val="28"/>
        </w:rPr>
      </w:pPr>
      <w:r w:rsidRPr="006D5104">
        <w:rPr>
          <w:b/>
          <w:bCs/>
          <w:sz w:val="28"/>
          <w:szCs w:val="28"/>
        </w:rPr>
        <w:t>Основания проведения внеплановой проверки:</w:t>
      </w:r>
    </w:p>
    <w:p w:rsidR="00F44D4F" w:rsidRDefault="00F44D4F" w:rsidP="00F44D4F">
      <w:pPr>
        <w:jc w:val="both"/>
        <w:rPr>
          <w:sz w:val="28"/>
          <w:szCs w:val="28"/>
        </w:rPr>
      </w:pPr>
      <w:r w:rsidRPr="006D5104">
        <w:rPr>
          <w:sz w:val="28"/>
          <w:szCs w:val="28"/>
        </w:rPr>
        <w:tab/>
      </w:r>
      <w:r>
        <w:rPr>
          <w:rFonts w:eastAsiaTheme="minorHAnsi"/>
          <w:sz w:val="28"/>
          <w:szCs w:val="28"/>
          <w:lang w:eastAsia="en-US"/>
        </w:rPr>
        <w:t>–</w:t>
      </w:r>
      <w:r w:rsidRPr="006D5104">
        <w:rPr>
          <w:sz w:val="28"/>
          <w:szCs w:val="28"/>
        </w:rPr>
        <w:tab/>
      </w:r>
      <w:r>
        <w:rPr>
          <w:sz w:val="28"/>
          <w:szCs w:val="28"/>
        </w:rPr>
        <w:t xml:space="preserve">обращение от 16.02.2018 б/н в адрес Главного контрольного управления Челябинской области о нарушении администрацией Озерского городского округа Челябинской области требований законодательства Российской Федерации о контрактной системе в сфере закупок при предоставлении субсидии на возмещение недополученных доходов и (или) затрат на выполнение работ, связанных с осуществлением регулярных перевозок по регулируемым тарифам по муниципальным маршрутам регулярных перевозок, без заключения муниципальных контрактов в соответствии с Федеральным законом от 05.04.2013 № 44-ФЗ «О контрактной системе в сфере закупок товаров, работ, услуг для обеспечения государственных и муниципальных нужд» (далее – Федеральный закон № 44-ФЗ) (письмо </w:t>
      </w:r>
      <w:r w:rsidRPr="00BA5FF2">
        <w:rPr>
          <w:sz w:val="28"/>
          <w:szCs w:val="28"/>
        </w:rPr>
        <w:t>исх.</w:t>
      </w:r>
      <w:r w:rsidRPr="00BA5FF2">
        <w:rPr>
          <w:sz w:val="28"/>
          <w:szCs w:val="28"/>
          <w:lang w:val="en-US"/>
        </w:rPr>
        <w:t> </w:t>
      </w:r>
      <w:r w:rsidRPr="00BA5FF2">
        <w:rPr>
          <w:sz w:val="28"/>
          <w:szCs w:val="28"/>
        </w:rPr>
        <w:t>№</w:t>
      </w:r>
      <w:r w:rsidRPr="00BA5FF2">
        <w:rPr>
          <w:sz w:val="28"/>
          <w:szCs w:val="28"/>
          <w:lang w:val="en-US"/>
        </w:rPr>
        <w:t> </w:t>
      </w:r>
      <w:r w:rsidRPr="00BA5FF2">
        <w:rPr>
          <w:sz w:val="28"/>
          <w:szCs w:val="28"/>
        </w:rPr>
        <w:t>06-06-13/642 от 19.02.2018</w:t>
      </w:r>
      <w:r>
        <w:rPr>
          <w:sz w:val="28"/>
          <w:szCs w:val="28"/>
        </w:rPr>
        <w:t xml:space="preserve">, </w:t>
      </w:r>
      <w:r w:rsidRPr="00B554DD">
        <w:rPr>
          <w:sz w:val="28"/>
          <w:szCs w:val="28"/>
        </w:rPr>
        <w:t>поступивше</w:t>
      </w:r>
      <w:r>
        <w:rPr>
          <w:sz w:val="28"/>
          <w:szCs w:val="28"/>
        </w:rPr>
        <w:t>е</w:t>
      </w:r>
      <w:r w:rsidRPr="00B554DD">
        <w:rPr>
          <w:sz w:val="28"/>
          <w:szCs w:val="28"/>
        </w:rPr>
        <w:t xml:space="preserve"> из Главного контрольного управления Челябинской области</w:t>
      </w:r>
      <w:r>
        <w:rPr>
          <w:sz w:val="28"/>
          <w:szCs w:val="28"/>
        </w:rPr>
        <w:t>)</w:t>
      </w:r>
      <w:bookmarkStart w:id="0" w:name="_GoBack"/>
      <w:bookmarkEnd w:id="0"/>
      <w:r>
        <w:rPr>
          <w:sz w:val="28"/>
          <w:szCs w:val="28"/>
        </w:rPr>
        <w:t>;</w:t>
      </w:r>
    </w:p>
    <w:p w:rsidR="00F44D4F" w:rsidRPr="006D5104" w:rsidRDefault="00F44D4F" w:rsidP="00F44D4F">
      <w:pPr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–</w:t>
      </w:r>
      <w:r>
        <w:rPr>
          <w:sz w:val="28"/>
          <w:szCs w:val="28"/>
        </w:rPr>
        <w:tab/>
      </w:r>
      <w:r w:rsidRPr="006D5104">
        <w:rPr>
          <w:sz w:val="28"/>
          <w:szCs w:val="28"/>
        </w:rPr>
        <w:t>част</w:t>
      </w:r>
      <w:r>
        <w:rPr>
          <w:sz w:val="28"/>
          <w:szCs w:val="28"/>
        </w:rPr>
        <w:t>ь</w:t>
      </w:r>
      <w:r w:rsidRPr="006D5104">
        <w:rPr>
          <w:color w:val="00B050"/>
          <w:sz w:val="28"/>
          <w:szCs w:val="28"/>
        </w:rPr>
        <w:t xml:space="preserve"> </w:t>
      </w:r>
      <w:r w:rsidRPr="006D5104">
        <w:rPr>
          <w:sz w:val="28"/>
          <w:szCs w:val="28"/>
        </w:rPr>
        <w:t xml:space="preserve">3, </w:t>
      </w:r>
      <w:r>
        <w:rPr>
          <w:sz w:val="28"/>
          <w:szCs w:val="28"/>
        </w:rPr>
        <w:t xml:space="preserve">пункт 2 части </w:t>
      </w:r>
      <w:r w:rsidRPr="006D5104">
        <w:rPr>
          <w:sz w:val="28"/>
          <w:szCs w:val="28"/>
        </w:rPr>
        <w:t>15 статьи 99 Федерального закона от 05.04.2013 №</w:t>
      </w:r>
      <w:r w:rsidRPr="006D5104">
        <w:rPr>
          <w:sz w:val="28"/>
          <w:szCs w:val="28"/>
          <w:lang w:val="en-US"/>
        </w:rPr>
        <w:t> </w:t>
      </w:r>
      <w:r w:rsidRPr="006D5104">
        <w:rPr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 (далее – Федеральный закон №</w:t>
      </w:r>
      <w:r w:rsidRPr="006D5104">
        <w:rPr>
          <w:sz w:val="28"/>
          <w:szCs w:val="28"/>
          <w:lang w:val="en-US"/>
        </w:rPr>
        <w:t> </w:t>
      </w:r>
      <w:r w:rsidRPr="006D5104">
        <w:rPr>
          <w:sz w:val="28"/>
          <w:szCs w:val="28"/>
        </w:rPr>
        <w:t>44-ФЗ);</w:t>
      </w:r>
    </w:p>
    <w:p w:rsidR="00F44D4F" w:rsidRPr="006D5104" w:rsidRDefault="00F44D4F" w:rsidP="00F44D4F">
      <w:pPr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–</w:t>
      </w:r>
      <w:r w:rsidRPr="006D5104">
        <w:rPr>
          <w:sz w:val="28"/>
          <w:szCs w:val="28"/>
        </w:rPr>
        <w:tab/>
        <w:t>решение Собрания депутатов Озерского городского округа от 25.12.2013 №</w:t>
      </w:r>
      <w:r w:rsidRPr="006D5104">
        <w:rPr>
          <w:sz w:val="28"/>
          <w:szCs w:val="28"/>
          <w:lang w:val="en-US"/>
        </w:rPr>
        <w:t> </w:t>
      </w:r>
      <w:r w:rsidRPr="006D5104">
        <w:rPr>
          <w:sz w:val="28"/>
          <w:szCs w:val="28"/>
        </w:rPr>
        <w:t xml:space="preserve">233 «Об органе, уполномоченном на осуществление контроля </w:t>
      </w:r>
      <w:r w:rsidRPr="00AB77D8">
        <w:rPr>
          <w:sz w:val="28"/>
          <w:szCs w:val="28"/>
        </w:rPr>
        <w:t xml:space="preserve">    </w:t>
      </w:r>
      <w:r w:rsidRPr="006D5104">
        <w:rPr>
          <w:sz w:val="28"/>
          <w:szCs w:val="28"/>
        </w:rPr>
        <w:t>в сфере закупок в Озерском городском округе»;</w:t>
      </w:r>
    </w:p>
    <w:p w:rsidR="00F44D4F" w:rsidRPr="006D5104" w:rsidRDefault="00F44D4F" w:rsidP="00F44D4F">
      <w:pPr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–</w:t>
      </w:r>
      <w:r w:rsidRPr="006D5104">
        <w:rPr>
          <w:sz w:val="28"/>
          <w:szCs w:val="28"/>
        </w:rPr>
        <w:tab/>
        <w:t>решение Собрания депутатов Озерского городского округа Челябинской области от 25.06.2014 №</w:t>
      </w:r>
      <w:r w:rsidRPr="006D5104">
        <w:rPr>
          <w:sz w:val="28"/>
          <w:szCs w:val="28"/>
          <w:lang w:val="en-US"/>
        </w:rPr>
        <w:t> </w:t>
      </w:r>
      <w:r w:rsidRPr="006D5104">
        <w:rPr>
          <w:sz w:val="28"/>
          <w:szCs w:val="28"/>
        </w:rPr>
        <w:t>104 «Об утверждении Порядка проведения внеплановых проверок при осуществлении закупок товаров, работ, услуг для обеспечения нужд Озерского городского округа»;</w:t>
      </w:r>
    </w:p>
    <w:p w:rsidR="00F44D4F" w:rsidRPr="006D5104" w:rsidRDefault="00F44D4F" w:rsidP="00F44D4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D5104">
        <w:rPr>
          <w:rFonts w:ascii="Times New Roman" w:hAnsi="Times New Roman" w:cs="Times New Roman"/>
          <w:sz w:val="28"/>
          <w:szCs w:val="28"/>
        </w:rPr>
        <w:tab/>
      </w:r>
      <w:r w:rsidRPr="000D476A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6D5104">
        <w:rPr>
          <w:rFonts w:ascii="Times New Roman" w:hAnsi="Times New Roman" w:cs="Times New Roman"/>
          <w:sz w:val="28"/>
          <w:szCs w:val="28"/>
        </w:rPr>
        <w:tab/>
        <w:t xml:space="preserve">распоряжение председателя Контрольно-счетной палаты Озерского </w:t>
      </w:r>
      <w:r w:rsidRPr="002E4BA1">
        <w:rPr>
          <w:rFonts w:ascii="Times New Roman" w:hAnsi="Times New Roman" w:cs="Times New Roman"/>
          <w:color w:val="auto"/>
          <w:sz w:val="28"/>
          <w:szCs w:val="28"/>
        </w:rPr>
        <w:t xml:space="preserve">городского округа от </w:t>
      </w:r>
      <w:r>
        <w:rPr>
          <w:rFonts w:ascii="Times New Roman" w:hAnsi="Times New Roman" w:cs="Times New Roman"/>
          <w:color w:val="auto"/>
          <w:sz w:val="28"/>
          <w:szCs w:val="28"/>
        </w:rPr>
        <w:t>06</w:t>
      </w:r>
      <w:r w:rsidRPr="002E4BA1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>03</w:t>
      </w:r>
      <w:r w:rsidRPr="002E4BA1">
        <w:rPr>
          <w:rFonts w:ascii="Times New Roman" w:hAnsi="Times New Roman" w:cs="Times New Roman"/>
          <w:color w:val="auto"/>
          <w:sz w:val="28"/>
          <w:szCs w:val="28"/>
        </w:rPr>
        <w:t>.201</w:t>
      </w:r>
      <w:r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2E4BA1">
        <w:rPr>
          <w:rFonts w:ascii="Times New Roman" w:hAnsi="Times New Roman" w:cs="Times New Roman"/>
          <w:color w:val="auto"/>
          <w:sz w:val="28"/>
          <w:szCs w:val="28"/>
        </w:rPr>
        <w:t xml:space="preserve"> № </w:t>
      </w:r>
      <w:r>
        <w:rPr>
          <w:rFonts w:ascii="Times New Roman" w:hAnsi="Times New Roman" w:cs="Times New Roman"/>
          <w:color w:val="auto"/>
          <w:sz w:val="28"/>
          <w:szCs w:val="28"/>
        </w:rPr>
        <w:t>18</w:t>
      </w:r>
      <w:r w:rsidRPr="002E4BA1">
        <w:rPr>
          <w:rFonts w:ascii="Times New Roman" w:hAnsi="Times New Roman" w:cs="Times New Roman"/>
          <w:color w:val="auto"/>
          <w:sz w:val="28"/>
          <w:szCs w:val="28"/>
        </w:rPr>
        <w:t xml:space="preserve"> «О проведении внеплановой</w:t>
      </w:r>
      <w:r w:rsidRPr="006D5104">
        <w:rPr>
          <w:rFonts w:ascii="Times New Roman" w:hAnsi="Times New Roman" w:cs="Times New Roman"/>
          <w:color w:val="auto"/>
          <w:sz w:val="28"/>
          <w:szCs w:val="28"/>
        </w:rPr>
        <w:t xml:space="preserve"> проверки соблюдения требований законодательства</w:t>
      </w:r>
      <w:r w:rsidRPr="006D5104">
        <w:rPr>
          <w:rFonts w:ascii="Times New Roman" w:hAnsi="Times New Roman" w:cs="Times New Roman"/>
          <w:sz w:val="28"/>
          <w:szCs w:val="28"/>
        </w:rPr>
        <w:t xml:space="preserve"> Российской Федерации и иных нормативных правовых актов Россий</w:t>
      </w:r>
      <w:r>
        <w:rPr>
          <w:rFonts w:ascii="Times New Roman" w:hAnsi="Times New Roman" w:cs="Times New Roman"/>
          <w:sz w:val="28"/>
          <w:szCs w:val="28"/>
        </w:rPr>
        <w:t>ской Федерации в сфере закупок».</w:t>
      </w:r>
    </w:p>
    <w:p w:rsidR="00F44D4F" w:rsidRPr="006D5104" w:rsidRDefault="00F44D4F" w:rsidP="00F44D4F">
      <w:pPr>
        <w:ind w:right="-2" w:firstLine="720"/>
        <w:jc w:val="both"/>
        <w:rPr>
          <w:sz w:val="28"/>
          <w:szCs w:val="28"/>
        </w:rPr>
      </w:pPr>
      <w:r w:rsidRPr="006D5104">
        <w:rPr>
          <w:b/>
          <w:bCs/>
          <w:sz w:val="28"/>
          <w:szCs w:val="28"/>
        </w:rPr>
        <w:t>Предмет внеплановой проверки:</w:t>
      </w:r>
      <w:r w:rsidRPr="006D5104">
        <w:rPr>
          <w:sz w:val="28"/>
          <w:szCs w:val="28"/>
        </w:rPr>
        <w:t xml:space="preserve"> соблюдение Субъектом контроля требований законодательства Российской Федерации и иных нормативных правовых актов о закупках.</w:t>
      </w:r>
    </w:p>
    <w:p w:rsidR="00F44D4F" w:rsidRPr="006D5104" w:rsidRDefault="00F44D4F" w:rsidP="00F44D4F">
      <w:pPr>
        <w:ind w:firstLine="720"/>
        <w:jc w:val="both"/>
        <w:rPr>
          <w:sz w:val="28"/>
          <w:szCs w:val="28"/>
        </w:rPr>
      </w:pPr>
      <w:r w:rsidRPr="006D5104">
        <w:rPr>
          <w:b/>
          <w:bCs/>
          <w:sz w:val="28"/>
          <w:szCs w:val="28"/>
        </w:rPr>
        <w:t>Цель внеплановой проверки:</w:t>
      </w:r>
      <w:r w:rsidRPr="006D5104">
        <w:rPr>
          <w:sz w:val="28"/>
          <w:szCs w:val="28"/>
        </w:rPr>
        <w:t xml:space="preserve"> предупреждение и выявление нарушений законодательства Российской Федерации и иных нормативных правовых актов Российской Федерации в сфере закупок.</w:t>
      </w:r>
    </w:p>
    <w:p w:rsidR="00F44D4F" w:rsidRDefault="00F44D4F" w:rsidP="00F44D4F">
      <w:pPr>
        <w:jc w:val="both"/>
        <w:rPr>
          <w:sz w:val="16"/>
          <w:szCs w:val="16"/>
        </w:rPr>
      </w:pPr>
    </w:p>
    <w:p w:rsidR="00305603" w:rsidRPr="00B90877" w:rsidRDefault="00305603" w:rsidP="00305603">
      <w:pPr>
        <w:ind w:firstLine="708"/>
        <w:jc w:val="both"/>
        <w:rPr>
          <w:sz w:val="28"/>
          <w:szCs w:val="28"/>
        </w:rPr>
      </w:pPr>
      <w:r w:rsidRPr="00B90877">
        <w:rPr>
          <w:sz w:val="28"/>
          <w:szCs w:val="28"/>
          <w:lang w:eastAsia="en-US"/>
        </w:rPr>
        <w:t>В ходе проведения внеплановой проверки нарушений законодательства Российской Федерации о контрактной системе в сфере закупок в действиях Субъекта контроля не выявлено</w:t>
      </w:r>
      <w:r>
        <w:rPr>
          <w:sz w:val="28"/>
          <w:szCs w:val="28"/>
        </w:rPr>
        <w:t>, составлен акт.</w:t>
      </w:r>
    </w:p>
    <w:p w:rsidR="00305603" w:rsidRDefault="00305603" w:rsidP="00F44D4F">
      <w:pPr>
        <w:jc w:val="both"/>
        <w:rPr>
          <w:sz w:val="16"/>
          <w:szCs w:val="16"/>
        </w:rPr>
      </w:pPr>
    </w:p>
    <w:p w:rsidR="00F44D4F" w:rsidRDefault="00F44D4F" w:rsidP="00F44D4F"/>
    <w:p w:rsidR="005A29E1" w:rsidRDefault="005A29E1"/>
    <w:sectPr w:rsidR="005A29E1" w:rsidSect="00C7420F">
      <w:headerReference w:type="even" r:id="rId4"/>
      <w:headerReference w:type="default" r:id="rId5"/>
      <w:pgSz w:w="11906" w:h="16838"/>
      <w:pgMar w:top="851" w:right="567" w:bottom="902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6BD" w:rsidRDefault="003E0B4F" w:rsidP="0039479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C66BD" w:rsidRDefault="003E0B4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6BD" w:rsidRDefault="003E0B4F" w:rsidP="0039479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05603">
      <w:rPr>
        <w:rStyle w:val="a5"/>
        <w:noProof/>
      </w:rPr>
      <w:t>2</w:t>
    </w:r>
    <w:r>
      <w:rPr>
        <w:rStyle w:val="a5"/>
      </w:rPr>
      <w:fldChar w:fldCharType="end"/>
    </w:r>
  </w:p>
  <w:p w:rsidR="007C66BD" w:rsidRDefault="003E0B4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D4F"/>
    <w:rsid w:val="00305603"/>
    <w:rsid w:val="003E0B4F"/>
    <w:rsid w:val="005A29E1"/>
    <w:rsid w:val="007164CB"/>
    <w:rsid w:val="00F4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95F56A-6151-49F8-B5A8-C91D5AA1F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44D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44D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44D4F"/>
  </w:style>
  <w:style w:type="paragraph" w:customStyle="1" w:styleId="Default">
    <w:name w:val="Default"/>
    <w:uiPriority w:val="99"/>
    <w:rsid w:val="00F44D4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ru-RU"/>
    </w:rPr>
  </w:style>
  <w:style w:type="character" w:customStyle="1" w:styleId="a6">
    <w:name w:val="Гипертекстовая ссылка"/>
    <w:uiPriority w:val="99"/>
    <w:rsid w:val="00F44D4F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2018-04-02T04:33:00Z</dcterms:created>
  <dcterms:modified xsi:type="dcterms:W3CDTF">2018-04-02T04:41:00Z</dcterms:modified>
</cp:coreProperties>
</file>