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ABC" w:rsidRDefault="001B0ABC" w:rsidP="001B0ABC">
      <w:pPr>
        <w:suppressLineNumbers/>
        <w:ind w:right="141"/>
        <w:jc w:val="center"/>
      </w:pPr>
      <w:r>
        <w:rPr>
          <w:noProof/>
        </w:rPr>
        <w:drawing>
          <wp:inline distT="0" distB="0" distL="0" distR="0" wp14:anchorId="7E87B0D1" wp14:editId="36973F82">
            <wp:extent cx="489585" cy="643890"/>
            <wp:effectExtent l="0" t="0" r="571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0ABC" w:rsidRDefault="001B0ABC" w:rsidP="001B0ABC">
      <w:pPr>
        <w:suppressLineNumbers/>
        <w:ind w:right="141"/>
        <w:jc w:val="center"/>
      </w:pPr>
    </w:p>
    <w:p w:rsidR="001B0ABC" w:rsidRPr="000B3D89" w:rsidRDefault="001B0ABC" w:rsidP="001B0ABC">
      <w:pPr>
        <w:pStyle w:val="6"/>
        <w:suppressLineNumbers/>
        <w:spacing w:before="0" w:after="0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0B3D89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КОНТРОЛЬНО-СЧЕТНАЯ ПАЛАТА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r w:rsidRPr="000B3D89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ОЗЕРСКОГО ГОРОДСКОГО ОКРУГА</w:t>
      </w:r>
    </w:p>
    <w:p w:rsidR="001B0ABC" w:rsidRPr="00C41200" w:rsidRDefault="001B0ABC" w:rsidP="001B0ABC">
      <w:pPr>
        <w:jc w:val="center"/>
        <w:rPr>
          <w:sz w:val="16"/>
          <w:szCs w:val="16"/>
        </w:rPr>
      </w:pPr>
    </w:p>
    <w:p w:rsidR="001B0ABC" w:rsidRPr="008272A2" w:rsidRDefault="001B0ABC" w:rsidP="001B0ABC">
      <w:pPr>
        <w:pStyle w:val="4"/>
        <w:spacing w:before="0" w:after="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8272A2">
        <w:rPr>
          <w:rFonts w:ascii="Times New Roman" w:hAnsi="Times New Roman" w:cs="Times New Roman"/>
          <w:color w:val="000000"/>
          <w:sz w:val="32"/>
          <w:szCs w:val="32"/>
        </w:rPr>
        <w:t>РАСПОРЯЖЕНИЕ</w:t>
      </w:r>
    </w:p>
    <w:p w:rsidR="001B0ABC" w:rsidRPr="00E6772A" w:rsidRDefault="001B0ABC" w:rsidP="001B0ABC">
      <w:pPr>
        <w:suppressLineNumbers/>
        <w:jc w:val="center"/>
        <w:rPr>
          <w:b/>
          <w:bCs/>
          <w:color w:val="000000"/>
        </w:rPr>
      </w:pPr>
    </w:p>
    <w:tbl>
      <w:tblPr>
        <w:tblW w:w="9639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2880"/>
        <w:gridCol w:w="4491"/>
        <w:gridCol w:w="567"/>
        <w:gridCol w:w="1701"/>
      </w:tblGrid>
      <w:tr w:rsidR="001B0ABC" w:rsidRPr="00933AAE" w:rsidTr="00F4416A">
        <w:tc>
          <w:tcPr>
            <w:tcW w:w="2880" w:type="dxa"/>
          </w:tcPr>
          <w:p w:rsidR="001B0ABC" w:rsidRPr="005803E5" w:rsidRDefault="001B0ABC" w:rsidP="001B0ABC">
            <w:pPr>
              <w:rPr>
                <w:sz w:val="28"/>
                <w:szCs w:val="28"/>
                <w:lang w:val="en-US"/>
              </w:rPr>
            </w:pPr>
            <w:r w:rsidRPr="005E0083">
              <w:rPr>
                <w:sz w:val="28"/>
                <w:szCs w:val="28"/>
                <w:u w:val="single"/>
              </w:rPr>
              <w:t xml:space="preserve">  </w:t>
            </w:r>
            <w:r>
              <w:rPr>
                <w:sz w:val="28"/>
                <w:szCs w:val="28"/>
                <w:u w:val="single"/>
              </w:rPr>
              <w:t xml:space="preserve">07 июня </w:t>
            </w:r>
            <w:r w:rsidRPr="005803E5">
              <w:rPr>
                <w:sz w:val="28"/>
                <w:szCs w:val="28"/>
                <w:u w:val="single"/>
              </w:rPr>
              <w:t>201</w:t>
            </w:r>
            <w:r>
              <w:rPr>
                <w:sz w:val="28"/>
                <w:szCs w:val="28"/>
                <w:u w:val="single"/>
              </w:rPr>
              <w:t>7</w:t>
            </w:r>
            <w:r w:rsidRPr="005803E5">
              <w:rPr>
                <w:sz w:val="28"/>
                <w:szCs w:val="28"/>
                <w:u w:val="single"/>
              </w:rPr>
              <w:t xml:space="preserve"> г.</w:t>
            </w:r>
            <w:r w:rsidRPr="005803E5">
              <w:rPr>
                <w:sz w:val="28"/>
                <w:szCs w:val="28"/>
                <w:u w:val="single"/>
                <w:lang w:val="en-US"/>
              </w:rPr>
              <w:t> </w:t>
            </w:r>
          </w:p>
        </w:tc>
        <w:tc>
          <w:tcPr>
            <w:tcW w:w="4491" w:type="dxa"/>
          </w:tcPr>
          <w:p w:rsidR="001B0ABC" w:rsidRPr="00933AAE" w:rsidRDefault="001B0ABC" w:rsidP="00F4416A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1B0ABC" w:rsidRPr="00646AA8" w:rsidRDefault="001B0ABC" w:rsidP="00F4416A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1B0ABC" w:rsidRPr="00646AA8" w:rsidRDefault="001B0ABC" w:rsidP="00E16B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Pr="00646AA8">
              <w:rPr>
                <w:sz w:val="28"/>
                <w:szCs w:val="28"/>
                <w:u w:val="single"/>
              </w:rPr>
              <w:t>  </w:t>
            </w:r>
            <w:r>
              <w:rPr>
                <w:sz w:val="28"/>
                <w:szCs w:val="28"/>
                <w:u w:val="single"/>
              </w:rPr>
              <w:t> </w:t>
            </w:r>
            <w:r w:rsidRPr="00646AA8">
              <w:rPr>
                <w:sz w:val="28"/>
                <w:szCs w:val="28"/>
                <w:u w:val="single"/>
              </w:rPr>
              <w:t>  </w:t>
            </w:r>
            <w:r>
              <w:rPr>
                <w:sz w:val="28"/>
                <w:szCs w:val="28"/>
                <w:u w:val="single"/>
              </w:rPr>
              <w:t> </w:t>
            </w:r>
            <w:r w:rsidR="00E16B4B">
              <w:rPr>
                <w:sz w:val="28"/>
                <w:szCs w:val="28"/>
                <w:u w:val="single"/>
              </w:rPr>
              <w:t>36</w:t>
            </w:r>
            <w:r w:rsidRPr="00646AA8">
              <w:rPr>
                <w:sz w:val="28"/>
                <w:szCs w:val="28"/>
                <w:u w:val="single"/>
              </w:rPr>
              <w:t> </w:t>
            </w:r>
            <w:r>
              <w:rPr>
                <w:sz w:val="28"/>
                <w:szCs w:val="28"/>
                <w:u w:val="single"/>
              </w:rPr>
              <w:t>  </w:t>
            </w:r>
            <w:r w:rsidRPr="00646AA8">
              <w:rPr>
                <w:sz w:val="28"/>
                <w:szCs w:val="28"/>
                <w:u w:val="single"/>
              </w:rPr>
              <w:t>   </w:t>
            </w:r>
          </w:p>
        </w:tc>
      </w:tr>
    </w:tbl>
    <w:p w:rsidR="001B0ABC" w:rsidRPr="006F3DDA" w:rsidRDefault="001B0ABC" w:rsidP="001B0ABC">
      <w:pPr>
        <w:rPr>
          <w:sz w:val="16"/>
          <w:szCs w:val="16"/>
          <w:u w:val="single"/>
        </w:rPr>
      </w:pPr>
      <w:r w:rsidRPr="0072363F">
        <w:rPr>
          <w:sz w:val="28"/>
          <w:szCs w:val="28"/>
        </w:rPr>
        <w:tab/>
      </w:r>
      <w:r w:rsidRPr="0072363F">
        <w:rPr>
          <w:sz w:val="28"/>
          <w:szCs w:val="28"/>
          <w:u w:val="single"/>
        </w:rPr>
        <w:t xml:space="preserve"> </w:t>
      </w:r>
    </w:p>
    <w:p w:rsidR="001B0ABC" w:rsidRPr="0072363F" w:rsidRDefault="001B0ABC" w:rsidP="001B0ABC">
      <w:pPr>
        <w:rPr>
          <w:sz w:val="28"/>
          <w:szCs w:val="28"/>
          <w:u w:val="single"/>
        </w:rPr>
      </w:pPr>
    </w:p>
    <w:p w:rsidR="001B0ABC" w:rsidRDefault="001B0ABC" w:rsidP="001B0ABC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2EA5">
        <w:rPr>
          <w:rFonts w:ascii="Times New Roman" w:hAnsi="Times New Roman" w:cs="Times New Roman"/>
          <w:b/>
          <w:sz w:val="28"/>
          <w:szCs w:val="28"/>
        </w:rPr>
        <w:t xml:space="preserve">Об утверждении плана проверок </w:t>
      </w:r>
    </w:p>
    <w:p w:rsidR="001B0ABC" w:rsidRDefault="001B0ABC" w:rsidP="001B0ABC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осуществления закупок</w:t>
      </w:r>
      <w:r w:rsidRPr="00B22EA5">
        <w:rPr>
          <w:rFonts w:ascii="Times New Roman" w:hAnsi="Times New Roman" w:cs="Times New Roman"/>
          <w:b/>
          <w:sz w:val="28"/>
          <w:szCs w:val="28"/>
        </w:rPr>
        <w:t xml:space="preserve"> товаров, работ, </w:t>
      </w:r>
    </w:p>
    <w:p w:rsidR="001B0ABC" w:rsidRDefault="001B0ABC" w:rsidP="001B0ABC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2EA5">
        <w:rPr>
          <w:rFonts w:ascii="Times New Roman" w:hAnsi="Times New Roman" w:cs="Times New Roman"/>
          <w:b/>
          <w:sz w:val="28"/>
          <w:szCs w:val="28"/>
        </w:rPr>
        <w:t>услуг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2EA5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>
        <w:rPr>
          <w:rFonts w:ascii="Times New Roman" w:hAnsi="Times New Roman" w:cs="Times New Roman"/>
          <w:b/>
          <w:sz w:val="28"/>
          <w:szCs w:val="28"/>
        </w:rPr>
        <w:t xml:space="preserve">обеспечения </w:t>
      </w:r>
      <w:r w:rsidRPr="00B22EA5">
        <w:rPr>
          <w:rFonts w:ascii="Times New Roman" w:hAnsi="Times New Roman" w:cs="Times New Roman"/>
          <w:b/>
          <w:sz w:val="28"/>
          <w:szCs w:val="28"/>
        </w:rPr>
        <w:t>нужд Озерско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B22EA5">
        <w:rPr>
          <w:rFonts w:ascii="Times New Roman" w:hAnsi="Times New Roman" w:cs="Times New Roman"/>
          <w:b/>
          <w:sz w:val="28"/>
          <w:szCs w:val="28"/>
        </w:rPr>
        <w:t xml:space="preserve"> городско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B22EA5">
        <w:rPr>
          <w:rFonts w:ascii="Times New Roman" w:hAnsi="Times New Roman" w:cs="Times New Roman"/>
          <w:b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b/>
          <w:sz w:val="28"/>
          <w:szCs w:val="28"/>
        </w:rPr>
        <w:t xml:space="preserve">а </w:t>
      </w:r>
    </w:p>
    <w:p w:rsidR="001B0ABC" w:rsidRPr="00B22EA5" w:rsidRDefault="001B0ABC" w:rsidP="001B0ABC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2EA5">
        <w:rPr>
          <w:rFonts w:ascii="Times New Roman" w:hAnsi="Times New Roman" w:cs="Times New Roman"/>
          <w:b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B22EA5">
        <w:rPr>
          <w:rFonts w:ascii="Times New Roman" w:hAnsi="Times New Roman" w:cs="Times New Roman"/>
          <w:b/>
          <w:sz w:val="28"/>
          <w:szCs w:val="28"/>
        </w:rPr>
        <w:t>полугодие 201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B22EA5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B0ABC" w:rsidRDefault="001B0ABC" w:rsidP="001B0ABC">
      <w:pPr>
        <w:spacing w:after="120"/>
        <w:jc w:val="center"/>
        <w:rPr>
          <w:sz w:val="22"/>
          <w:szCs w:val="22"/>
        </w:rPr>
      </w:pPr>
    </w:p>
    <w:p w:rsidR="001B0ABC" w:rsidRDefault="001B0ABC" w:rsidP="001B0ABC">
      <w:pPr>
        <w:rPr>
          <w:sz w:val="22"/>
          <w:szCs w:val="22"/>
        </w:rPr>
      </w:pPr>
    </w:p>
    <w:p w:rsidR="001B0ABC" w:rsidRDefault="001B0ABC" w:rsidP="001B0ABC">
      <w:pPr>
        <w:spacing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05.04.2013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44-ФЗ                               «О контрактной системе в сфере закупок товаров, работ, услуг для государственных и муниципальных нужд», решением Собрания депутатов Озерского городского округа Челябинской области от 25.06.2014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103                        «Об утверждении Порядка проведения плановых проверок при осуществлении закупок товаров, работ, услуг для обеспечения нужд Озерского городского округа», решением Собрания депутатов Озерского городского округа от 25.12.2013 № 233 «Об органе, уполномоченном на осуществление контроля в сфере закупок в Озерском городском округе»:</w:t>
      </w:r>
    </w:p>
    <w:p w:rsidR="001B0ABC" w:rsidRDefault="001B0ABC" w:rsidP="001B0AB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>
        <w:rPr>
          <w:sz w:val="28"/>
          <w:szCs w:val="28"/>
        </w:rPr>
        <w:tab/>
        <w:t xml:space="preserve">Утвердить прилагаемый План проверок осуществления закупок товаров, работ, услуг для обеспечения нужд Озерского городского округа на </w:t>
      </w:r>
      <w:r w:rsidRPr="00FE0696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2 полугодие 201</w:t>
      </w:r>
      <w:r w:rsidRPr="00FE0696">
        <w:rPr>
          <w:sz w:val="28"/>
          <w:szCs w:val="28"/>
        </w:rPr>
        <w:t>7</w:t>
      </w:r>
      <w:r>
        <w:rPr>
          <w:sz w:val="28"/>
          <w:szCs w:val="28"/>
        </w:rPr>
        <w:t xml:space="preserve"> года.</w:t>
      </w:r>
    </w:p>
    <w:p w:rsidR="001B0ABC" w:rsidRDefault="001B0ABC" w:rsidP="001B0ABC">
      <w:pPr>
        <w:ind w:firstLine="702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Разместить информацию, указанную в пункте 1 настоящего распоряжения, в единой информационной системе в сфере закупок, а также на официальном сайте органов местного самоуправления Озерского городского округа в информационно-телекоммуникационной сети Интернет не позднее пяти рабочих дней со дня подписания настоящего распоряжения.</w:t>
      </w:r>
    </w:p>
    <w:p w:rsidR="001B0ABC" w:rsidRDefault="001B0ABC" w:rsidP="001B0ABC">
      <w:pPr>
        <w:ind w:firstLine="702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исполнением настоящего распоряжения оставляю за собой.</w:t>
      </w:r>
    </w:p>
    <w:p w:rsidR="001B0ABC" w:rsidRPr="00380DC8" w:rsidRDefault="001B0ABC" w:rsidP="001B0ABC">
      <w:pPr>
        <w:ind w:firstLine="702"/>
        <w:jc w:val="both"/>
        <w:rPr>
          <w:rFonts w:ascii="Arial" w:hAnsi="Arial"/>
          <w:sz w:val="26"/>
          <w:szCs w:val="26"/>
        </w:rPr>
      </w:pPr>
      <w:r>
        <w:rPr>
          <w:sz w:val="28"/>
          <w:szCs w:val="28"/>
        </w:rPr>
        <w:t>4. Настоящее распоряжение вступает в силу со дня его подписания.</w:t>
      </w:r>
    </w:p>
    <w:p w:rsidR="001B0ABC" w:rsidRDefault="001B0ABC" w:rsidP="001B0ABC">
      <w:pPr>
        <w:jc w:val="both"/>
        <w:rPr>
          <w:sz w:val="28"/>
          <w:szCs w:val="28"/>
        </w:rPr>
      </w:pPr>
    </w:p>
    <w:p w:rsidR="001B0ABC" w:rsidRDefault="001B0ABC" w:rsidP="001B0ABC">
      <w:pPr>
        <w:jc w:val="both"/>
        <w:rPr>
          <w:sz w:val="28"/>
          <w:szCs w:val="28"/>
        </w:rPr>
      </w:pPr>
    </w:p>
    <w:p w:rsidR="001B0ABC" w:rsidRDefault="001B0ABC" w:rsidP="001B0ABC">
      <w:pPr>
        <w:jc w:val="both"/>
        <w:rPr>
          <w:sz w:val="28"/>
          <w:szCs w:val="28"/>
        </w:rPr>
      </w:pPr>
    </w:p>
    <w:p w:rsidR="001B0ABC" w:rsidRDefault="001B0ABC" w:rsidP="001B0ABC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1B0ABC" w:rsidRDefault="001B0ABC" w:rsidP="001B0ABC">
      <w:pPr>
        <w:jc w:val="both"/>
        <w:rPr>
          <w:sz w:val="28"/>
          <w:szCs w:val="28"/>
        </w:rPr>
      </w:pPr>
      <w:r>
        <w:rPr>
          <w:sz w:val="28"/>
          <w:szCs w:val="28"/>
        </w:rPr>
        <w:t>Контрольного-счетной палаты</w:t>
      </w:r>
    </w:p>
    <w:p w:rsidR="001B0ABC" w:rsidRDefault="001B0ABC" w:rsidP="001B0ABC">
      <w:pPr>
        <w:jc w:val="both"/>
        <w:rPr>
          <w:sz w:val="28"/>
          <w:szCs w:val="28"/>
        </w:rPr>
      </w:pPr>
      <w:r>
        <w:rPr>
          <w:sz w:val="28"/>
          <w:szCs w:val="28"/>
        </w:rPr>
        <w:t>Озерского городского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="00CE7834">
        <w:rPr>
          <w:sz w:val="28"/>
          <w:szCs w:val="28"/>
        </w:rPr>
        <w:t xml:space="preserve">       </w:t>
      </w:r>
      <w:bookmarkStart w:id="0" w:name="_GoBack"/>
      <w:bookmarkEnd w:id="0"/>
      <w:r>
        <w:rPr>
          <w:sz w:val="28"/>
          <w:szCs w:val="28"/>
        </w:rPr>
        <w:t xml:space="preserve">            А.П. Глухов</w:t>
      </w:r>
    </w:p>
    <w:p w:rsidR="001B0ABC" w:rsidRDefault="001B0ABC" w:rsidP="001B0ABC"/>
    <w:p w:rsidR="001B0ABC" w:rsidRDefault="001B0ABC" w:rsidP="001B0ABC">
      <w:pPr>
        <w:sectPr w:rsidR="001B0ABC" w:rsidSect="00646AA8">
          <w:footerReference w:type="even" r:id="rId8"/>
          <w:foot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1B0ABC" w:rsidRPr="00B9600F" w:rsidRDefault="001B0ABC" w:rsidP="001B0ABC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1B0ABC" w:rsidRPr="005F325A" w:rsidRDefault="001B0ABC" w:rsidP="001B0ABC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5F325A"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 xml:space="preserve">распоряжением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F325A">
        <w:rPr>
          <w:rFonts w:ascii="Times New Roman" w:hAnsi="Times New Roman" w:cs="Times New Roman"/>
          <w:sz w:val="28"/>
          <w:szCs w:val="28"/>
        </w:rPr>
        <w:t>редседателя</w:t>
      </w:r>
    </w:p>
    <w:p w:rsidR="001B0ABC" w:rsidRPr="005F325A" w:rsidRDefault="001B0ABC" w:rsidP="001B0ABC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>Контрольно</w:t>
      </w:r>
      <w:r>
        <w:rPr>
          <w:rFonts w:ascii="Times New Roman" w:hAnsi="Times New Roman" w:cs="Times New Roman"/>
          <w:sz w:val="28"/>
          <w:szCs w:val="28"/>
        </w:rPr>
        <w:t>-счетной палаты</w:t>
      </w:r>
    </w:p>
    <w:p w:rsidR="001B0ABC" w:rsidRPr="005F325A" w:rsidRDefault="001B0ABC" w:rsidP="001B0ABC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>Озерского городского округа</w:t>
      </w:r>
    </w:p>
    <w:p w:rsidR="001B0ABC" w:rsidRPr="0067526E" w:rsidRDefault="001B0ABC" w:rsidP="001B0ABC">
      <w:pPr>
        <w:pStyle w:val="Defaul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07.06.2017г.</w:t>
      </w:r>
      <w:r w:rsidRPr="005F325A">
        <w:rPr>
          <w:rFonts w:ascii="Times New Roman" w:hAnsi="Times New Roman" w:cs="Times New Roman"/>
          <w:sz w:val="28"/>
          <w:szCs w:val="28"/>
        </w:rPr>
        <w:t xml:space="preserve"> </w:t>
      </w:r>
      <w:r w:rsidRPr="00196AFC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6AE1">
        <w:rPr>
          <w:rFonts w:ascii="Times New Roman" w:hAnsi="Times New Roman" w:cs="Times New Roman"/>
          <w:sz w:val="28"/>
          <w:szCs w:val="28"/>
          <w:u w:val="single"/>
        </w:rPr>
        <w:t> </w:t>
      </w:r>
      <w:r w:rsidR="00A774E2">
        <w:rPr>
          <w:rFonts w:ascii="Times New Roman" w:hAnsi="Times New Roman" w:cs="Times New Roman"/>
          <w:sz w:val="28"/>
          <w:szCs w:val="28"/>
          <w:u w:val="single"/>
        </w:rPr>
        <w:t>36</w:t>
      </w:r>
      <w:r w:rsidRPr="00B66AE1">
        <w:rPr>
          <w:rFonts w:ascii="Times New Roman" w:hAnsi="Times New Roman" w:cs="Times New Roman"/>
          <w:sz w:val="28"/>
          <w:szCs w:val="28"/>
          <w:u w:val="single"/>
        </w:rPr>
        <w:t> </w:t>
      </w:r>
    </w:p>
    <w:p w:rsidR="001B0ABC" w:rsidRPr="00AA2790" w:rsidRDefault="001B0ABC" w:rsidP="001B0ABC">
      <w:pPr>
        <w:pStyle w:val="Default"/>
        <w:jc w:val="center"/>
        <w:rPr>
          <w:rFonts w:ascii="Times New Roman" w:hAnsi="Times New Roman" w:cs="Times New Roman"/>
          <w:sz w:val="16"/>
          <w:szCs w:val="16"/>
        </w:rPr>
      </w:pPr>
    </w:p>
    <w:p w:rsidR="001B0ABC" w:rsidRPr="00B9600F" w:rsidRDefault="001B0ABC" w:rsidP="001B0ABC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1B0ABC" w:rsidRDefault="001B0ABC" w:rsidP="001B0ABC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3232FC">
        <w:rPr>
          <w:rFonts w:ascii="Times New Roman" w:hAnsi="Times New Roman" w:cs="Times New Roman"/>
          <w:sz w:val="28"/>
          <w:szCs w:val="28"/>
        </w:rPr>
        <w:t xml:space="preserve"> проверок</w:t>
      </w:r>
      <w:r>
        <w:rPr>
          <w:rFonts w:ascii="Times New Roman" w:hAnsi="Times New Roman" w:cs="Times New Roman"/>
          <w:sz w:val="28"/>
          <w:szCs w:val="28"/>
        </w:rPr>
        <w:t xml:space="preserve"> осуществления закупок товаров, работ, услуг </w:t>
      </w:r>
    </w:p>
    <w:p w:rsidR="001B0ABC" w:rsidRDefault="001B0ABC" w:rsidP="001B0ABC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обеспечения нужд Озерского городского округа </w:t>
      </w:r>
    </w:p>
    <w:p w:rsidR="001B0ABC" w:rsidRDefault="001B0ABC" w:rsidP="001B0ABC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2 полугодие 201</w:t>
      </w:r>
      <w:r w:rsidRPr="001B0AB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1B0ABC" w:rsidRPr="00AA2790" w:rsidRDefault="001B0ABC" w:rsidP="001B0ABC">
      <w:pPr>
        <w:pStyle w:val="Default"/>
        <w:jc w:val="center"/>
        <w:rPr>
          <w:rFonts w:ascii="Times New Roman" w:hAnsi="Times New Roman" w:cs="Times New Roman"/>
          <w:sz w:val="6"/>
          <w:szCs w:val="6"/>
        </w:rPr>
      </w:pPr>
    </w:p>
    <w:p w:rsidR="001B0ABC" w:rsidRDefault="001B0ABC" w:rsidP="001B0ABC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контролирующего органа: Контрольно-счетная палата Озерского городского округа</w:t>
      </w:r>
    </w:p>
    <w:p w:rsidR="001B0ABC" w:rsidRPr="009338AA" w:rsidRDefault="001B0ABC" w:rsidP="001B0ABC">
      <w:pPr>
        <w:pStyle w:val="Default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27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6"/>
        <w:gridCol w:w="2948"/>
        <w:gridCol w:w="1418"/>
        <w:gridCol w:w="1559"/>
        <w:gridCol w:w="3260"/>
        <w:gridCol w:w="4253"/>
        <w:gridCol w:w="1418"/>
      </w:tblGrid>
      <w:tr w:rsidR="001B0ABC" w:rsidTr="00F4416A">
        <w:trPr>
          <w:trHeight w:val="1144"/>
        </w:trPr>
        <w:tc>
          <w:tcPr>
            <w:tcW w:w="416" w:type="dxa"/>
          </w:tcPr>
          <w:p w:rsidR="001B0ABC" w:rsidRPr="00C15E4A" w:rsidRDefault="001B0ABC" w:rsidP="00F4416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№</w:t>
            </w:r>
          </w:p>
          <w:p w:rsidR="001B0ABC" w:rsidRPr="00C15E4A" w:rsidRDefault="001B0ABC" w:rsidP="00F4416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948" w:type="dxa"/>
          </w:tcPr>
          <w:p w:rsidR="001B0ABC" w:rsidRPr="00C15E4A" w:rsidRDefault="001B0ABC" w:rsidP="00F4416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Наименование учреждения</w:t>
            </w:r>
          </w:p>
          <w:p w:rsidR="001B0ABC" w:rsidRPr="00C15E4A" w:rsidRDefault="001B0ABC" w:rsidP="00F4416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 xml:space="preserve"> (субъекта контроля)</w:t>
            </w:r>
          </w:p>
        </w:tc>
        <w:tc>
          <w:tcPr>
            <w:tcW w:w="1418" w:type="dxa"/>
          </w:tcPr>
          <w:p w:rsidR="001B0ABC" w:rsidRPr="00C15E4A" w:rsidRDefault="001B0ABC" w:rsidP="00F4416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ИНН субъекта проверки</w:t>
            </w:r>
          </w:p>
        </w:tc>
        <w:tc>
          <w:tcPr>
            <w:tcW w:w="1559" w:type="dxa"/>
          </w:tcPr>
          <w:p w:rsidR="001B0ABC" w:rsidRPr="00C15E4A" w:rsidRDefault="001B0ABC" w:rsidP="00F4416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 xml:space="preserve">Адрес </w:t>
            </w:r>
            <w:proofErr w:type="spellStart"/>
            <w:proofErr w:type="gramStart"/>
            <w:r w:rsidRPr="00C15E4A">
              <w:rPr>
                <w:rFonts w:ascii="Times New Roman" w:hAnsi="Times New Roman" w:cs="Times New Roman"/>
              </w:rPr>
              <w:t>местонахож-дения</w:t>
            </w:r>
            <w:proofErr w:type="spellEnd"/>
            <w:proofErr w:type="gramEnd"/>
            <w:r w:rsidRPr="00C15E4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5E4A">
              <w:rPr>
                <w:rFonts w:ascii="Times New Roman" w:hAnsi="Times New Roman" w:cs="Times New Roman"/>
              </w:rPr>
              <w:t>субъе</w:t>
            </w:r>
            <w:r>
              <w:rPr>
                <w:rFonts w:ascii="Times New Roman" w:hAnsi="Times New Roman" w:cs="Times New Roman"/>
              </w:rPr>
              <w:t>-</w:t>
            </w:r>
            <w:r w:rsidRPr="00C15E4A">
              <w:rPr>
                <w:rFonts w:ascii="Times New Roman" w:hAnsi="Times New Roman" w:cs="Times New Roman"/>
              </w:rPr>
              <w:t>кта</w:t>
            </w:r>
            <w:proofErr w:type="spellEnd"/>
            <w:r w:rsidRPr="00C15E4A">
              <w:rPr>
                <w:rFonts w:ascii="Times New Roman" w:hAnsi="Times New Roman" w:cs="Times New Roman"/>
              </w:rPr>
              <w:t xml:space="preserve"> контроля</w:t>
            </w:r>
          </w:p>
        </w:tc>
        <w:tc>
          <w:tcPr>
            <w:tcW w:w="3260" w:type="dxa"/>
          </w:tcPr>
          <w:p w:rsidR="001B0ABC" w:rsidRPr="00C15E4A" w:rsidRDefault="001B0ABC" w:rsidP="00F4416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Цель проведения проверки</w:t>
            </w:r>
          </w:p>
        </w:tc>
        <w:tc>
          <w:tcPr>
            <w:tcW w:w="4253" w:type="dxa"/>
          </w:tcPr>
          <w:p w:rsidR="001B0ABC" w:rsidRPr="00C15E4A" w:rsidRDefault="001B0ABC" w:rsidP="00F4416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Основания проведения проверки</w:t>
            </w:r>
          </w:p>
        </w:tc>
        <w:tc>
          <w:tcPr>
            <w:tcW w:w="1418" w:type="dxa"/>
          </w:tcPr>
          <w:p w:rsidR="001B0ABC" w:rsidRPr="00C15E4A" w:rsidRDefault="001B0ABC" w:rsidP="00F4416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Месяц начала проведения проверки</w:t>
            </w:r>
          </w:p>
        </w:tc>
      </w:tr>
      <w:tr w:rsidR="001B0ABC" w:rsidTr="00F4416A">
        <w:tc>
          <w:tcPr>
            <w:tcW w:w="416" w:type="dxa"/>
          </w:tcPr>
          <w:p w:rsidR="001B0ABC" w:rsidRPr="00C15E4A" w:rsidRDefault="001B0ABC" w:rsidP="00F4416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48" w:type="dxa"/>
          </w:tcPr>
          <w:p w:rsidR="001B0ABC" w:rsidRPr="00D576D5" w:rsidRDefault="00CC4280" w:rsidP="009A7F8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Муниципальное </w:t>
            </w:r>
            <w:proofErr w:type="gramStart"/>
            <w:r>
              <w:rPr>
                <w:rFonts w:ascii="Times New Roman" w:hAnsi="Times New Roman" w:cs="Times New Roman"/>
              </w:rPr>
              <w:t>бюджет</w:t>
            </w:r>
            <w:r w:rsidR="009A7F81"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ное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общеобразовательное учреждение «Специальная (коррекционная) обще</w:t>
            </w:r>
            <w:r w:rsidR="007D29A0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образовательная школа-интернат № 37 </w:t>
            </w:r>
            <w:r w:rsidRPr="009A7F81">
              <w:rPr>
                <w:rFonts w:ascii="Times New Roman" w:hAnsi="Times New Roman" w:cs="Times New Roman"/>
              </w:rPr>
              <w:t>VIII</w:t>
            </w:r>
            <w:r w:rsidR="009A7F81">
              <w:t xml:space="preserve"> </w:t>
            </w:r>
            <w:r w:rsidR="009A7F81" w:rsidRPr="009A7F81">
              <w:rPr>
                <w:rFonts w:ascii="Times New Roman" w:hAnsi="Times New Roman" w:cs="Times New Roman"/>
              </w:rPr>
              <w:t>вида»</w:t>
            </w:r>
          </w:p>
        </w:tc>
        <w:tc>
          <w:tcPr>
            <w:tcW w:w="1418" w:type="dxa"/>
          </w:tcPr>
          <w:p w:rsidR="001B0ABC" w:rsidRPr="009A7F81" w:rsidRDefault="009A7F81" w:rsidP="00F4416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9A7F81">
              <w:rPr>
                <w:rFonts w:ascii="Times New Roman" w:hAnsi="Times New Roman" w:cs="Times New Roman"/>
              </w:rPr>
              <w:t>7422014413</w:t>
            </w:r>
          </w:p>
        </w:tc>
        <w:tc>
          <w:tcPr>
            <w:tcW w:w="1559" w:type="dxa"/>
          </w:tcPr>
          <w:p w:rsidR="00EC5691" w:rsidRDefault="001B0ABC" w:rsidP="009A7F8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456780, Челябинская область, </w:t>
            </w:r>
            <w:proofErr w:type="spellStart"/>
            <w:r w:rsidRPr="00876635">
              <w:rPr>
                <w:rFonts w:ascii="Times New Roman" w:hAnsi="Times New Roman" w:cs="Times New Roman"/>
              </w:rPr>
              <w:t>г.Озерск</w:t>
            </w:r>
            <w:proofErr w:type="spellEnd"/>
            <w:r w:rsidRPr="00876635">
              <w:rPr>
                <w:rFonts w:ascii="Times New Roman" w:hAnsi="Times New Roman" w:cs="Times New Roman"/>
              </w:rPr>
              <w:t xml:space="preserve">, </w:t>
            </w:r>
          </w:p>
          <w:p w:rsidR="001B0ABC" w:rsidRDefault="001B0ABC" w:rsidP="009A7F8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876635">
              <w:rPr>
                <w:rFonts w:ascii="Times New Roman" w:hAnsi="Times New Roman" w:cs="Times New Roman"/>
              </w:rPr>
              <w:t>ул.</w:t>
            </w:r>
            <w:r w:rsidR="00EC56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A7F81">
              <w:rPr>
                <w:rFonts w:ascii="Times New Roman" w:hAnsi="Times New Roman" w:cs="Times New Roman"/>
              </w:rPr>
              <w:t>Музру-кова</w:t>
            </w:r>
            <w:proofErr w:type="spellEnd"/>
            <w:r w:rsidR="009A7F81">
              <w:rPr>
                <w:rFonts w:ascii="Times New Roman" w:hAnsi="Times New Roman" w:cs="Times New Roman"/>
              </w:rPr>
              <w:t>, 32</w:t>
            </w:r>
          </w:p>
        </w:tc>
        <w:tc>
          <w:tcPr>
            <w:tcW w:w="3260" w:type="dxa"/>
          </w:tcPr>
          <w:p w:rsidR="001B0ABC" w:rsidRPr="00C15E4A" w:rsidRDefault="001B0ABC" w:rsidP="00F4416A">
            <w:pPr>
              <w:pStyle w:val="Default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 xml:space="preserve">Предупреждение и </w:t>
            </w:r>
            <w:proofErr w:type="spellStart"/>
            <w:proofErr w:type="gramStart"/>
            <w:r w:rsidRPr="00C15E4A">
              <w:rPr>
                <w:rFonts w:ascii="Times New Roman" w:hAnsi="Times New Roman" w:cs="Times New Roman"/>
              </w:rPr>
              <w:t>выяв</w:t>
            </w:r>
            <w:r>
              <w:rPr>
                <w:rFonts w:ascii="Times New Roman" w:hAnsi="Times New Roman" w:cs="Times New Roman"/>
              </w:rPr>
              <w:t>-</w:t>
            </w:r>
            <w:r w:rsidRPr="00C15E4A">
              <w:rPr>
                <w:rFonts w:ascii="Times New Roman" w:hAnsi="Times New Roman" w:cs="Times New Roman"/>
              </w:rPr>
              <w:t>ле</w:t>
            </w:r>
            <w:r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 w:rsidRPr="00C15E4A">
              <w:rPr>
                <w:rFonts w:ascii="Times New Roman" w:hAnsi="Times New Roman" w:cs="Times New Roman"/>
              </w:rPr>
              <w:t xml:space="preserve"> нарушений </w:t>
            </w:r>
            <w:proofErr w:type="spellStart"/>
            <w:r w:rsidRPr="00C15E4A">
              <w:rPr>
                <w:rFonts w:ascii="Times New Roman" w:hAnsi="Times New Roman" w:cs="Times New Roman"/>
              </w:rPr>
              <w:t>законо</w:t>
            </w:r>
            <w:r>
              <w:rPr>
                <w:rFonts w:ascii="Times New Roman" w:hAnsi="Times New Roman" w:cs="Times New Roman"/>
              </w:rPr>
              <w:t>-</w:t>
            </w:r>
            <w:r w:rsidRPr="00C15E4A">
              <w:rPr>
                <w:rFonts w:ascii="Times New Roman" w:hAnsi="Times New Roman" w:cs="Times New Roman"/>
              </w:rPr>
              <w:t>дательства</w:t>
            </w:r>
            <w:proofErr w:type="spellEnd"/>
            <w:r w:rsidRPr="00C15E4A">
              <w:rPr>
                <w:rFonts w:ascii="Times New Roman" w:hAnsi="Times New Roman" w:cs="Times New Roman"/>
              </w:rPr>
              <w:t xml:space="preserve"> РФ о контрактной системе и иных нормативных правовых актов РФ </w:t>
            </w:r>
            <w:proofErr w:type="spellStart"/>
            <w:r w:rsidRPr="00C15E4A">
              <w:rPr>
                <w:rFonts w:ascii="Times New Roman" w:hAnsi="Times New Roman" w:cs="Times New Roman"/>
              </w:rPr>
              <w:t>субъек</w:t>
            </w:r>
            <w:r w:rsidR="007D29A0">
              <w:rPr>
                <w:rFonts w:ascii="Times New Roman" w:hAnsi="Times New Roman" w:cs="Times New Roman"/>
              </w:rPr>
              <w:t>-</w:t>
            </w:r>
            <w:r w:rsidRPr="00C15E4A">
              <w:rPr>
                <w:rFonts w:ascii="Times New Roman" w:hAnsi="Times New Roman" w:cs="Times New Roman"/>
              </w:rPr>
              <w:t>тов</w:t>
            </w:r>
            <w:proofErr w:type="spellEnd"/>
            <w:r w:rsidRPr="00C15E4A">
              <w:rPr>
                <w:rFonts w:ascii="Times New Roman" w:hAnsi="Times New Roman" w:cs="Times New Roman"/>
              </w:rPr>
              <w:t xml:space="preserve"> проверки</w:t>
            </w:r>
          </w:p>
        </w:tc>
        <w:tc>
          <w:tcPr>
            <w:tcW w:w="4253" w:type="dxa"/>
          </w:tcPr>
          <w:p w:rsidR="001B0ABC" w:rsidRPr="00B66AE1" w:rsidRDefault="001B0ABC" w:rsidP="00F4416A">
            <w:pPr>
              <w:pStyle w:val="Default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C15E4A">
              <w:rPr>
                <w:rFonts w:ascii="Times New Roman" w:hAnsi="Times New Roman" w:cs="Times New Roman"/>
              </w:rPr>
              <w:t>Пункт 3 части 3 статьи 99 Федерального закона от 05.04.2013    №</w:t>
            </w:r>
            <w:r>
              <w:rPr>
                <w:rFonts w:ascii="Times New Roman" w:hAnsi="Times New Roman" w:cs="Times New Roman"/>
              </w:rPr>
              <w:t> </w:t>
            </w:r>
            <w:r w:rsidRPr="00C15E4A">
              <w:rPr>
                <w:rFonts w:ascii="Times New Roman" w:hAnsi="Times New Roman" w:cs="Times New Roman"/>
              </w:rPr>
              <w:t>44-ФЗ «О контрактной системе в сфере закупок товаров, работ, услуг для обеспечения государ</w:t>
            </w:r>
            <w:r>
              <w:rPr>
                <w:rFonts w:ascii="Times New Roman" w:hAnsi="Times New Roman" w:cs="Times New Roman"/>
              </w:rPr>
              <w:t>ственных и муниципальных нужд»</w:t>
            </w:r>
          </w:p>
        </w:tc>
        <w:tc>
          <w:tcPr>
            <w:tcW w:w="1418" w:type="dxa"/>
          </w:tcPr>
          <w:p w:rsidR="001B0ABC" w:rsidRPr="00CA4C73" w:rsidRDefault="009A7F81" w:rsidP="00F4416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</w:tr>
      <w:tr w:rsidR="001B0ABC" w:rsidTr="00F4416A">
        <w:tc>
          <w:tcPr>
            <w:tcW w:w="416" w:type="dxa"/>
          </w:tcPr>
          <w:p w:rsidR="001B0ABC" w:rsidRPr="004F4C7C" w:rsidRDefault="001B0ABC" w:rsidP="00F4416A">
            <w:pPr>
              <w:pStyle w:val="Default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B46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48" w:type="dxa"/>
          </w:tcPr>
          <w:p w:rsidR="001B0ABC" w:rsidRPr="00020438" w:rsidRDefault="009A7F81" w:rsidP="00F441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</w:t>
            </w:r>
            <w:proofErr w:type="gramStart"/>
            <w:r>
              <w:rPr>
                <w:sz w:val="24"/>
                <w:szCs w:val="24"/>
              </w:rPr>
              <w:t>бюджет</w:t>
            </w:r>
            <w:r w:rsidR="00CC18C5">
              <w:rPr>
                <w:sz w:val="24"/>
                <w:szCs w:val="24"/>
              </w:rPr>
              <w:t>-</w:t>
            </w:r>
            <w:proofErr w:type="spellStart"/>
            <w:r>
              <w:rPr>
                <w:sz w:val="24"/>
                <w:szCs w:val="24"/>
              </w:rPr>
              <w:t>ное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дошкольное </w:t>
            </w:r>
            <w:proofErr w:type="spellStart"/>
            <w:r>
              <w:rPr>
                <w:sz w:val="24"/>
                <w:szCs w:val="24"/>
              </w:rPr>
              <w:t>образо</w:t>
            </w:r>
            <w:r w:rsidR="00CC18C5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вательное</w:t>
            </w:r>
            <w:proofErr w:type="spellEnd"/>
            <w:r>
              <w:rPr>
                <w:sz w:val="24"/>
                <w:szCs w:val="24"/>
              </w:rPr>
              <w:t xml:space="preserve"> учреждение «Центр развития ребенка-детский сад №58 «Жемчужинка»</w:t>
            </w:r>
          </w:p>
        </w:tc>
        <w:tc>
          <w:tcPr>
            <w:tcW w:w="1418" w:type="dxa"/>
          </w:tcPr>
          <w:p w:rsidR="001B0ABC" w:rsidRPr="00CC18C5" w:rsidRDefault="00CC18C5" w:rsidP="00F4416A">
            <w:pPr>
              <w:pStyle w:val="Default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C18C5">
              <w:rPr>
                <w:rFonts w:ascii="Times New Roman" w:hAnsi="Times New Roman" w:cs="Times New Roman"/>
              </w:rPr>
              <w:t>7422026024</w:t>
            </w:r>
          </w:p>
        </w:tc>
        <w:tc>
          <w:tcPr>
            <w:tcW w:w="1559" w:type="dxa"/>
          </w:tcPr>
          <w:p w:rsidR="001B0ABC" w:rsidRPr="00BB46D0" w:rsidRDefault="001B0ABC" w:rsidP="00F4416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BB46D0">
              <w:rPr>
                <w:rFonts w:ascii="Times New Roman" w:hAnsi="Times New Roman" w:cs="Times New Roman"/>
              </w:rPr>
              <w:t>45678</w:t>
            </w:r>
            <w:r w:rsidR="00CC18C5">
              <w:rPr>
                <w:rFonts w:ascii="Times New Roman" w:hAnsi="Times New Roman" w:cs="Times New Roman"/>
              </w:rPr>
              <w:t>5</w:t>
            </w:r>
            <w:r w:rsidRPr="00BB46D0">
              <w:rPr>
                <w:rFonts w:ascii="Times New Roman" w:hAnsi="Times New Roman" w:cs="Times New Roman"/>
              </w:rPr>
              <w:t>, Челябинская область,</w:t>
            </w:r>
          </w:p>
          <w:p w:rsidR="001B0ABC" w:rsidRDefault="001B0ABC" w:rsidP="009A7F8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BB46D0">
              <w:rPr>
                <w:rFonts w:ascii="Times New Roman" w:hAnsi="Times New Roman" w:cs="Times New Roman"/>
              </w:rPr>
              <w:t xml:space="preserve">г. Озерск, </w:t>
            </w:r>
          </w:p>
          <w:p w:rsidR="00CC18C5" w:rsidRPr="004F4C7C" w:rsidRDefault="00CC18C5" w:rsidP="009A7F81">
            <w:pPr>
              <w:pStyle w:val="Default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б-р. Гайдара, 19</w:t>
            </w:r>
          </w:p>
        </w:tc>
        <w:tc>
          <w:tcPr>
            <w:tcW w:w="3260" w:type="dxa"/>
          </w:tcPr>
          <w:p w:rsidR="001B0ABC" w:rsidRPr="00BB46D0" w:rsidRDefault="001B0ABC" w:rsidP="00F4416A">
            <w:pPr>
              <w:pStyle w:val="Default"/>
              <w:rPr>
                <w:rFonts w:ascii="Times New Roman" w:hAnsi="Times New Roman" w:cs="Times New Roman"/>
              </w:rPr>
            </w:pPr>
            <w:r w:rsidRPr="00BB46D0">
              <w:rPr>
                <w:rFonts w:ascii="Times New Roman" w:hAnsi="Times New Roman" w:cs="Times New Roman"/>
              </w:rPr>
              <w:t xml:space="preserve">Предупреждение и </w:t>
            </w:r>
            <w:proofErr w:type="spellStart"/>
            <w:proofErr w:type="gramStart"/>
            <w:r w:rsidRPr="00BB46D0">
              <w:rPr>
                <w:rFonts w:ascii="Times New Roman" w:hAnsi="Times New Roman" w:cs="Times New Roman"/>
              </w:rPr>
              <w:t>выяв</w:t>
            </w:r>
            <w:r>
              <w:rPr>
                <w:rFonts w:ascii="Times New Roman" w:hAnsi="Times New Roman" w:cs="Times New Roman"/>
              </w:rPr>
              <w:t>-</w:t>
            </w:r>
            <w:r w:rsidRPr="00BB46D0">
              <w:rPr>
                <w:rFonts w:ascii="Times New Roman" w:hAnsi="Times New Roman" w:cs="Times New Roman"/>
              </w:rPr>
              <w:t>ление</w:t>
            </w:r>
            <w:proofErr w:type="spellEnd"/>
            <w:proofErr w:type="gramEnd"/>
            <w:r w:rsidRPr="00BB46D0">
              <w:rPr>
                <w:rFonts w:ascii="Times New Roman" w:hAnsi="Times New Roman" w:cs="Times New Roman"/>
              </w:rPr>
              <w:t xml:space="preserve"> нарушений </w:t>
            </w:r>
            <w:proofErr w:type="spellStart"/>
            <w:r w:rsidRPr="00BB46D0">
              <w:rPr>
                <w:rFonts w:ascii="Times New Roman" w:hAnsi="Times New Roman" w:cs="Times New Roman"/>
              </w:rPr>
              <w:t>законо</w:t>
            </w:r>
            <w:r>
              <w:rPr>
                <w:rFonts w:ascii="Times New Roman" w:hAnsi="Times New Roman" w:cs="Times New Roman"/>
              </w:rPr>
              <w:t>-</w:t>
            </w:r>
            <w:r w:rsidRPr="00BB46D0">
              <w:rPr>
                <w:rFonts w:ascii="Times New Roman" w:hAnsi="Times New Roman" w:cs="Times New Roman"/>
              </w:rPr>
              <w:t>дательства</w:t>
            </w:r>
            <w:proofErr w:type="spellEnd"/>
            <w:r w:rsidRPr="00BB46D0">
              <w:rPr>
                <w:rFonts w:ascii="Times New Roman" w:hAnsi="Times New Roman" w:cs="Times New Roman"/>
              </w:rPr>
              <w:t xml:space="preserve"> РФ о контрактной системе и иных нормативных правовых актов РФ </w:t>
            </w:r>
            <w:proofErr w:type="spellStart"/>
            <w:r w:rsidRPr="00BB46D0">
              <w:rPr>
                <w:rFonts w:ascii="Times New Roman" w:hAnsi="Times New Roman" w:cs="Times New Roman"/>
              </w:rPr>
              <w:t>субъек</w:t>
            </w:r>
            <w:r w:rsidR="007D29A0">
              <w:rPr>
                <w:rFonts w:ascii="Times New Roman" w:hAnsi="Times New Roman" w:cs="Times New Roman"/>
              </w:rPr>
              <w:t>-</w:t>
            </w:r>
            <w:r w:rsidRPr="00BB46D0">
              <w:rPr>
                <w:rFonts w:ascii="Times New Roman" w:hAnsi="Times New Roman" w:cs="Times New Roman"/>
              </w:rPr>
              <w:t>тов</w:t>
            </w:r>
            <w:proofErr w:type="spellEnd"/>
            <w:r w:rsidRPr="00BB46D0">
              <w:rPr>
                <w:rFonts w:ascii="Times New Roman" w:hAnsi="Times New Roman" w:cs="Times New Roman"/>
              </w:rPr>
              <w:t xml:space="preserve"> проверки</w:t>
            </w:r>
          </w:p>
        </w:tc>
        <w:tc>
          <w:tcPr>
            <w:tcW w:w="4253" w:type="dxa"/>
          </w:tcPr>
          <w:p w:rsidR="001B0ABC" w:rsidRPr="00BB46D0" w:rsidRDefault="001B0ABC" w:rsidP="00F4416A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BB46D0">
              <w:rPr>
                <w:rFonts w:ascii="Times New Roman" w:hAnsi="Times New Roman" w:cs="Times New Roman"/>
              </w:rPr>
              <w:t>Пункт 3 части 3 статьи 99 Федерального закона от 05.04.2013    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418" w:type="dxa"/>
          </w:tcPr>
          <w:p w:rsidR="001B0ABC" w:rsidRPr="00C15E4A" w:rsidRDefault="009A7F81" w:rsidP="00F4416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</w:tr>
      <w:tr w:rsidR="001B0ABC" w:rsidTr="00F4416A">
        <w:tc>
          <w:tcPr>
            <w:tcW w:w="416" w:type="dxa"/>
          </w:tcPr>
          <w:p w:rsidR="001B0ABC" w:rsidRPr="00C15E4A" w:rsidRDefault="001B0ABC" w:rsidP="00F4416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48" w:type="dxa"/>
          </w:tcPr>
          <w:p w:rsidR="001B0ABC" w:rsidRPr="00A37E41" w:rsidRDefault="00CC18C5" w:rsidP="00F4416A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Собрание депутатов Озерского городского округа </w:t>
            </w:r>
          </w:p>
        </w:tc>
        <w:tc>
          <w:tcPr>
            <w:tcW w:w="1418" w:type="dxa"/>
          </w:tcPr>
          <w:p w:rsidR="001B0ABC" w:rsidRPr="00CC18C5" w:rsidRDefault="00CC18C5" w:rsidP="00F4416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C18C5">
              <w:rPr>
                <w:rFonts w:ascii="Times New Roman" w:hAnsi="Times New Roman" w:cs="Times New Roman"/>
              </w:rPr>
              <w:t>7422022799</w:t>
            </w:r>
          </w:p>
        </w:tc>
        <w:tc>
          <w:tcPr>
            <w:tcW w:w="1559" w:type="dxa"/>
          </w:tcPr>
          <w:p w:rsidR="00CC18C5" w:rsidRDefault="001B0ABC" w:rsidP="00CC18C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45678</w:t>
            </w:r>
            <w:r w:rsidR="00CC18C5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15E4A">
              <w:rPr>
                <w:rFonts w:ascii="Times New Roman" w:hAnsi="Times New Roman" w:cs="Times New Roman"/>
              </w:rPr>
              <w:t xml:space="preserve">Челябинская область, </w:t>
            </w:r>
            <w:proofErr w:type="spellStart"/>
            <w:r w:rsidRPr="00C15E4A">
              <w:rPr>
                <w:rFonts w:ascii="Times New Roman" w:hAnsi="Times New Roman" w:cs="Times New Roman"/>
              </w:rPr>
              <w:t>г.Озерск</w:t>
            </w:r>
            <w:proofErr w:type="spellEnd"/>
            <w:r w:rsidRPr="00C15E4A">
              <w:rPr>
                <w:rFonts w:ascii="Times New Roman" w:hAnsi="Times New Roman" w:cs="Times New Roman"/>
              </w:rPr>
              <w:t>,</w:t>
            </w:r>
            <w:r w:rsidR="00CC18C5">
              <w:rPr>
                <w:rFonts w:ascii="Times New Roman" w:hAnsi="Times New Roman" w:cs="Times New Roman"/>
              </w:rPr>
              <w:t xml:space="preserve"> </w:t>
            </w:r>
          </w:p>
          <w:p w:rsidR="001B0ABC" w:rsidRPr="00C15E4A" w:rsidRDefault="007D29A0" w:rsidP="00CC18C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CC18C5">
              <w:rPr>
                <w:rFonts w:ascii="Times New Roman" w:hAnsi="Times New Roman" w:cs="Times New Roman"/>
              </w:rPr>
              <w:t xml:space="preserve">р. Ленина, </w:t>
            </w:r>
            <w:r w:rsidR="00CC18C5">
              <w:rPr>
                <w:rFonts w:ascii="Times New Roman" w:hAnsi="Times New Roman" w:cs="Times New Roman"/>
              </w:rPr>
              <w:lastRenderedPageBreak/>
              <w:t>30а</w:t>
            </w:r>
          </w:p>
        </w:tc>
        <w:tc>
          <w:tcPr>
            <w:tcW w:w="3260" w:type="dxa"/>
          </w:tcPr>
          <w:p w:rsidR="001B0ABC" w:rsidRPr="00C15E4A" w:rsidRDefault="001B0ABC" w:rsidP="007D29A0">
            <w:pPr>
              <w:pStyle w:val="Default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lastRenderedPageBreak/>
              <w:t xml:space="preserve">Предупреждение и </w:t>
            </w:r>
            <w:proofErr w:type="spellStart"/>
            <w:proofErr w:type="gramStart"/>
            <w:r w:rsidRPr="00C15E4A">
              <w:rPr>
                <w:rFonts w:ascii="Times New Roman" w:hAnsi="Times New Roman" w:cs="Times New Roman"/>
              </w:rPr>
              <w:t>выявле</w:t>
            </w:r>
            <w:r w:rsidR="007D29A0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C15E4A">
              <w:rPr>
                <w:rFonts w:ascii="Times New Roman" w:hAnsi="Times New Roman" w:cs="Times New Roman"/>
              </w:rPr>
              <w:t xml:space="preserve">нарушений </w:t>
            </w:r>
            <w:proofErr w:type="spellStart"/>
            <w:r w:rsidRPr="00C15E4A">
              <w:rPr>
                <w:rFonts w:ascii="Times New Roman" w:hAnsi="Times New Roman" w:cs="Times New Roman"/>
              </w:rPr>
              <w:t>законода</w:t>
            </w:r>
            <w:r w:rsidR="007D29A0">
              <w:rPr>
                <w:rFonts w:ascii="Times New Roman" w:hAnsi="Times New Roman" w:cs="Times New Roman"/>
              </w:rPr>
              <w:t>-</w:t>
            </w:r>
            <w:r w:rsidRPr="00C15E4A">
              <w:rPr>
                <w:rFonts w:ascii="Times New Roman" w:hAnsi="Times New Roman" w:cs="Times New Roman"/>
              </w:rPr>
              <w:t>тельства</w:t>
            </w:r>
            <w:proofErr w:type="spellEnd"/>
            <w:r w:rsidRPr="00C15E4A">
              <w:rPr>
                <w:rFonts w:ascii="Times New Roman" w:hAnsi="Times New Roman" w:cs="Times New Roman"/>
              </w:rPr>
              <w:t xml:space="preserve"> РФ о контрактной системе и иных нормативных правовых актов РФ </w:t>
            </w:r>
            <w:proofErr w:type="spellStart"/>
            <w:r w:rsidRPr="00C15E4A">
              <w:rPr>
                <w:rFonts w:ascii="Times New Roman" w:hAnsi="Times New Roman" w:cs="Times New Roman"/>
              </w:rPr>
              <w:t>субъек</w:t>
            </w:r>
            <w:r w:rsidR="007D29A0">
              <w:rPr>
                <w:rFonts w:ascii="Times New Roman" w:hAnsi="Times New Roman" w:cs="Times New Roman"/>
              </w:rPr>
              <w:t>-</w:t>
            </w:r>
            <w:r w:rsidRPr="00C15E4A">
              <w:rPr>
                <w:rFonts w:ascii="Times New Roman" w:hAnsi="Times New Roman" w:cs="Times New Roman"/>
              </w:rPr>
              <w:lastRenderedPageBreak/>
              <w:t>тов</w:t>
            </w:r>
            <w:proofErr w:type="spellEnd"/>
            <w:r w:rsidRPr="00C15E4A">
              <w:rPr>
                <w:rFonts w:ascii="Times New Roman" w:hAnsi="Times New Roman" w:cs="Times New Roman"/>
              </w:rPr>
              <w:t xml:space="preserve"> проверки</w:t>
            </w:r>
          </w:p>
        </w:tc>
        <w:tc>
          <w:tcPr>
            <w:tcW w:w="4253" w:type="dxa"/>
          </w:tcPr>
          <w:p w:rsidR="001B0ABC" w:rsidRPr="00C15E4A" w:rsidRDefault="001B0ABC" w:rsidP="00F4416A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lastRenderedPageBreak/>
              <w:t>Пункт 3 части 3 статьи 99 Федерального закона от 05.04.2013     №</w:t>
            </w:r>
            <w:r>
              <w:rPr>
                <w:rFonts w:ascii="Times New Roman" w:hAnsi="Times New Roman" w:cs="Times New Roman"/>
              </w:rPr>
              <w:t> </w:t>
            </w:r>
            <w:r w:rsidRPr="00C15E4A">
              <w:rPr>
                <w:rFonts w:ascii="Times New Roman" w:hAnsi="Times New Roman" w:cs="Times New Roman"/>
              </w:rPr>
              <w:t xml:space="preserve">44-ФЗ «О контрактной системе в сфере закупок товаров, работ, услуг для обеспечения государственных и </w:t>
            </w:r>
            <w:r w:rsidRPr="00C15E4A">
              <w:rPr>
                <w:rFonts w:ascii="Times New Roman" w:hAnsi="Times New Roman" w:cs="Times New Roman"/>
              </w:rPr>
              <w:lastRenderedPageBreak/>
              <w:t xml:space="preserve">муниципальных нужд»  </w:t>
            </w:r>
          </w:p>
        </w:tc>
        <w:tc>
          <w:tcPr>
            <w:tcW w:w="1418" w:type="dxa"/>
          </w:tcPr>
          <w:p w:rsidR="001B0ABC" w:rsidRPr="00C15E4A" w:rsidRDefault="009A7F81" w:rsidP="009A7F8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октябрь</w:t>
            </w:r>
          </w:p>
        </w:tc>
      </w:tr>
      <w:tr w:rsidR="001B0ABC" w:rsidTr="00F4416A">
        <w:tc>
          <w:tcPr>
            <w:tcW w:w="416" w:type="dxa"/>
          </w:tcPr>
          <w:p w:rsidR="001B0ABC" w:rsidRPr="00C15E4A" w:rsidRDefault="001B0ABC" w:rsidP="00F4416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948" w:type="dxa"/>
          </w:tcPr>
          <w:p w:rsidR="001B0ABC" w:rsidRPr="00D576D5" w:rsidRDefault="007D29A0" w:rsidP="00F4416A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Муниципальное </w:t>
            </w:r>
            <w:proofErr w:type="gramStart"/>
            <w:r>
              <w:rPr>
                <w:rFonts w:ascii="Times New Roman" w:hAnsi="Times New Roman" w:cs="Times New Roman"/>
              </w:rPr>
              <w:t>бюджет-</w:t>
            </w:r>
            <w:proofErr w:type="spellStart"/>
            <w:r>
              <w:rPr>
                <w:rFonts w:ascii="Times New Roman" w:hAnsi="Times New Roman" w:cs="Times New Roman"/>
              </w:rPr>
              <w:t>ное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общеобразовательное учреждение «Средняя общеобразовательная школа №38»</w:t>
            </w:r>
          </w:p>
        </w:tc>
        <w:tc>
          <w:tcPr>
            <w:tcW w:w="1418" w:type="dxa"/>
          </w:tcPr>
          <w:p w:rsidR="001B0ABC" w:rsidRPr="007D29A0" w:rsidRDefault="007D29A0" w:rsidP="00F4416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7D29A0">
              <w:rPr>
                <w:rFonts w:ascii="Times New Roman" w:hAnsi="Times New Roman" w:cs="Times New Roman"/>
              </w:rPr>
              <w:t>7422023175</w:t>
            </w:r>
          </w:p>
        </w:tc>
        <w:tc>
          <w:tcPr>
            <w:tcW w:w="1559" w:type="dxa"/>
          </w:tcPr>
          <w:p w:rsidR="001B0ABC" w:rsidRDefault="001B0ABC" w:rsidP="00F4416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45678</w:t>
            </w:r>
            <w:r w:rsidR="00EC5691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1B0ABC" w:rsidRDefault="001B0ABC" w:rsidP="00EC569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790F88">
              <w:rPr>
                <w:rFonts w:ascii="Times New Roman" w:hAnsi="Times New Roman" w:cs="Times New Roman"/>
              </w:rPr>
              <w:t xml:space="preserve">Челябинская область, </w:t>
            </w:r>
            <w:proofErr w:type="spellStart"/>
            <w:r w:rsidRPr="00790F88">
              <w:rPr>
                <w:rFonts w:ascii="Times New Roman" w:hAnsi="Times New Roman" w:cs="Times New Roman"/>
              </w:rPr>
              <w:t>г</w:t>
            </w:r>
            <w:proofErr w:type="gramStart"/>
            <w:r w:rsidRPr="00790F88">
              <w:rPr>
                <w:rFonts w:ascii="Times New Roman" w:hAnsi="Times New Roman" w:cs="Times New Roman"/>
              </w:rPr>
              <w:t>.О</w:t>
            </w:r>
            <w:proofErr w:type="gramEnd"/>
            <w:r w:rsidRPr="00790F88">
              <w:rPr>
                <w:rFonts w:ascii="Times New Roman" w:hAnsi="Times New Roman" w:cs="Times New Roman"/>
              </w:rPr>
              <w:t>зерск</w:t>
            </w:r>
            <w:proofErr w:type="spellEnd"/>
            <w:r w:rsidRPr="00790F8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90F88">
              <w:rPr>
                <w:rFonts w:ascii="Times New Roman" w:hAnsi="Times New Roman" w:cs="Times New Roman"/>
              </w:rPr>
              <w:t>ул.Октябрь</w:t>
            </w:r>
            <w:r>
              <w:rPr>
                <w:rFonts w:ascii="Times New Roman" w:hAnsi="Times New Roman" w:cs="Times New Roman"/>
              </w:rPr>
              <w:t>-</w:t>
            </w:r>
            <w:r w:rsidRPr="00790F88">
              <w:rPr>
                <w:rFonts w:ascii="Times New Roman" w:hAnsi="Times New Roman" w:cs="Times New Roman"/>
              </w:rPr>
              <w:t>ская</w:t>
            </w:r>
            <w:proofErr w:type="spellEnd"/>
            <w:r w:rsidRPr="00790F88">
              <w:rPr>
                <w:rFonts w:ascii="Times New Roman" w:hAnsi="Times New Roman" w:cs="Times New Roman"/>
              </w:rPr>
              <w:t>, 2</w:t>
            </w:r>
          </w:p>
        </w:tc>
        <w:tc>
          <w:tcPr>
            <w:tcW w:w="3260" w:type="dxa"/>
          </w:tcPr>
          <w:p w:rsidR="001B0ABC" w:rsidRPr="00C15E4A" w:rsidRDefault="001B0ABC" w:rsidP="00F4416A">
            <w:pPr>
              <w:pStyle w:val="Default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 xml:space="preserve">Предупреждение и </w:t>
            </w:r>
            <w:proofErr w:type="spellStart"/>
            <w:proofErr w:type="gramStart"/>
            <w:r w:rsidRPr="00C15E4A">
              <w:rPr>
                <w:rFonts w:ascii="Times New Roman" w:hAnsi="Times New Roman" w:cs="Times New Roman"/>
              </w:rPr>
              <w:t>выяв</w:t>
            </w:r>
            <w:r>
              <w:rPr>
                <w:rFonts w:ascii="Times New Roman" w:hAnsi="Times New Roman" w:cs="Times New Roman"/>
              </w:rPr>
              <w:t>-</w:t>
            </w:r>
            <w:r w:rsidRPr="00C15E4A">
              <w:rPr>
                <w:rFonts w:ascii="Times New Roman" w:hAnsi="Times New Roman" w:cs="Times New Roman"/>
              </w:rPr>
              <w:t>ле</w:t>
            </w:r>
            <w:r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C15E4A">
              <w:rPr>
                <w:rFonts w:ascii="Times New Roman" w:hAnsi="Times New Roman" w:cs="Times New Roman"/>
              </w:rPr>
              <w:t xml:space="preserve">нарушений </w:t>
            </w:r>
            <w:proofErr w:type="spellStart"/>
            <w:r w:rsidRPr="00C15E4A">
              <w:rPr>
                <w:rFonts w:ascii="Times New Roman" w:hAnsi="Times New Roman" w:cs="Times New Roman"/>
              </w:rPr>
              <w:t>законо</w:t>
            </w:r>
            <w:r>
              <w:rPr>
                <w:rFonts w:ascii="Times New Roman" w:hAnsi="Times New Roman" w:cs="Times New Roman"/>
              </w:rPr>
              <w:t>-</w:t>
            </w:r>
            <w:r w:rsidRPr="00C15E4A">
              <w:rPr>
                <w:rFonts w:ascii="Times New Roman" w:hAnsi="Times New Roman" w:cs="Times New Roman"/>
              </w:rPr>
              <w:t>дательства</w:t>
            </w:r>
            <w:proofErr w:type="spellEnd"/>
            <w:r w:rsidRPr="00C15E4A">
              <w:rPr>
                <w:rFonts w:ascii="Times New Roman" w:hAnsi="Times New Roman" w:cs="Times New Roman"/>
              </w:rPr>
              <w:t xml:space="preserve"> РФ о контрактной системе и иных нормативных правовых актов РФ </w:t>
            </w:r>
            <w:proofErr w:type="spellStart"/>
            <w:r w:rsidRPr="00C15E4A">
              <w:rPr>
                <w:rFonts w:ascii="Times New Roman" w:hAnsi="Times New Roman" w:cs="Times New Roman"/>
              </w:rPr>
              <w:t>субъек</w:t>
            </w:r>
            <w:r w:rsidR="007D29A0">
              <w:rPr>
                <w:rFonts w:ascii="Times New Roman" w:hAnsi="Times New Roman" w:cs="Times New Roman"/>
              </w:rPr>
              <w:t>-</w:t>
            </w:r>
            <w:r w:rsidRPr="00C15E4A">
              <w:rPr>
                <w:rFonts w:ascii="Times New Roman" w:hAnsi="Times New Roman" w:cs="Times New Roman"/>
              </w:rPr>
              <w:t>тов</w:t>
            </w:r>
            <w:proofErr w:type="spellEnd"/>
            <w:r w:rsidRPr="00C15E4A">
              <w:rPr>
                <w:rFonts w:ascii="Times New Roman" w:hAnsi="Times New Roman" w:cs="Times New Roman"/>
              </w:rPr>
              <w:t xml:space="preserve"> проверки</w:t>
            </w:r>
          </w:p>
        </w:tc>
        <w:tc>
          <w:tcPr>
            <w:tcW w:w="4253" w:type="dxa"/>
          </w:tcPr>
          <w:p w:rsidR="001B0ABC" w:rsidRPr="00C15E4A" w:rsidRDefault="001B0ABC" w:rsidP="00F4416A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Пункт 3 части 3 статьи 99 Федерального закона от 05.04.2013     №</w:t>
            </w:r>
            <w:r>
              <w:rPr>
                <w:rFonts w:ascii="Times New Roman" w:hAnsi="Times New Roman" w:cs="Times New Roman"/>
              </w:rPr>
              <w:t> </w:t>
            </w:r>
            <w:r w:rsidRPr="00C15E4A">
              <w:rPr>
                <w:rFonts w:ascii="Times New Roman" w:hAnsi="Times New Roman" w:cs="Times New Roman"/>
              </w:rPr>
              <w:t xml:space="preserve">44-ФЗ «О контрактной системе в сфере закупок товаров, работ, услуг для обеспечения государственных и муниципальных нужд»  </w:t>
            </w:r>
          </w:p>
        </w:tc>
        <w:tc>
          <w:tcPr>
            <w:tcW w:w="1418" w:type="dxa"/>
          </w:tcPr>
          <w:p w:rsidR="001B0ABC" w:rsidRPr="000166F1" w:rsidRDefault="009A7F81" w:rsidP="00F4416A">
            <w:pPr>
              <w:pStyle w:val="Default"/>
              <w:jc w:val="center"/>
              <w:rPr>
                <w:rStyle w:val="a3"/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</w:tr>
      <w:tr w:rsidR="001B0ABC" w:rsidTr="00F4416A">
        <w:tc>
          <w:tcPr>
            <w:tcW w:w="416" w:type="dxa"/>
          </w:tcPr>
          <w:p w:rsidR="001B0ABC" w:rsidRDefault="001B0ABC" w:rsidP="00F4416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48" w:type="dxa"/>
          </w:tcPr>
          <w:p w:rsidR="001B0ABC" w:rsidRPr="002C6706" w:rsidRDefault="00EC5691" w:rsidP="00F4416A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бюджетное учреждение Озерского городского округа «Арена»</w:t>
            </w:r>
          </w:p>
        </w:tc>
        <w:tc>
          <w:tcPr>
            <w:tcW w:w="1418" w:type="dxa"/>
          </w:tcPr>
          <w:p w:rsidR="001B0ABC" w:rsidRPr="00EC5691" w:rsidRDefault="00EC5691" w:rsidP="00F4416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EC5691">
              <w:rPr>
                <w:rFonts w:ascii="Times New Roman" w:hAnsi="Times New Roman" w:cs="Times New Roman"/>
              </w:rPr>
              <w:t>7422039104</w:t>
            </w:r>
          </w:p>
        </w:tc>
        <w:tc>
          <w:tcPr>
            <w:tcW w:w="1559" w:type="dxa"/>
          </w:tcPr>
          <w:p w:rsidR="001B0ABC" w:rsidRDefault="001B0ABC" w:rsidP="00F4416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4567</w:t>
            </w:r>
            <w:r w:rsidR="00EC5691">
              <w:rPr>
                <w:rFonts w:ascii="Times New Roman" w:hAnsi="Times New Roman" w:cs="Times New Roman"/>
              </w:rPr>
              <w:t>83</w:t>
            </w:r>
            <w:r>
              <w:rPr>
                <w:rFonts w:ascii="Times New Roman" w:hAnsi="Times New Roman" w:cs="Times New Roman"/>
              </w:rPr>
              <w:t xml:space="preserve">, Челябинская область, </w:t>
            </w:r>
            <w:proofErr w:type="spellStart"/>
            <w:r w:rsidRPr="00876635">
              <w:rPr>
                <w:rFonts w:ascii="Times New Roman" w:hAnsi="Times New Roman" w:cs="Times New Roman"/>
              </w:rPr>
              <w:t>г.Озерск</w:t>
            </w:r>
            <w:proofErr w:type="spellEnd"/>
            <w:r w:rsidRPr="00876635">
              <w:rPr>
                <w:rFonts w:ascii="Times New Roman" w:hAnsi="Times New Roman" w:cs="Times New Roman"/>
              </w:rPr>
              <w:t>,</w:t>
            </w:r>
          </w:p>
          <w:p w:rsidR="001B0ABC" w:rsidRDefault="00EC5691" w:rsidP="00EC569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r w:rsidR="001B0ABC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B0ABC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ирова</w:t>
            </w:r>
            <w:r w:rsidR="001B0AB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16</w:t>
            </w:r>
            <w:r w:rsidR="007C150C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260" w:type="dxa"/>
          </w:tcPr>
          <w:p w:rsidR="001B0ABC" w:rsidRPr="00C15E4A" w:rsidRDefault="001B0ABC" w:rsidP="00F4416A">
            <w:pPr>
              <w:pStyle w:val="Default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 xml:space="preserve">Предупреждение и </w:t>
            </w:r>
            <w:proofErr w:type="spellStart"/>
            <w:proofErr w:type="gramStart"/>
            <w:r w:rsidRPr="00C15E4A">
              <w:rPr>
                <w:rFonts w:ascii="Times New Roman" w:hAnsi="Times New Roman" w:cs="Times New Roman"/>
              </w:rPr>
              <w:t>выяв</w:t>
            </w:r>
            <w:r>
              <w:rPr>
                <w:rFonts w:ascii="Times New Roman" w:hAnsi="Times New Roman" w:cs="Times New Roman"/>
              </w:rPr>
              <w:t>-</w:t>
            </w:r>
            <w:r w:rsidRPr="00C15E4A">
              <w:rPr>
                <w:rFonts w:ascii="Times New Roman" w:hAnsi="Times New Roman" w:cs="Times New Roman"/>
              </w:rPr>
              <w:t>ле</w:t>
            </w:r>
            <w:r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C15E4A">
              <w:rPr>
                <w:rFonts w:ascii="Times New Roman" w:hAnsi="Times New Roman" w:cs="Times New Roman"/>
              </w:rPr>
              <w:t xml:space="preserve">нарушений </w:t>
            </w:r>
            <w:proofErr w:type="spellStart"/>
            <w:r w:rsidRPr="00C15E4A">
              <w:rPr>
                <w:rFonts w:ascii="Times New Roman" w:hAnsi="Times New Roman" w:cs="Times New Roman"/>
              </w:rPr>
              <w:t>законо</w:t>
            </w:r>
            <w:r>
              <w:rPr>
                <w:rFonts w:ascii="Times New Roman" w:hAnsi="Times New Roman" w:cs="Times New Roman"/>
              </w:rPr>
              <w:t>-</w:t>
            </w:r>
            <w:r w:rsidRPr="00C15E4A">
              <w:rPr>
                <w:rFonts w:ascii="Times New Roman" w:hAnsi="Times New Roman" w:cs="Times New Roman"/>
              </w:rPr>
              <w:t>дательства</w:t>
            </w:r>
            <w:proofErr w:type="spellEnd"/>
            <w:r w:rsidRPr="00C15E4A">
              <w:rPr>
                <w:rFonts w:ascii="Times New Roman" w:hAnsi="Times New Roman" w:cs="Times New Roman"/>
              </w:rPr>
              <w:t xml:space="preserve"> РФ о контрактной системе и иных нормативных правовых актов РФ </w:t>
            </w:r>
            <w:proofErr w:type="spellStart"/>
            <w:r w:rsidRPr="00C15E4A">
              <w:rPr>
                <w:rFonts w:ascii="Times New Roman" w:hAnsi="Times New Roman" w:cs="Times New Roman"/>
              </w:rPr>
              <w:t>субъек</w:t>
            </w:r>
            <w:r w:rsidR="007D29A0">
              <w:rPr>
                <w:rFonts w:ascii="Times New Roman" w:hAnsi="Times New Roman" w:cs="Times New Roman"/>
              </w:rPr>
              <w:t>-</w:t>
            </w:r>
            <w:r w:rsidRPr="00C15E4A">
              <w:rPr>
                <w:rFonts w:ascii="Times New Roman" w:hAnsi="Times New Roman" w:cs="Times New Roman"/>
              </w:rPr>
              <w:t>тов</w:t>
            </w:r>
            <w:proofErr w:type="spellEnd"/>
            <w:r w:rsidRPr="00C15E4A">
              <w:rPr>
                <w:rFonts w:ascii="Times New Roman" w:hAnsi="Times New Roman" w:cs="Times New Roman"/>
              </w:rPr>
              <w:t xml:space="preserve"> проверки</w:t>
            </w:r>
          </w:p>
        </w:tc>
        <w:tc>
          <w:tcPr>
            <w:tcW w:w="4253" w:type="dxa"/>
          </w:tcPr>
          <w:p w:rsidR="001B0ABC" w:rsidRPr="00C15E4A" w:rsidRDefault="001B0ABC" w:rsidP="00F4416A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Пункт 3 части 3 статьи 99 Федерального закона от 05.04.2013     №</w:t>
            </w:r>
            <w:r>
              <w:rPr>
                <w:rFonts w:ascii="Times New Roman" w:hAnsi="Times New Roman" w:cs="Times New Roman"/>
              </w:rPr>
              <w:t> </w:t>
            </w:r>
            <w:r w:rsidRPr="00C15E4A">
              <w:rPr>
                <w:rFonts w:ascii="Times New Roman" w:hAnsi="Times New Roman" w:cs="Times New Roman"/>
              </w:rPr>
              <w:t xml:space="preserve">44-ФЗ «О контрактной системе в сфере закупок товаров, работ, услуг для обеспечения государственных и муниципальных нужд»  </w:t>
            </w:r>
          </w:p>
        </w:tc>
        <w:tc>
          <w:tcPr>
            <w:tcW w:w="1418" w:type="dxa"/>
          </w:tcPr>
          <w:p w:rsidR="001B0ABC" w:rsidRDefault="009A7F81" w:rsidP="00F4416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</w:tr>
    </w:tbl>
    <w:p w:rsidR="00092D5B" w:rsidRDefault="00092D5B"/>
    <w:p w:rsidR="003108C9" w:rsidRDefault="003108C9"/>
    <w:p w:rsidR="003108C9" w:rsidRDefault="003108C9"/>
    <w:p w:rsidR="003108C9" w:rsidRDefault="003108C9">
      <w:pPr>
        <w:rPr>
          <w:sz w:val="28"/>
          <w:szCs w:val="28"/>
        </w:rPr>
      </w:pPr>
      <w:r w:rsidRPr="003108C9">
        <w:rPr>
          <w:sz w:val="28"/>
          <w:szCs w:val="28"/>
        </w:rPr>
        <w:t xml:space="preserve">      Начальник отдела</w:t>
      </w:r>
      <w:r>
        <w:rPr>
          <w:sz w:val="28"/>
          <w:szCs w:val="28"/>
        </w:rPr>
        <w:t xml:space="preserve"> </w:t>
      </w:r>
    </w:p>
    <w:p w:rsidR="003108C9" w:rsidRDefault="003108C9">
      <w:pPr>
        <w:rPr>
          <w:sz w:val="28"/>
          <w:szCs w:val="28"/>
        </w:rPr>
      </w:pPr>
      <w:r>
        <w:rPr>
          <w:sz w:val="28"/>
          <w:szCs w:val="28"/>
        </w:rPr>
        <w:t xml:space="preserve">      правового и документационного</w:t>
      </w:r>
    </w:p>
    <w:p w:rsidR="003108C9" w:rsidRDefault="003108C9">
      <w:pPr>
        <w:rPr>
          <w:sz w:val="28"/>
          <w:szCs w:val="28"/>
        </w:rPr>
      </w:pPr>
      <w:r>
        <w:rPr>
          <w:sz w:val="28"/>
          <w:szCs w:val="28"/>
        </w:rPr>
        <w:t xml:space="preserve">      обеспечения Контрольно-счетной</w:t>
      </w:r>
    </w:p>
    <w:p w:rsidR="003108C9" w:rsidRDefault="003108C9">
      <w:pPr>
        <w:rPr>
          <w:sz w:val="28"/>
          <w:szCs w:val="28"/>
        </w:rPr>
      </w:pPr>
      <w:r>
        <w:rPr>
          <w:sz w:val="28"/>
          <w:szCs w:val="28"/>
        </w:rPr>
        <w:t xml:space="preserve">      палаты Озерского городского округа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И.Ю. Башорина</w:t>
      </w:r>
    </w:p>
    <w:sectPr w:rsidR="003108C9" w:rsidSect="006B3B99">
      <w:pgSz w:w="16838" w:h="11906" w:orient="landscape"/>
      <w:pgMar w:top="993" w:right="357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C17" w:rsidRDefault="00E16B4B">
      <w:r>
        <w:separator/>
      </w:r>
    </w:p>
  </w:endnote>
  <w:endnote w:type="continuationSeparator" w:id="0">
    <w:p w:rsidR="00B52C17" w:rsidRDefault="00E16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D70" w:rsidRDefault="00EC5691" w:rsidP="00760D70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60D70" w:rsidRDefault="00CE7834" w:rsidP="00760D70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D70" w:rsidRDefault="00EC5691" w:rsidP="00760D70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E7834">
      <w:rPr>
        <w:rStyle w:val="a6"/>
        <w:noProof/>
      </w:rPr>
      <w:t>2</w:t>
    </w:r>
    <w:r>
      <w:rPr>
        <w:rStyle w:val="a6"/>
      </w:rPr>
      <w:fldChar w:fldCharType="end"/>
    </w:r>
  </w:p>
  <w:p w:rsidR="00760D70" w:rsidRDefault="00CE7834" w:rsidP="00760D70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C17" w:rsidRDefault="00E16B4B">
      <w:r>
        <w:separator/>
      </w:r>
    </w:p>
  </w:footnote>
  <w:footnote w:type="continuationSeparator" w:id="0">
    <w:p w:rsidR="00B52C17" w:rsidRDefault="00E16B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ABC"/>
    <w:rsid w:val="00092D5B"/>
    <w:rsid w:val="001B0ABC"/>
    <w:rsid w:val="003108C9"/>
    <w:rsid w:val="007C150C"/>
    <w:rsid w:val="007D29A0"/>
    <w:rsid w:val="009A7F81"/>
    <w:rsid w:val="00A774E2"/>
    <w:rsid w:val="00B52C17"/>
    <w:rsid w:val="00CC18C5"/>
    <w:rsid w:val="00CC4280"/>
    <w:rsid w:val="00CE7834"/>
    <w:rsid w:val="00E16B4B"/>
    <w:rsid w:val="00EC5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A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1B0ABC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1B0ABC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1B0ABC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1B0ABC"/>
    <w:rPr>
      <w:rFonts w:ascii="Calibri" w:eastAsia="Times New Roman" w:hAnsi="Calibri" w:cs="Calibri"/>
      <w:b/>
      <w:bCs/>
      <w:lang w:eastAsia="ru-RU"/>
    </w:rPr>
  </w:style>
  <w:style w:type="paragraph" w:customStyle="1" w:styleId="Default">
    <w:name w:val="Default"/>
    <w:uiPriority w:val="99"/>
    <w:rsid w:val="001B0ABC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ru-RU"/>
    </w:rPr>
  </w:style>
  <w:style w:type="character" w:styleId="a3">
    <w:name w:val="Intense Emphasis"/>
    <w:basedOn w:val="a0"/>
    <w:uiPriority w:val="21"/>
    <w:qFormat/>
    <w:rsid w:val="001B0ABC"/>
    <w:rPr>
      <w:i/>
      <w:iCs/>
      <w:color w:val="5B9BD5" w:themeColor="accent1"/>
    </w:rPr>
  </w:style>
  <w:style w:type="paragraph" w:styleId="a4">
    <w:name w:val="footer"/>
    <w:basedOn w:val="a"/>
    <w:link w:val="a5"/>
    <w:uiPriority w:val="99"/>
    <w:rsid w:val="001B0AB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1B0AB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uiPriority w:val="99"/>
    <w:rsid w:val="001B0ABC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774E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774E2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A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1B0ABC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1B0ABC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1B0ABC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1B0ABC"/>
    <w:rPr>
      <w:rFonts w:ascii="Calibri" w:eastAsia="Times New Roman" w:hAnsi="Calibri" w:cs="Calibri"/>
      <w:b/>
      <w:bCs/>
      <w:lang w:eastAsia="ru-RU"/>
    </w:rPr>
  </w:style>
  <w:style w:type="paragraph" w:customStyle="1" w:styleId="Default">
    <w:name w:val="Default"/>
    <w:uiPriority w:val="99"/>
    <w:rsid w:val="001B0ABC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ru-RU"/>
    </w:rPr>
  </w:style>
  <w:style w:type="character" w:styleId="a3">
    <w:name w:val="Intense Emphasis"/>
    <w:basedOn w:val="a0"/>
    <w:uiPriority w:val="21"/>
    <w:qFormat/>
    <w:rsid w:val="001B0ABC"/>
    <w:rPr>
      <w:i/>
      <w:iCs/>
      <w:color w:val="5B9BD5" w:themeColor="accent1"/>
    </w:rPr>
  </w:style>
  <w:style w:type="paragraph" w:styleId="a4">
    <w:name w:val="footer"/>
    <w:basedOn w:val="a"/>
    <w:link w:val="a5"/>
    <w:uiPriority w:val="99"/>
    <w:rsid w:val="001B0AB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1B0AB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uiPriority w:val="99"/>
    <w:rsid w:val="001B0ABC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774E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774E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739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$</Company>
  <LinksUpToDate>false</LinksUpToDate>
  <CharactersWithSpaces>4946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$</cp:lastModifiedBy>
  <cp:revision>6</cp:revision>
  <cp:lastPrinted>2017-06-07T11:21:00Z</cp:lastPrinted>
  <dcterms:created xsi:type="dcterms:W3CDTF">2017-06-07T10:16:00Z</dcterms:created>
  <dcterms:modified xsi:type="dcterms:W3CDTF">2017-06-08T03:39:00Z</dcterms:modified>
</cp:coreProperties>
</file>