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B66EDD">
        <w:rPr>
          <w:b/>
          <w:bCs/>
          <w:sz w:val="28"/>
          <w:szCs w:val="28"/>
        </w:rPr>
        <w:t>4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32CFA" w:rsidP="00032CFA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32CFA" w:rsidP="00032CFA">
            <w:r>
              <w:t>1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B82E62" w:rsidP="00A56E03">
            <w:pPr>
              <w:jc w:val="both"/>
            </w:pPr>
            <w:r w:rsidRPr="00206D3A">
              <w:t>1. </w:t>
            </w:r>
            <w:r w:rsidR="009950B5" w:rsidRPr="00206D3A">
              <w:t xml:space="preserve">Муниципальное бюджетное общеобразовательное учреждение </w:t>
            </w:r>
            <w:r w:rsidR="004F1066" w:rsidRPr="004F1066">
              <w:t xml:space="preserve">«Специальная (коррекционная) школа № 29 VI вида» </w:t>
            </w:r>
            <w:r w:rsidRPr="00206D3A">
              <w:t xml:space="preserve">(распоряжение председателя Контрольно-счетной палаты </w:t>
            </w:r>
            <w:r w:rsidR="00A56E03" w:rsidRPr="00A56E03">
              <w:t xml:space="preserve">               </w:t>
            </w:r>
            <w:r w:rsidRPr="00206D3A">
              <w:t xml:space="preserve">от </w:t>
            </w:r>
            <w:r w:rsidR="004F1066">
              <w:t>07</w:t>
            </w:r>
            <w:r w:rsidRPr="00206D3A">
              <w:t>.</w:t>
            </w:r>
            <w:r w:rsidR="004F1066">
              <w:t>10</w:t>
            </w:r>
            <w:r w:rsidRPr="00206D3A">
              <w:t>.201</w:t>
            </w:r>
            <w:r w:rsidR="00AF72C3" w:rsidRPr="00206D3A">
              <w:t>9</w:t>
            </w:r>
            <w:r w:rsidRPr="00206D3A">
              <w:t xml:space="preserve"> №</w:t>
            </w:r>
            <w:r w:rsidR="00A56E03">
              <w:rPr>
                <w:lang w:val="en-US"/>
              </w:rPr>
              <w:t> </w:t>
            </w:r>
            <w:r w:rsidR="004F1066">
              <w:t>62</w:t>
            </w:r>
            <w:r w:rsidRPr="00206D3A">
              <w:t>).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EA6E2C" w:rsidRDefault="00EA6E2C" w:rsidP="00361986">
            <w:pPr>
              <w:rPr>
                <w:highlight w:val="yellow"/>
              </w:rPr>
            </w:pPr>
            <w:r w:rsidRPr="00EA6E2C">
              <w:t>2</w:t>
            </w:r>
            <w:r w:rsidR="00361986">
              <w:t>21</w:t>
            </w:r>
            <w:r w:rsidR="00731E35" w:rsidRPr="00EA6E2C">
              <w:t xml:space="preserve"> контракт (договор) на общую сумму </w:t>
            </w:r>
            <w:r w:rsidR="00361986">
              <w:t>32</w:t>
            </w:r>
            <w:r w:rsidR="00731E35" w:rsidRPr="00EA6E2C">
              <w:t> </w:t>
            </w:r>
            <w:r w:rsidR="00361986">
              <w:t>540</w:t>
            </w:r>
            <w:r w:rsidR="00731E35" w:rsidRPr="00EA6E2C">
              <w:t>,</w:t>
            </w:r>
            <w:r w:rsidR="00361986">
              <w:t>89</w:t>
            </w:r>
            <w:r w:rsidR="00731E35" w:rsidRPr="00EA6E2C">
              <w:t xml:space="preserve"> тыс.</w:t>
            </w:r>
            <w:r w:rsidR="00067DA2" w:rsidRPr="00EA6E2C">
              <w:rPr>
                <w:lang w:val="en-US"/>
              </w:rPr>
              <w:t> </w:t>
            </w:r>
            <w:r w:rsidR="00731E35" w:rsidRPr="00EA6E2C">
              <w:t>рублей</w:t>
            </w:r>
            <w:r w:rsidR="008209F3" w:rsidRPr="00EA6E2C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4E28C5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4E28C5">
              <w:t>6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D34739">
            <w:pPr>
              <w:tabs>
                <w:tab w:val="left" w:pos="540"/>
              </w:tabs>
              <w:jc w:val="both"/>
            </w:pP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6D3A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443E8E">
              <w:t>4</w:t>
            </w:r>
            <w:r w:rsidRPr="009572F6">
              <w:t xml:space="preserve"> (</w:t>
            </w:r>
            <w:r w:rsidR="00443E8E">
              <w:t>четыре</w:t>
            </w:r>
            <w:r w:rsidRPr="009572F6">
              <w:t>) нарушени</w:t>
            </w:r>
            <w:r w:rsidR="00443E8E">
              <w:t>я</w:t>
            </w:r>
            <w:r w:rsidRPr="004F09A0">
              <w:t>:</w:t>
            </w:r>
          </w:p>
          <w:p w:rsidR="002142E7" w:rsidRDefault="004E071D" w:rsidP="004E1B73">
            <w:pPr>
              <w:jc w:val="both"/>
            </w:pPr>
            <w:r>
              <w:t>1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2142E7" w:rsidRPr="002142E7">
              <w:t xml:space="preserve">Несоблюдение </w:t>
            </w:r>
            <w:r>
              <w:t xml:space="preserve">в 2018 году </w:t>
            </w:r>
            <w:r w:rsidR="002142E7" w:rsidRPr="002142E7">
              <w:t xml:space="preserve">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</w:t>
            </w:r>
            <w:r w:rsidR="00A56E03" w:rsidRPr="00A56E03">
              <w:t xml:space="preserve">                  </w:t>
            </w:r>
            <w:r w:rsidR="002142E7" w:rsidRPr="002142E7">
              <w:t xml:space="preserve">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</w:t>
            </w:r>
            <w:r w:rsidR="00A56E03" w:rsidRPr="00A56E03">
              <w:t xml:space="preserve">   </w:t>
            </w:r>
            <w:r w:rsidR="002142E7" w:rsidRPr="002142E7">
              <w:t xml:space="preserve">в соответствии с законодательством Российской Федерации </w:t>
            </w:r>
            <w:r w:rsidR="00A56E03" w:rsidRPr="00A56E03">
              <w:t xml:space="preserve">             </w:t>
            </w:r>
            <w:r w:rsidR="002142E7" w:rsidRPr="002142E7">
              <w:t>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A56E03">
              <w:t>.</w:t>
            </w:r>
          </w:p>
          <w:p w:rsidR="004E1B73" w:rsidRPr="004F09A0" w:rsidRDefault="00443E8E" w:rsidP="004E1B73">
            <w:pPr>
              <w:jc w:val="both"/>
            </w:pPr>
            <w:r>
              <w:t>2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443E8E" w:rsidP="00F30680">
            <w:pPr>
              <w:ind w:firstLine="34"/>
              <w:jc w:val="both"/>
            </w:pPr>
            <w:r>
              <w:t>3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187FC2" w:rsidRPr="004F09A0" w:rsidRDefault="00443E8E" w:rsidP="00443E8E">
            <w:pPr>
              <w:ind w:firstLine="34"/>
              <w:jc w:val="both"/>
            </w:pPr>
            <w:r>
              <w:t>4</w:t>
            </w:r>
            <w:r w:rsidR="00D77A7F" w:rsidRPr="00D77A7F">
              <w:t>. Нарушения порядка</w:t>
            </w:r>
            <w:r w:rsidR="00D77A7F">
              <w:t xml:space="preserve"> оформления документов о приемке</w:t>
            </w:r>
            <w:r w:rsidR="00D77A7F" w:rsidRPr="00D77A7F">
              <w:t xml:space="preserve"> </w:t>
            </w:r>
            <w:r w:rsidR="00A56E03" w:rsidRPr="00A56E03">
              <w:t xml:space="preserve">              </w:t>
            </w:r>
            <w:r w:rsidR="00D77A7F">
              <w:t xml:space="preserve">по </w:t>
            </w:r>
            <w:r w:rsidR="00D77A7F" w:rsidRPr="00D77A7F">
              <w:t>контракт</w:t>
            </w:r>
            <w:r w:rsidR="00D77A7F">
              <w:t>ам</w:t>
            </w:r>
            <w:r w:rsidR="00D77A7F" w:rsidRPr="00D77A7F">
              <w:t xml:space="preserve"> (договор</w:t>
            </w:r>
            <w:r w:rsidR="00D77A7F">
              <w:t>ам</w:t>
            </w:r>
            <w:r w:rsidR="00D77A7F" w:rsidRPr="00D77A7F">
              <w:t>).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443E8E">
              <w:t>2</w:t>
            </w:r>
            <w:r w:rsidRPr="004F09A0">
              <w:t xml:space="preserve"> (</w:t>
            </w:r>
            <w:r w:rsidR="00443E8E">
              <w:t>два</w:t>
            </w:r>
            <w:r w:rsidRPr="004F09A0">
              <w:t>) нарушени</w:t>
            </w:r>
            <w:r w:rsidR="00443E8E">
              <w:t>я</w:t>
            </w:r>
            <w:r w:rsidRPr="004F09A0">
              <w:t>:</w:t>
            </w:r>
          </w:p>
          <w:p w:rsidR="00B140EB" w:rsidRDefault="00D40200" w:rsidP="00EA6E2C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B140EB">
              <w:t>О</w:t>
            </w:r>
            <w:r w:rsidR="00B140EB" w:rsidRPr="00D17F6A">
              <w:t>тчет об объеме закупок у субъектов малого предпринимательства и социально ориентирова</w:t>
            </w:r>
            <w:r w:rsidR="00B140EB">
              <w:t xml:space="preserve">нных некоммерческих организаций сформирован с нарушением </w:t>
            </w:r>
            <w:r w:rsidR="00A56E03" w:rsidRPr="00A56E03">
              <w:t xml:space="preserve">    </w:t>
            </w:r>
            <w:r w:rsidR="00B140EB" w:rsidRPr="00D17F6A">
              <w:t xml:space="preserve"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утвержденными постановлением Правительства РФ от 17.03.2015 № 238 «О порядке подготовки отчета об объеме закупок у субъектов малого предпринимательства и социально ориентированных некоммерческих организаций, </w:t>
            </w:r>
            <w:r w:rsidR="00A56E03" w:rsidRPr="00A56E03">
              <w:t xml:space="preserve">       </w:t>
            </w:r>
            <w:r w:rsidR="00B140EB" w:rsidRPr="00D17F6A">
              <w:t xml:space="preserve">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</w:t>
            </w:r>
            <w:r w:rsidR="00A56E03" w:rsidRPr="00A56E03">
              <w:t xml:space="preserve">         </w:t>
            </w:r>
            <w:r w:rsidR="00B140EB" w:rsidRPr="00D17F6A">
              <w:t xml:space="preserve">и международных финансовых организаций для участия </w:t>
            </w:r>
            <w:r w:rsidR="00A56E03" w:rsidRPr="00A56E03">
              <w:t xml:space="preserve">                     </w:t>
            </w:r>
            <w:r w:rsidR="00B140EB" w:rsidRPr="00D17F6A">
      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</w:t>
            </w:r>
            <w:r w:rsidR="00A56E03" w:rsidRPr="00A56E03">
              <w:t xml:space="preserve">      </w:t>
            </w:r>
            <w:r w:rsidR="00B140EB" w:rsidRPr="00D17F6A">
              <w:t>(с изменениями и дополнениями)</w:t>
            </w:r>
            <w:r w:rsidR="00B140EB">
              <w:t>.</w:t>
            </w:r>
          </w:p>
          <w:p w:rsidR="00187FC2" w:rsidRPr="004F09A0" w:rsidRDefault="00443E8E" w:rsidP="00EA6E2C">
            <w:pPr>
              <w:autoSpaceDE w:val="0"/>
              <w:autoSpaceDN w:val="0"/>
              <w:adjustRightInd w:val="0"/>
              <w:jc w:val="both"/>
            </w:pPr>
            <w:r>
              <w:t>2. </w:t>
            </w:r>
            <w:r w:rsidR="002142E7" w:rsidRPr="002142E7">
              <w:t>Ненаправление, несвоевременное направление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EA6E2C" w:rsidP="00DF019D">
            <w:pPr>
              <w:jc w:val="both"/>
            </w:pPr>
            <w:r>
              <w:t>1</w:t>
            </w:r>
            <w:r w:rsidR="00DF019D">
              <w:t>2</w:t>
            </w:r>
            <w:r w:rsidR="00096C40" w:rsidRPr="00CA07A5">
              <w:t xml:space="preserve"> закуп</w:t>
            </w:r>
            <w:r>
              <w:t>о</w:t>
            </w:r>
            <w:r w:rsidR="007260D0">
              <w:t>к</w:t>
            </w:r>
            <w:r w:rsidR="00096C40" w:rsidRPr="00CA07A5">
              <w:t xml:space="preserve"> на общую сумму </w:t>
            </w:r>
            <w:r w:rsidR="00DF019D">
              <w:t>18</w:t>
            </w:r>
            <w:r w:rsidR="00096C40" w:rsidRPr="00CA07A5">
              <w:t> </w:t>
            </w:r>
            <w:r w:rsidR="00DF019D">
              <w:t>365</w:t>
            </w:r>
            <w:r w:rsidR="00096C40" w:rsidRPr="00CA07A5">
              <w:t>,</w:t>
            </w:r>
            <w:r w:rsidR="00DF019D">
              <w:t>36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F94388" w:rsidP="00F94388">
            <w:pPr>
              <w:jc w:val="both"/>
            </w:pPr>
            <w:r>
              <w:t>1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«О контрактной системе в сфере закупок товаров, работ, </w:t>
            </w:r>
            <w:r w:rsidRPr="004F09A0">
              <w:lastRenderedPageBreak/>
              <w:t>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98" w:rsidRDefault="00877398">
      <w:r>
        <w:separator/>
      </w:r>
    </w:p>
  </w:endnote>
  <w:endnote w:type="continuationSeparator" w:id="0">
    <w:p w:rsidR="00877398" w:rsidRDefault="0087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8F665E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98" w:rsidRDefault="00877398">
      <w:r>
        <w:separator/>
      </w:r>
    </w:p>
  </w:footnote>
  <w:footnote w:type="continuationSeparator" w:id="0">
    <w:p w:rsidR="00877398" w:rsidRDefault="0087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8F665E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77398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8F665E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2022-05-18T10:22:00Z</dcterms:created>
  <dcterms:modified xsi:type="dcterms:W3CDTF">2022-05-18T10:22:00Z</dcterms:modified>
</cp:coreProperties>
</file>