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D80A60">
        <w:rPr>
          <w:b/>
          <w:bCs/>
          <w:sz w:val="28"/>
          <w:szCs w:val="28"/>
        </w:rPr>
        <w:t>2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D34739" w:rsidP="00D34739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D34739" w:rsidP="00D34739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Default="00B82E62" w:rsidP="008C0F45">
            <w:pPr>
              <w:jc w:val="both"/>
            </w:pPr>
            <w:r w:rsidRPr="00B82E62">
              <w:rPr>
                <w:b/>
              </w:rPr>
              <w:t>1.</w:t>
            </w:r>
            <w:r>
              <w:t> </w:t>
            </w:r>
            <w:r w:rsidR="00B35BE7" w:rsidRPr="00B35BE7">
              <w:t>Муниципально</w:t>
            </w:r>
            <w:r w:rsidR="00B35BE7">
              <w:t>е</w:t>
            </w:r>
            <w:r w:rsidR="00B35BE7" w:rsidRPr="00B35BE7">
              <w:t xml:space="preserve"> бюджетно</w:t>
            </w:r>
            <w:r w:rsidR="00B35BE7">
              <w:t>е</w:t>
            </w:r>
            <w:r w:rsidR="00B35BE7" w:rsidRPr="00B35BE7">
              <w:t xml:space="preserve"> дошкольно</w:t>
            </w:r>
            <w:r w:rsidR="00B35BE7">
              <w:t>е</w:t>
            </w:r>
            <w:r w:rsidR="00B35BE7" w:rsidRPr="00B35BE7">
              <w:t xml:space="preserve"> образовательно</w:t>
            </w:r>
            <w:r w:rsidR="00B35BE7">
              <w:t>е</w:t>
            </w:r>
            <w:r w:rsidR="00B35BE7" w:rsidRPr="00B35BE7">
              <w:t xml:space="preserve"> учреждени</w:t>
            </w:r>
            <w:r w:rsidR="00B35BE7">
              <w:t>е</w:t>
            </w:r>
            <w:r w:rsidR="00B35BE7" w:rsidRPr="00B35BE7">
              <w:t xml:space="preserve"> «Детский сад №50 «Теремок» общеразвивающего вида с приоритетным осуществлением физического направления развития воспитан</w:t>
            </w:r>
            <w:r w:rsidR="00B35BE7">
              <w:t xml:space="preserve">ников» </w:t>
            </w:r>
            <w:r w:rsidRPr="00B82E62">
              <w:t xml:space="preserve">(распоряжение председателя Контрольно-счетной палаты от </w:t>
            </w:r>
            <w:r w:rsidR="00B35BE7">
              <w:t>12</w:t>
            </w:r>
            <w:r w:rsidRPr="00B82E62">
              <w:t>.0</w:t>
            </w:r>
            <w:r w:rsidR="00B35BE7">
              <w:t>3</w:t>
            </w:r>
            <w:r w:rsidRPr="00B82E62">
              <w:t>.201</w:t>
            </w:r>
            <w:r w:rsidR="00AF72C3">
              <w:t>9</w:t>
            </w:r>
            <w:r w:rsidRPr="00B82E62">
              <w:t xml:space="preserve"> № </w:t>
            </w:r>
            <w:r w:rsidR="00B35BE7">
              <w:t>14</w:t>
            </w:r>
            <w:r w:rsidRPr="00B82E62">
              <w:t>).</w:t>
            </w:r>
          </w:p>
          <w:p w:rsidR="008C0F45" w:rsidRDefault="00B82E62" w:rsidP="008C0F45">
            <w:pPr>
              <w:jc w:val="both"/>
            </w:pPr>
            <w:r w:rsidRPr="00B82E62">
              <w:rPr>
                <w:b/>
              </w:rPr>
              <w:t>2</w:t>
            </w:r>
            <w:r w:rsidR="002535A8" w:rsidRPr="00B82E62">
              <w:rPr>
                <w:b/>
              </w:rPr>
              <w:t>.</w:t>
            </w:r>
            <w:r w:rsidR="002535A8" w:rsidRPr="004F09A0">
              <w:t> </w:t>
            </w:r>
            <w:r w:rsidR="0058020F" w:rsidRPr="0058020F">
              <w:t>Муниципально</w:t>
            </w:r>
            <w:r w:rsidR="00FA3B6E">
              <w:t>е</w:t>
            </w:r>
            <w:r w:rsidR="0058020F" w:rsidRPr="0058020F">
              <w:t xml:space="preserve"> учреждени</w:t>
            </w:r>
            <w:r w:rsidR="00FA3B6E">
              <w:t>е</w:t>
            </w:r>
            <w:r w:rsidR="0058020F" w:rsidRPr="0058020F">
              <w:t xml:space="preserve"> «Комплексный центр социального обслуживания населения» Озерского городского округа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</w:t>
            </w:r>
            <w:r w:rsidR="0058020F">
              <w:t>1</w:t>
            </w:r>
            <w:r w:rsidR="008C0F45" w:rsidRPr="00B82E62">
              <w:t>.</w:t>
            </w:r>
            <w:r w:rsidRPr="00B82E62">
              <w:t>0</w:t>
            </w:r>
            <w:r w:rsidR="0058020F">
              <w:t>4</w:t>
            </w:r>
            <w:r w:rsidR="008C0F45" w:rsidRPr="00B82E62">
              <w:t>.201</w:t>
            </w:r>
            <w:r w:rsidR="00AF72C3">
              <w:t>9</w:t>
            </w:r>
            <w:r w:rsidR="008C0F45" w:rsidRPr="00B82E62">
              <w:t xml:space="preserve"> № </w:t>
            </w:r>
            <w:r w:rsidR="0058020F">
              <w:t>21</w:t>
            </w:r>
            <w:r w:rsidRPr="00B82E62">
              <w:t>)</w:t>
            </w:r>
            <w:r w:rsidR="008C0F45" w:rsidRPr="00B82E62">
              <w:t>.</w:t>
            </w:r>
          </w:p>
          <w:p w:rsidR="00FA3B6E" w:rsidRPr="00FA3B6E" w:rsidRDefault="00FA3B6E" w:rsidP="00FA3B6E">
            <w:pPr>
              <w:jc w:val="both"/>
            </w:pPr>
            <w:r w:rsidRPr="00FA3B6E">
              <w:rPr>
                <w:b/>
              </w:rPr>
              <w:t>3.</w:t>
            </w:r>
            <w:r>
              <w:t> </w:t>
            </w:r>
            <w:r w:rsidRPr="00FA3B6E">
              <w:t>Управлени</w:t>
            </w:r>
            <w:r>
              <w:t>е</w:t>
            </w:r>
            <w:r w:rsidRPr="00FA3B6E">
              <w:t xml:space="preserve"> капитального строительства и благоустройства администрации Озерского городского округа Челябинской области (распоряжение председателя Контрольно-счетной палаты от 1</w:t>
            </w:r>
            <w:r>
              <w:t>6</w:t>
            </w:r>
            <w:r w:rsidRPr="00FA3B6E">
              <w:t>.0</w:t>
            </w:r>
            <w:r>
              <w:t>5</w:t>
            </w:r>
            <w:r w:rsidRPr="00FA3B6E">
              <w:t xml:space="preserve">.2019 № </w:t>
            </w:r>
            <w:r>
              <w:t>35</w:t>
            </w:r>
            <w:r w:rsidRPr="00FA3B6E">
              <w:t>).</w:t>
            </w:r>
          </w:p>
          <w:p w:rsidR="00187FC2" w:rsidRPr="004F09A0" w:rsidRDefault="00187FC2" w:rsidP="00B82E62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65427E" w:rsidP="00602628">
            <w:pPr>
              <w:rPr>
                <w:highlight w:val="yellow"/>
              </w:rPr>
            </w:pPr>
            <w:r>
              <w:t>3</w:t>
            </w:r>
            <w:r w:rsidR="00602628">
              <w:t>90</w:t>
            </w:r>
            <w:r w:rsidR="00731E35" w:rsidRPr="004F09A0">
              <w:t xml:space="preserve"> контракт</w:t>
            </w:r>
            <w:r w:rsidR="00F478B3" w:rsidRPr="004F09A0">
              <w:t>ов</w:t>
            </w:r>
            <w:r w:rsidR="00731E35" w:rsidRPr="004F09A0">
              <w:t xml:space="preserve"> (договор</w:t>
            </w:r>
            <w:r w:rsidR="00F478B3" w:rsidRPr="004F09A0">
              <w:t>ов</w:t>
            </w:r>
            <w:r w:rsidR="00731E35" w:rsidRPr="004F09A0">
              <w:t xml:space="preserve">) на общую сумму </w:t>
            </w:r>
            <w:r w:rsidR="00602628">
              <w:t>52</w:t>
            </w:r>
            <w:r w:rsidR="00731E35" w:rsidRPr="004F09A0">
              <w:t> </w:t>
            </w:r>
            <w:r w:rsidR="00602628">
              <w:t>543</w:t>
            </w:r>
            <w:r w:rsidR="00731E35" w:rsidRPr="004F09A0">
              <w:t>,</w:t>
            </w:r>
            <w:r w:rsidR="00602628">
              <w:t>98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D77A7F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D77A7F">
              <w:t>12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34739" w:rsidRPr="00D34739" w:rsidRDefault="00D34739" w:rsidP="00D34739">
            <w:pPr>
              <w:tabs>
                <w:tab w:val="left" w:pos="540"/>
              </w:tabs>
              <w:jc w:val="both"/>
            </w:pPr>
            <w:r w:rsidRPr="00D34739">
              <w:t>Выявлено 1 (одно) нарушение:</w:t>
            </w:r>
          </w:p>
          <w:p w:rsidR="00187FC2" w:rsidRPr="004F09A0" w:rsidRDefault="00D34739" w:rsidP="00D34739">
            <w:pPr>
              <w:tabs>
                <w:tab w:val="left" w:pos="540"/>
              </w:tabs>
              <w:jc w:val="both"/>
            </w:pPr>
            <w:r w:rsidRPr="00D34739">
              <w:t>1.</w:t>
            </w:r>
            <w:r w:rsidRPr="00D34739">
              <w:rPr>
                <w:lang w:val="en-US"/>
              </w:rPr>
              <w:t> </w:t>
            </w:r>
            <w:r w:rsidRPr="00D34739">
              <w:t>В нарушение части 6 статьи 38, части 23 статьи 112 Федерального закона № 44-ФЗ контрактным управляющим назначен сотрудник, не имевший на момент назначения соответствующего образования в сфере закупок</w:t>
            </w:r>
            <w:r>
              <w:t>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05110D" w:rsidRDefault="0005110D" w:rsidP="0005110D">
            <w:pPr>
              <w:jc w:val="both"/>
            </w:pPr>
            <w:r w:rsidRPr="009572F6">
              <w:t xml:space="preserve">Выявлено </w:t>
            </w:r>
            <w:r w:rsidR="00D34739">
              <w:t>1</w:t>
            </w:r>
            <w:r w:rsidRPr="009572F6">
              <w:t xml:space="preserve"> (</w:t>
            </w:r>
            <w:r w:rsidR="00D34739">
              <w:t>одно</w:t>
            </w:r>
            <w:r w:rsidRPr="009572F6">
              <w:t>) нарушени</w:t>
            </w:r>
            <w:r w:rsidR="00D34739">
              <w:t>е</w:t>
            </w:r>
            <w:r>
              <w:t>:</w:t>
            </w:r>
          </w:p>
          <w:p w:rsidR="0005110D" w:rsidRPr="00B542A1" w:rsidRDefault="0005110D" w:rsidP="0005110D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Pr="00B542A1">
              <w:t xml:space="preserve">Нарушение срока </w:t>
            </w:r>
            <w:r w:rsidR="00D34739">
              <w:t>утверждения</w:t>
            </w:r>
            <w:r w:rsidRPr="00B542A1">
              <w:t xml:space="preserve"> плана-графика закупок товаров, работ, услуг для обеспечения муниципальных нужд</w:t>
            </w:r>
            <w:r w:rsidR="0032112B">
              <w:t>.</w:t>
            </w:r>
          </w:p>
          <w:p w:rsidR="00187FC2" w:rsidRPr="004F09A0" w:rsidRDefault="00187FC2" w:rsidP="00067DA2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D34739" w:rsidRDefault="00D34739" w:rsidP="00D34739">
            <w:pPr>
              <w:jc w:val="both"/>
            </w:pPr>
            <w:r w:rsidRPr="009572F6">
              <w:t xml:space="preserve">Выявлено </w:t>
            </w:r>
            <w:r>
              <w:t>1</w:t>
            </w:r>
            <w:r w:rsidRPr="009572F6">
              <w:t xml:space="preserve"> (</w:t>
            </w:r>
            <w:r>
              <w:t>одно</w:t>
            </w:r>
            <w:r w:rsidRPr="009572F6">
              <w:t>) нарушени</w:t>
            </w:r>
            <w:r>
              <w:t>е:</w:t>
            </w:r>
          </w:p>
          <w:p w:rsidR="00187FC2" w:rsidRDefault="00D34739" w:rsidP="00273DEF">
            <w:pPr>
              <w:autoSpaceDE w:val="0"/>
              <w:autoSpaceDN w:val="0"/>
              <w:adjustRightInd w:val="0"/>
              <w:jc w:val="both"/>
            </w:pPr>
            <w:r>
              <w:t xml:space="preserve">1. Утверждение </w:t>
            </w:r>
            <w:r w:rsidR="002142E7" w:rsidRPr="002142E7">
              <w:rPr>
                <w:bCs/>
              </w:rPr>
              <w:t>заказчик</w:t>
            </w:r>
            <w:r w:rsidR="00FA3B6E">
              <w:rPr>
                <w:bCs/>
              </w:rPr>
              <w:t>ами</w:t>
            </w:r>
            <w:r w:rsidR="002142E7" w:rsidRPr="002142E7">
              <w:rPr>
                <w:bCs/>
              </w:rPr>
              <w:t xml:space="preserve"> документации об аукционе с нарушением требований, предусмотренных законодательством о контрактной системе</w:t>
            </w:r>
            <w:r w:rsidR="002142E7">
              <w:rPr>
                <w:bCs/>
              </w:rPr>
              <w:t>.</w:t>
            </w:r>
          </w:p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 xml:space="preserve">(обоснование и законность выбора способа осуществления закупки, </w:t>
            </w:r>
            <w:r w:rsidRPr="004F09A0">
              <w:rPr>
                <w:i/>
                <w:iCs/>
              </w:rPr>
              <w:lastRenderedPageBreak/>
              <w:t>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lastRenderedPageBreak/>
              <w:t xml:space="preserve">Выявлено </w:t>
            </w:r>
            <w:r w:rsidR="00273DEF">
              <w:t>1</w:t>
            </w:r>
            <w:r w:rsidRPr="004F09A0">
              <w:t xml:space="preserve"> (</w:t>
            </w:r>
            <w:r w:rsidR="00273DEF">
              <w:t>одно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9502A2" w:rsidRDefault="000F5A2D" w:rsidP="00A110EC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2A5AF4">
              <w:t>ом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</w:t>
            </w:r>
            <w:r w:rsidRPr="004F09A0">
              <w:lastRenderedPageBreak/>
              <w:t>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187FC2" w:rsidRPr="004F09A0" w:rsidRDefault="00187FC2" w:rsidP="00273DEF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D77A7F">
              <w:t>7</w:t>
            </w:r>
            <w:r w:rsidRPr="009572F6">
              <w:t xml:space="preserve"> (</w:t>
            </w:r>
            <w:r w:rsidR="00D77A7F">
              <w:t>семь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2142E7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2142E7">
              <w:t xml:space="preserve">. </w:t>
            </w:r>
          </w:p>
          <w:p w:rsidR="004E1B73" w:rsidRPr="004F09A0" w:rsidRDefault="002A5AF4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2A5AF4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F30680" w:rsidRDefault="002A5AF4" w:rsidP="00F30680">
            <w:pPr>
              <w:ind w:firstLine="34"/>
              <w:jc w:val="both"/>
            </w:pPr>
            <w:r>
              <w:t>5</w:t>
            </w:r>
            <w:r w:rsidR="0064670C">
              <w:t>. </w:t>
            </w:r>
            <w:r>
              <w:t>Проводимые заказчиками экспертизы результатов</w:t>
            </w:r>
            <w:r w:rsidR="00F30680" w:rsidRPr="00616F6C">
              <w:t>, предусмотренных контрактами (договорами)</w:t>
            </w:r>
            <w:r w:rsidR="00F30680">
              <w:t>, носят формальный характер.</w:t>
            </w:r>
          </w:p>
          <w:p w:rsidR="00D77A7F" w:rsidRPr="00616F6C" w:rsidRDefault="00D77A7F" w:rsidP="00F30680">
            <w:pPr>
              <w:ind w:firstLine="34"/>
              <w:jc w:val="both"/>
            </w:pPr>
            <w:r>
              <w:t>6. </w:t>
            </w:r>
            <w:r w:rsidR="00FA3B6E">
              <w:t>З</w:t>
            </w:r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 xml:space="preserve"> по контрактам, не соответствующих условиям контрактов</w:t>
            </w:r>
            <w:r>
              <w:t>.</w:t>
            </w:r>
          </w:p>
          <w:p w:rsidR="00D77A7F" w:rsidRPr="00D77A7F" w:rsidRDefault="00D77A7F" w:rsidP="00D77A7F">
            <w:pPr>
              <w:ind w:firstLine="34"/>
              <w:jc w:val="both"/>
            </w:pPr>
            <w:r>
              <w:t>7</w:t>
            </w:r>
            <w:r w:rsidRPr="00D77A7F">
              <w:t>. Нарушения порядка</w:t>
            </w:r>
            <w:r>
              <w:t>,</w:t>
            </w:r>
            <w:r w:rsidRPr="00D77A7F">
              <w:t xml:space="preserve"> срок</w:t>
            </w:r>
            <w:r>
              <w:t>ов</w:t>
            </w:r>
            <w:r w:rsidRPr="00D77A7F">
              <w:t xml:space="preserve"> </w:t>
            </w:r>
            <w:r>
              <w:t>и оформления документов о приемке</w:t>
            </w:r>
            <w:r w:rsidRPr="00D77A7F">
              <w:t xml:space="preserve"> </w:t>
            </w:r>
            <w:r>
              <w:t xml:space="preserve">по </w:t>
            </w:r>
            <w:r w:rsidRPr="00D77A7F">
              <w:t>контракт</w:t>
            </w:r>
            <w:r>
              <w:t>ам</w:t>
            </w:r>
            <w:r w:rsidRPr="00D77A7F">
              <w:t xml:space="preserve"> (договор</w:t>
            </w:r>
            <w:r>
              <w:t>ам</w:t>
            </w:r>
            <w:r w:rsidRPr="00D77A7F">
              <w:t>).</w:t>
            </w: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2A5AF4">
              <w:t>1</w:t>
            </w:r>
            <w:r w:rsidRPr="004F09A0">
              <w:t xml:space="preserve"> (</w:t>
            </w:r>
            <w:r w:rsidR="002A5AF4">
              <w:t>одно</w:t>
            </w:r>
            <w:r w:rsidRPr="004F09A0">
              <w:t>) нарушени</w:t>
            </w:r>
            <w:r w:rsidR="002A5AF4">
              <w:t>е</w:t>
            </w:r>
            <w:r w:rsidRPr="004F09A0">
              <w:t>:</w:t>
            </w:r>
          </w:p>
          <w:p w:rsidR="00187FC2" w:rsidRPr="004F09A0" w:rsidRDefault="00D40200" w:rsidP="00694BA3">
            <w:pPr>
              <w:autoSpaceDE w:val="0"/>
              <w:autoSpaceDN w:val="0"/>
              <w:adjustRightInd w:val="0"/>
              <w:jc w:val="both"/>
            </w:pPr>
            <w:r w:rsidRPr="004F09A0">
              <w:lastRenderedPageBreak/>
              <w:t>1. </w:t>
            </w:r>
            <w:r w:rsidR="002142E7" w:rsidRPr="002142E7">
              <w:t>Ненаправление, несвоевременное направление в реестр контр</w:t>
            </w:r>
            <w:r w:rsidR="00694BA3">
              <w:t>актов, заключенных заказчиками,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  <w:r w:rsidR="002142E7" w:rsidRPr="002142E7">
              <w:t xml:space="preserve"> 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F02B14" w:rsidP="00F02B14">
            <w:pPr>
              <w:jc w:val="both"/>
            </w:pPr>
            <w:r>
              <w:t>84</w:t>
            </w:r>
            <w:r w:rsidR="00096C40" w:rsidRPr="00CA07A5">
              <w:t xml:space="preserve"> закуп</w:t>
            </w:r>
            <w:r w:rsidR="007260D0">
              <w:t>ки</w:t>
            </w:r>
            <w:r w:rsidR="00096C40" w:rsidRPr="00CA07A5">
              <w:t xml:space="preserve"> на общую сумму </w:t>
            </w:r>
            <w:r>
              <w:t>28</w:t>
            </w:r>
            <w:r w:rsidR="00096C40" w:rsidRPr="00CA07A5">
              <w:t> </w:t>
            </w:r>
            <w:r>
              <w:t>997</w:t>
            </w:r>
            <w:r w:rsidR="00096C40" w:rsidRPr="00CA07A5">
              <w:t>,</w:t>
            </w:r>
            <w:r>
              <w:t>689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F02B14" w:rsidP="00F02B14">
            <w:pPr>
              <w:jc w:val="both"/>
            </w:pPr>
            <w:r>
              <w:t>3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35" w:rsidRDefault="00BC7835">
      <w:r>
        <w:separator/>
      </w:r>
    </w:p>
  </w:endnote>
  <w:endnote w:type="continuationSeparator" w:id="0">
    <w:p w:rsidR="00BC7835" w:rsidRDefault="00B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755FEC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35" w:rsidRDefault="00BC7835">
      <w:r>
        <w:separator/>
      </w:r>
    </w:p>
  </w:footnote>
  <w:footnote w:type="continuationSeparator" w:id="0">
    <w:p w:rsidR="00BC7835" w:rsidRDefault="00BC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755FEC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7096"/>
    <w:rsid w:val="00207CE4"/>
    <w:rsid w:val="002142E7"/>
    <w:rsid w:val="00221605"/>
    <w:rsid w:val="00223F17"/>
    <w:rsid w:val="002535A8"/>
    <w:rsid w:val="002651BA"/>
    <w:rsid w:val="00273DEF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55FEC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C7835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2022-05-18T10:24:00Z</dcterms:created>
  <dcterms:modified xsi:type="dcterms:W3CDTF">2022-05-18T10:24:00Z</dcterms:modified>
</cp:coreProperties>
</file>