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F47" w:rsidRPr="00981DE1" w:rsidRDefault="00FD1F47" w:rsidP="00FD1F47">
      <w:pPr>
        <w:pStyle w:val="61"/>
        <w:jc w:val="center"/>
        <w:rPr>
          <w:b/>
        </w:rPr>
      </w:pPr>
      <w:r>
        <w:rPr>
          <w:b/>
        </w:rPr>
        <w:t>ВЫПИСКА</w:t>
      </w:r>
    </w:p>
    <w:p w:rsidR="00FD1F47" w:rsidRPr="00981DE1" w:rsidRDefault="00FD1F47" w:rsidP="00FD1F47">
      <w:pPr>
        <w:pStyle w:val="61"/>
        <w:jc w:val="center"/>
        <w:rPr>
          <w:b/>
        </w:rPr>
      </w:pPr>
      <w:r>
        <w:rPr>
          <w:b/>
        </w:rPr>
        <w:t>из акта</w:t>
      </w:r>
      <w:r w:rsidRPr="00981DE1">
        <w:rPr>
          <w:b/>
        </w:rPr>
        <w:t xml:space="preserve"> планового контрольного мероприятия</w:t>
      </w:r>
    </w:p>
    <w:p w:rsidR="00FD1F47" w:rsidRPr="000D302B" w:rsidRDefault="00FD1F47" w:rsidP="00FD1F47">
      <w:pPr>
        <w:pStyle w:val="61"/>
        <w:jc w:val="center"/>
        <w:rPr>
          <w:b/>
        </w:rPr>
      </w:pPr>
      <w:r w:rsidRPr="000D302B">
        <w:rPr>
          <w:b/>
        </w:rPr>
        <w:t xml:space="preserve">в Управлении капитального строительства и благоустройства </w:t>
      </w:r>
    </w:p>
    <w:p w:rsidR="00FD1F47" w:rsidRPr="000D302B" w:rsidRDefault="00FD1F47" w:rsidP="00FD1F47">
      <w:pPr>
        <w:pStyle w:val="61"/>
        <w:jc w:val="center"/>
        <w:rPr>
          <w:b/>
        </w:rPr>
      </w:pPr>
      <w:r w:rsidRPr="000D302B">
        <w:rPr>
          <w:b/>
        </w:rPr>
        <w:t xml:space="preserve">администрации Озерского городского округа Челябинской области </w:t>
      </w:r>
    </w:p>
    <w:p w:rsidR="00FD1F47" w:rsidRDefault="00FD1F47" w:rsidP="00FD1F47">
      <w:pPr>
        <w:pStyle w:val="61"/>
        <w:tabs>
          <w:tab w:val="left" w:pos="3860"/>
        </w:tabs>
        <w:jc w:val="left"/>
        <w:rPr>
          <w:b/>
        </w:rPr>
      </w:pPr>
      <w:r w:rsidRPr="000D302B">
        <w:rPr>
          <w:b/>
        </w:rPr>
        <w:tab/>
        <w:t>(Акт №</w:t>
      </w:r>
      <w:r w:rsidRPr="000D302B">
        <w:rPr>
          <w:b/>
          <w:lang w:val="en-US"/>
        </w:rPr>
        <w:t> </w:t>
      </w:r>
      <w:r w:rsidRPr="000D302B">
        <w:rPr>
          <w:b/>
        </w:rPr>
        <w:t>9 от 21.06.2019)</w:t>
      </w:r>
    </w:p>
    <w:p w:rsidR="000F365D" w:rsidRPr="005F2BCA" w:rsidRDefault="000F365D" w:rsidP="00623B49">
      <w:pPr>
        <w:jc w:val="both"/>
        <w:rPr>
          <w:sz w:val="28"/>
          <w:szCs w:val="28"/>
        </w:rPr>
      </w:pPr>
    </w:p>
    <w:p w:rsidR="000F365D" w:rsidRPr="005F2BCA" w:rsidRDefault="000F365D" w:rsidP="00623B49">
      <w:pPr>
        <w:jc w:val="both"/>
        <w:rPr>
          <w:sz w:val="28"/>
          <w:szCs w:val="28"/>
        </w:rPr>
      </w:pPr>
      <w:r w:rsidRPr="005F2BCA">
        <w:rPr>
          <w:b/>
          <w:bCs/>
          <w:sz w:val="28"/>
          <w:szCs w:val="28"/>
        </w:rPr>
        <w:tab/>
      </w:r>
      <w:r w:rsidRPr="005F2BCA">
        <w:rPr>
          <w:sz w:val="28"/>
          <w:szCs w:val="28"/>
        </w:rPr>
        <w:t>1.</w:t>
      </w:r>
      <w:r w:rsidRPr="005F2BCA">
        <w:rPr>
          <w:sz w:val="28"/>
          <w:szCs w:val="28"/>
        </w:rPr>
        <w:tab/>
        <w:t xml:space="preserve">Основание для проведения контрольного мероприятия: распоряжение председателя Контрольно-счетной палаты Озерского городского округа </w:t>
      </w:r>
      <w:r w:rsidR="00490760" w:rsidRPr="005F2BCA">
        <w:rPr>
          <w:sz w:val="28"/>
          <w:szCs w:val="28"/>
        </w:rPr>
        <w:t xml:space="preserve">                           </w:t>
      </w:r>
      <w:r w:rsidRPr="005F2BCA">
        <w:rPr>
          <w:sz w:val="28"/>
          <w:szCs w:val="28"/>
        </w:rPr>
        <w:t xml:space="preserve">от </w:t>
      </w:r>
      <w:r w:rsidR="002E52EF" w:rsidRPr="005F2BCA">
        <w:rPr>
          <w:sz w:val="28"/>
          <w:szCs w:val="28"/>
        </w:rPr>
        <w:t>16.05.2019</w:t>
      </w:r>
      <w:r w:rsidRPr="005F2BCA">
        <w:rPr>
          <w:sz w:val="28"/>
          <w:szCs w:val="28"/>
        </w:rPr>
        <w:t xml:space="preserve"> № </w:t>
      </w:r>
      <w:r w:rsidR="002E52EF" w:rsidRPr="005F2BCA">
        <w:rPr>
          <w:sz w:val="28"/>
          <w:szCs w:val="28"/>
        </w:rPr>
        <w:t>35</w:t>
      </w:r>
      <w:r w:rsidRPr="005F2BCA">
        <w:rPr>
          <w:sz w:val="28"/>
          <w:szCs w:val="28"/>
        </w:rPr>
        <w:t>.</w:t>
      </w:r>
    </w:p>
    <w:p w:rsidR="002E52EF" w:rsidRPr="005F2BCA" w:rsidRDefault="000F365D" w:rsidP="00B21442">
      <w:pPr>
        <w:jc w:val="both"/>
        <w:rPr>
          <w:sz w:val="28"/>
          <w:szCs w:val="28"/>
        </w:rPr>
      </w:pPr>
      <w:r w:rsidRPr="005F2BCA">
        <w:rPr>
          <w:sz w:val="28"/>
          <w:szCs w:val="28"/>
        </w:rPr>
        <w:tab/>
        <w:t>2.</w:t>
      </w:r>
      <w:r w:rsidRPr="005F2BCA">
        <w:rPr>
          <w:sz w:val="28"/>
          <w:szCs w:val="28"/>
        </w:rPr>
        <w:tab/>
        <w:t xml:space="preserve">Цели контрольного мероприятия: Проверка </w:t>
      </w:r>
      <w:r w:rsidR="00083569" w:rsidRPr="005F2BCA">
        <w:rPr>
          <w:sz w:val="28"/>
          <w:szCs w:val="28"/>
        </w:rPr>
        <w:t xml:space="preserve">целевого и эффективного расходования бюджетных средств на осуществление регулярных перевозок пассажиров и багажа по муниципальным маршрутам по регулируемым </w:t>
      </w:r>
      <w:r w:rsidR="00CB2E1A" w:rsidRPr="005F2BCA">
        <w:rPr>
          <w:sz w:val="28"/>
          <w:szCs w:val="28"/>
        </w:rPr>
        <w:t>тарифам</w:t>
      </w:r>
      <w:r w:rsidR="00083569" w:rsidRPr="005F2BCA">
        <w:rPr>
          <w:sz w:val="28"/>
          <w:szCs w:val="28"/>
        </w:rPr>
        <w:t xml:space="preserve"> и проведение аудита в сфере закупок за период с 01.11.2018 по текущий период</w:t>
      </w:r>
      <w:r w:rsidR="002E52EF" w:rsidRPr="005F2BCA">
        <w:rPr>
          <w:sz w:val="28"/>
          <w:szCs w:val="28"/>
        </w:rPr>
        <w:t xml:space="preserve">                    2019 года.</w:t>
      </w:r>
    </w:p>
    <w:p w:rsidR="000F365D" w:rsidRPr="005F2BCA" w:rsidRDefault="000F365D" w:rsidP="0039540A">
      <w:pPr>
        <w:pStyle w:val="a6"/>
      </w:pPr>
      <w:r w:rsidRPr="005F2BCA">
        <w:tab/>
        <w:t>3.</w:t>
      </w:r>
      <w:r w:rsidRPr="005F2BCA">
        <w:tab/>
        <w:t>Проверяемый период: с 01.</w:t>
      </w:r>
      <w:r w:rsidR="002E52EF" w:rsidRPr="005F2BCA">
        <w:t>11</w:t>
      </w:r>
      <w:r w:rsidRPr="005F2BCA">
        <w:t>.201</w:t>
      </w:r>
      <w:r w:rsidR="002E52EF" w:rsidRPr="005F2BCA">
        <w:t>8</w:t>
      </w:r>
      <w:r w:rsidRPr="005F2BCA">
        <w:t xml:space="preserve"> по </w:t>
      </w:r>
      <w:r w:rsidR="002E52EF" w:rsidRPr="005F2BCA">
        <w:t>текущий период 2019 года</w:t>
      </w:r>
      <w:r w:rsidRPr="005F2BCA">
        <w:t>.</w:t>
      </w:r>
    </w:p>
    <w:p w:rsidR="000F365D" w:rsidRDefault="000F365D" w:rsidP="00E81AF2">
      <w:pPr>
        <w:pStyle w:val="a6"/>
      </w:pPr>
      <w:r w:rsidRPr="005F2BCA">
        <w:tab/>
      </w:r>
    </w:p>
    <w:p w:rsidR="00E81AF2" w:rsidRPr="005F2BCA" w:rsidRDefault="00E81AF2" w:rsidP="00E81AF2">
      <w:pPr>
        <w:pStyle w:val="a6"/>
        <w:rPr>
          <w:b/>
          <w:bCs/>
          <w:sz w:val="16"/>
          <w:szCs w:val="16"/>
        </w:rPr>
      </w:pPr>
    </w:p>
    <w:p w:rsidR="000F365D" w:rsidRPr="005F2BCA" w:rsidRDefault="000F365D" w:rsidP="00FE7677">
      <w:pPr>
        <w:jc w:val="both"/>
        <w:rPr>
          <w:b/>
          <w:bCs/>
          <w:sz w:val="28"/>
          <w:szCs w:val="28"/>
        </w:rPr>
      </w:pPr>
      <w:r w:rsidRPr="005F2BCA">
        <w:rPr>
          <w:b/>
          <w:bCs/>
          <w:sz w:val="28"/>
          <w:szCs w:val="28"/>
        </w:rPr>
        <w:t>1.</w:t>
      </w:r>
      <w:r w:rsidRPr="005F2BCA">
        <w:rPr>
          <w:b/>
          <w:bCs/>
          <w:sz w:val="28"/>
          <w:szCs w:val="28"/>
        </w:rPr>
        <w:tab/>
        <w:t>Общие сведения о субъект</w:t>
      </w:r>
      <w:r w:rsidR="00437137" w:rsidRPr="005F2BCA">
        <w:rPr>
          <w:b/>
          <w:bCs/>
          <w:sz w:val="28"/>
          <w:szCs w:val="28"/>
        </w:rPr>
        <w:t>е</w:t>
      </w:r>
      <w:r w:rsidRPr="005F2BCA">
        <w:rPr>
          <w:b/>
          <w:bCs/>
          <w:sz w:val="28"/>
          <w:szCs w:val="28"/>
        </w:rPr>
        <w:t xml:space="preserve"> проверки</w:t>
      </w:r>
    </w:p>
    <w:p w:rsidR="000F365D" w:rsidRPr="005F2BCA" w:rsidRDefault="000F365D" w:rsidP="00623B49">
      <w:pPr>
        <w:pStyle w:val="a6"/>
        <w:tabs>
          <w:tab w:val="left" w:pos="724"/>
        </w:tabs>
        <w:rPr>
          <w:b/>
          <w:sz w:val="16"/>
          <w:szCs w:val="16"/>
          <w:lang w:eastAsia="en-US"/>
        </w:rPr>
      </w:pPr>
    </w:p>
    <w:p w:rsidR="000F365D" w:rsidRPr="005F2BCA" w:rsidRDefault="000F365D" w:rsidP="00D7542A">
      <w:pPr>
        <w:pStyle w:val="aa"/>
        <w:ind w:firstLine="0"/>
        <w:rPr>
          <w:color w:val="auto"/>
        </w:rPr>
      </w:pPr>
      <w:r w:rsidRPr="005F2BCA">
        <w:rPr>
          <w:color w:val="auto"/>
        </w:rPr>
        <w:tab/>
        <w:t>1.</w:t>
      </w:r>
      <w:r w:rsidRPr="005F2BCA">
        <w:rPr>
          <w:color w:val="auto"/>
        </w:rPr>
        <w:tab/>
      </w:r>
      <w:proofErr w:type="gramStart"/>
      <w:r w:rsidRPr="005F2BCA">
        <w:rPr>
          <w:color w:val="auto"/>
        </w:rPr>
        <w:t>В</w:t>
      </w:r>
      <w:proofErr w:type="gramEnd"/>
      <w:r w:rsidRPr="005F2BCA">
        <w:rPr>
          <w:color w:val="auto"/>
        </w:rPr>
        <w:t xml:space="preserve"> проверяемом периоде обеспечение реализации полномочий администрации Озерского городского округа Челябинской области по решению вопросов местного значения в сфере </w:t>
      </w:r>
      <w:r w:rsidR="00437137" w:rsidRPr="005F2BCA">
        <w:rPr>
          <w:color w:val="auto"/>
        </w:rPr>
        <w:t>организации условий для предоставления транспортных услуг населению и организации транспортного обслуживания населения</w:t>
      </w:r>
      <w:r w:rsidRPr="005F2BCA">
        <w:rPr>
          <w:color w:val="auto"/>
        </w:rPr>
        <w:t xml:space="preserve"> в границах Озерского городского округа возложены на Управление капитального строительства и благоустройства администрации Озерского городского округа Челябинской области.</w:t>
      </w:r>
    </w:p>
    <w:p w:rsidR="000F365D" w:rsidRPr="005F2BCA" w:rsidRDefault="000F365D" w:rsidP="00D7542A">
      <w:pPr>
        <w:pStyle w:val="aa"/>
        <w:ind w:firstLine="0"/>
        <w:rPr>
          <w:color w:val="auto"/>
        </w:rPr>
      </w:pPr>
      <w:r w:rsidRPr="005F2BCA">
        <w:rPr>
          <w:color w:val="auto"/>
        </w:rPr>
        <w:tab/>
      </w:r>
      <w:r w:rsidR="00D424F4" w:rsidRPr="005F2BCA">
        <w:rPr>
          <w:color w:val="auto"/>
        </w:rPr>
        <w:t>2</w:t>
      </w:r>
      <w:r w:rsidRPr="005F2BCA">
        <w:rPr>
          <w:color w:val="auto"/>
        </w:rPr>
        <w:t>.</w:t>
      </w:r>
      <w:r w:rsidRPr="005F2BCA">
        <w:rPr>
          <w:color w:val="auto"/>
        </w:rPr>
        <w:tab/>
        <w:t>Управление капитального строительства и благоустройства     администрации Озерского городского округа Челябинской области переименовано из Управления городского хозяйства администрации Озерского городского округа Челябинской области, ранее переименованного из муниципального учреждения города Озерска «Управление службы заказчика», созданного путем преобразования отдела городского хозяйства администрации в соответствии с постановлением главы города Озерска Челябинской области от 02.04.1997 № 914.</w:t>
      </w:r>
    </w:p>
    <w:p w:rsidR="000F365D" w:rsidRPr="005F2BCA" w:rsidRDefault="00D424F4" w:rsidP="006930C1">
      <w:pPr>
        <w:ind w:firstLine="702"/>
        <w:jc w:val="both"/>
        <w:rPr>
          <w:sz w:val="28"/>
          <w:szCs w:val="28"/>
          <w:lang w:eastAsia="zh-CN"/>
        </w:rPr>
      </w:pPr>
      <w:r w:rsidRPr="005F2BCA">
        <w:rPr>
          <w:sz w:val="28"/>
          <w:szCs w:val="28"/>
        </w:rPr>
        <w:t>3</w:t>
      </w:r>
      <w:r w:rsidR="000F365D" w:rsidRPr="005F2BCA">
        <w:rPr>
          <w:sz w:val="28"/>
          <w:szCs w:val="28"/>
        </w:rPr>
        <w:t>.</w:t>
      </w:r>
      <w:r w:rsidR="000F365D" w:rsidRPr="005F2BCA">
        <w:rPr>
          <w:sz w:val="28"/>
          <w:szCs w:val="28"/>
        </w:rPr>
        <w:tab/>
        <w:t xml:space="preserve">Полное наименование: Управление капитального строительства                               и благоустройства администрации Озерского городского округа Челябинской области (далее – Управление). </w:t>
      </w:r>
    </w:p>
    <w:p w:rsidR="000F365D" w:rsidRPr="005F2BCA" w:rsidRDefault="000F365D" w:rsidP="006930C1">
      <w:pPr>
        <w:jc w:val="both"/>
        <w:outlineLvl w:val="0"/>
        <w:rPr>
          <w:sz w:val="28"/>
          <w:szCs w:val="28"/>
        </w:rPr>
      </w:pPr>
      <w:r w:rsidRPr="005F2BCA">
        <w:rPr>
          <w:sz w:val="28"/>
          <w:szCs w:val="28"/>
        </w:rPr>
        <w:tab/>
      </w:r>
      <w:r w:rsidR="00D424F4" w:rsidRPr="005F2BCA">
        <w:rPr>
          <w:sz w:val="28"/>
          <w:szCs w:val="28"/>
        </w:rPr>
        <w:t>4</w:t>
      </w:r>
      <w:r w:rsidRPr="005F2BCA">
        <w:rPr>
          <w:sz w:val="28"/>
          <w:szCs w:val="28"/>
        </w:rPr>
        <w:t>.</w:t>
      </w:r>
      <w:r w:rsidRPr="005F2BCA">
        <w:rPr>
          <w:sz w:val="28"/>
          <w:szCs w:val="28"/>
        </w:rPr>
        <w:tab/>
      </w:r>
      <w:r w:rsidRPr="005F2BCA">
        <w:rPr>
          <w:bCs/>
          <w:sz w:val="28"/>
          <w:szCs w:val="28"/>
        </w:rPr>
        <w:t>Сокращенное официальное наименование учреждения: Управление капстроительства администрации.</w:t>
      </w:r>
    </w:p>
    <w:p w:rsidR="000F365D" w:rsidRPr="005F2BCA" w:rsidRDefault="000F365D" w:rsidP="006930C1">
      <w:pPr>
        <w:jc w:val="both"/>
        <w:outlineLvl w:val="0"/>
        <w:rPr>
          <w:bCs/>
          <w:sz w:val="28"/>
          <w:szCs w:val="28"/>
        </w:rPr>
      </w:pPr>
      <w:r w:rsidRPr="005F2BCA">
        <w:rPr>
          <w:bCs/>
          <w:sz w:val="28"/>
          <w:szCs w:val="28"/>
        </w:rPr>
        <w:tab/>
      </w:r>
      <w:r w:rsidR="00D424F4" w:rsidRPr="005F2BCA">
        <w:rPr>
          <w:bCs/>
          <w:sz w:val="28"/>
          <w:szCs w:val="28"/>
        </w:rPr>
        <w:t>5</w:t>
      </w:r>
      <w:r w:rsidRPr="005F2BCA">
        <w:rPr>
          <w:bCs/>
          <w:sz w:val="28"/>
          <w:szCs w:val="28"/>
        </w:rPr>
        <w:t>.</w:t>
      </w:r>
      <w:r w:rsidRPr="005F2BCA">
        <w:rPr>
          <w:bCs/>
          <w:sz w:val="28"/>
          <w:szCs w:val="28"/>
        </w:rPr>
        <w:tab/>
        <w:t>Юридический адрес учреждения: 456784, Челябинская область, город Озерск, ул. Индустриальная, 3.</w:t>
      </w:r>
    </w:p>
    <w:p w:rsidR="000F365D" w:rsidRPr="005F2BCA" w:rsidRDefault="00D424F4" w:rsidP="006930C1">
      <w:pPr>
        <w:ind w:firstLine="708"/>
        <w:jc w:val="both"/>
        <w:outlineLvl w:val="0"/>
        <w:rPr>
          <w:bCs/>
          <w:sz w:val="28"/>
        </w:rPr>
      </w:pPr>
      <w:r w:rsidRPr="005F2BCA">
        <w:rPr>
          <w:sz w:val="28"/>
          <w:szCs w:val="28"/>
        </w:rPr>
        <w:t>6</w:t>
      </w:r>
      <w:r w:rsidR="000F365D" w:rsidRPr="005F2BCA">
        <w:rPr>
          <w:sz w:val="28"/>
          <w:szCs w:val="28"/>
        </w:rPr>
        <w:t>.</w:t>
      </w:r>
      <w:r w:rsidR="000F365D" w:rsidRPr="005F2BCA">
        <w:rPr>
          <w:sz w:val="28"/>
          <w:szCs w:val="28"/>
        </w:rPr>
        <w:tab/>
        <w:t>Управлению в налоговом органе присвоены</w:t>
      </w:r>
      <w:r w:rsidR="000F365D" w:rsidRPr="005F2BCA">
        <w:rPr>
          <w:bCs/>
          <w:sz w:val="28"/>
        </w:rPr>
        <w:t>:</w:t>
      </w:r>
      <w:r w:rsidR="000F365D" w:rsidRPr="005F2BCA">
        <w:rPr>
          <w:sz w:val="28"/>
          <w:szCs w:val="28"/>
        </w:rPr>
        <w:t xml:space="preserve"> </w:t>
      </w:r>
      <w:r w:rsidR="000F365D" w:rsidRPr="005F2BCA">
        <w:rPr>
          <w:bCs/>
          <w:sz w:val="28"/>
        </w:rPr>
        <w:t>ОГРН 1027401182665, ИНН/КПП 7422017943/741301001.</w:t>
      </w:r>
    </w:p>
    <w:p w:rsidR="000F365D" w:rsidRPr="005F2BCA" w:rsidRDefault="00D424F4" w:rsidP="006930C1">
      <w:pPr>
        <w:ind w:firstLine="702"/>
        <w:jc w:val="both"/>
        <w:rPr>
          <w:sz w:val="28"/>
          <w:szCs w:val="28"/>
          <w:lang w:eastAsia="zh-CN"/>
        </w:rPr>
      </w:pPr>
      <w:r w:rsidRPr="005F2BCA">
        <w:rPr>
          <w:sz w:val="28"/>
          <w:szCs w:val="28"/>
        </w:rPr>
        <w:t>7</w:t>
      </w:r>
      <w:r w:rsidR="000F365D" w:rsidRPr="005F2BCA">
        <w:rPr>
          <w:sz w:val="28"/>
          <w:szCs w:val="28"/>
        </w:rPr>
        <w:t>.</w:t>
      </w:r>
      <w:r w:rsidR="000F365D" w:rsidRPr="005F2BCA">
        <w:rPr>
          <w:sz w:val="28"/>
          <w:szCs w:val="28"/>
        </w:rPr>
        <w:tab/>
        <w:t>Управление является отраслевым (функциональным) органом администрации Озерского городского округа, входит в ее структуру и обеспечивает осуществление полномочий администрации Озерского городского округа в сфере капитального строительства, дорожной деятельности, обеспечения создания и функционирования объектов инженерной инфраструктуры, организации пассажирских перевозок, организации благоустройства и озеленения территории Озерского городского округа.</w:t>
      </w:r>
    </w:p>
    <w:p w:rsidR="000F365D" w:rsidRPr="005F2BCA" w:rsidRDefault="000F365D" w:rsidP="006930C1">
      <w:pPr>
        <w:ind w:firstLine="702"/>
        <w:jc w:val="both"/>
        <w:rPr>
          <w:sz w:val="28"/>
          <w:szCs w:val="28"/>
        </w:rPr>
      </w:pPr>
      <w:r w:rsidRPr="005F2BCA">
        <w:rPr>
          <w:lang w:eastAsia="ru-RU"/>
        </w:rPr>
        <w:lastRenderedPageBreak/>
        <w:tab/>
      </w:r>
      <w:r w:rsidR="00D424F4" w:rsidRPr="005F2BCA">
        <w:rPr>
          <w:sz w:val="28"/>
          <w:szCs w:val="28"/>
        </w:rPr>
        <w:t>8</w:t>
      </w:r>
      <w:r w:rsidRPr="005F2BCA">
        <w:rPr>
          <w:sz w:val="28"/>
          <w:szCs w:val="28"/>
        </w:rPr>
        <w:t>.</w:t>
      </w:r>
      <w:r w:rsidRPr="005F2BCA">
        <w:rPr>
          <w:sz w:val="28"/>
          <w:szCs w:val="28"/>
        </w:rPr>
        <w:tab/>
        <w:t xml:space="preserve">На Управление распространяются требования бюджетного законодательства, установленные применительно к казенному учреждению. Финансовое обеспечение деятельности Управления осуществляется за счет средств бюджета Озерского городского округа на основании бюджетной сметы. </w:t>
      </w:r>
    </w:p>
    <w:p w:rsidR="000F365D" w:rsidRPr="005F2BCA" w:rsidRDefault="00D424F4" w:rsidP="006930C1">
      <w:pPr>
        <w:ind w:firstLine="702"/>
        <w:jc w:val="both"/>
        <w:rPr>
          <w:sz w:val="28"/>
          <w:szCs w:val="28"/>
        </w:rPr>
      </w:pPr>
      <w:r w:rsidRPr="005F2BCA">
        <w:rPr>
          <w:sz w:val="28"/>
          <w:szCs w:val="28"/>
        </w:rPr>
        <w:t>9</w:t>
      </w:r>
      <w:r w:rsidR="000F365D" w:rsidRPr="005F2BCA">
        <w:rPr>
          <w:sz w:val="28"/>
          <w:szCs w:val="28"/>
        </w:rPr>
        <w:t>.</w:t>
      </w:r>
      <w:r w:rsidR="000F365D" w:rsidRPr="005F2BCA">
        <w:rPr>
          <w:sz w:val="28"/>
          <w:szCs w:val="28"/>
        </w:rPr>
        <w:tab/>
        <w:t>Собственником имущества Управления является Озерский городской округ Челябинской области.</w:t>
      </w:r>
    </w:p>
    <w:p w:rsidR="000F365D" w:rsidRPr="005F2BCA" w:rsidRDefault="000F365D" w:rsidP="00FE7677">
      <w:pPr>
        <w:pStyle w:val="61"/>
      </w:pPr>
      <w:r w:rsidRPr="005F2BCA">
        <w:tab/>
      </w:r>
      <w:r w:rsidR="00D424F4" w:rsidRPr="005F2BCA">
        <w:t>10</w:t>
      </w:r>
      <w:r w:rsidRPr="005F2BCA">
        <w:t>.</w:t>
      </w:r>
      <w:r w:rsidRPr="005F2BCA">
        <w:tab/>
        <w:t>Управление имеет статус юридического лица, обладает всеми его правами, имеет самостоятельный баланс, круглую печать с изображением герба Озерского городского округа, штампы и бланки со своим наименованием, открывает лицевые счета в соответствии с законодательством Российской Федерации.</w:t>
      </w:r>
    </w:p>
    <w:p w:rsidR="000F365D" w:rsidRPr="005F2BCA" w:rsidRDefault="00D424F4" w:rsidP="00D424F4">
      <w:pPr>
        <w:pStyle w:val="61"/>
        <w:rPr>
          <w:rStyle w:val="12"/>
          <w:bCs/>
        </w:rPr>
      </w:pPr>
      <w:r w:rsidRPr="005F2BCA">
        <w:tab/>
        <w:t>11</w:t>
      </w:r>
      <w:r w:rsidR="000F365D" w:rsidRPr="005F2BCA">
        <w:t>.</w:t>
      </w:r>
      <w:r w:rsidR="000F365D" w:rsidRPr="005F2BCA">
        <w:tab/>
        <w:t>Управление</w:t>
      </w:r>
      <w:r w:rsidR="000F365D" w:rsidRPr="005F2BCA">
        <w:rPr>
          <w:rStyle w:val="12"/>
          <w:bCs/>
        </w:rPr>
        <w:t xml:space="preserve"> осуществляет свою деятельность в соответствии с предметом и целями, определенными действующим законодательством Российской Федерации, муниципальными нормативными правовыми актами и Положением, утвержденным решением Собрания депутатов Озерского городского округа от 19.10.2011 № 165</w:t>
      </w:r>
      <w:r w:rsidR="00BE3508" w:rsidRPr="005F2BCA">
        <w:rPr>
          <w:rStyle w:val="12"/>
          <w:bCs/>
        </w:rPr>
        <w:t xml:space="preserve"> с изменениями от 25.04.2019 №</w:t>
      </w:r>
      <w:r w:rsidR="00260097" w:rsidRPr="005F2BCA">
        <w:rPr>
          <w:rStyle w:val="12"/>
          <w:bCs/>
          <w:lang w:val="en-US"/>
        </w:rPr>
        <w:t> </w:t>
      </w:r>
      <w:r w:rsidR="00BE3508" w:rsidRPr="005F2BCA">
        <w:rPr>
          <w:rStyle w:val="12"/>
          <w:bCs/>
        </w:rPr>
        <w:t>64</w:t>
      </w:r>
      <w:r w:rsidRPr="005F2BCA">
        <w:rPr>
          <w:rStyle w:val="12"/>
          <w:bCs/>
        </w:rPr>
        <w:t xml:space="preserve"> (далее – Положение об управлении)</w:t>
      </w:r>
      <w:r w:rsidR="000F365D" w:rsidRPr="005F2BCA">
        <w:rPr>
          <w:rStyle w:val="12"/>
          <w:bCs/>
        </w:rPr>
        <w:t>.</w:t>
      </w:r>
    </w:p>
    <w:p w:rsidR="000F365D" w:rsidRPr="005F2BCA" w:rsidRDefault="00D424F4" w:rsidP="00E81AF2">
      <w:pPr>
        <w:ind w:right="-142"/>
        <w:jc w:val="both"/>
        <w:rPr>
          <w:lang w:eastAsia="ru-RU"/>
        </w:rPr>
      </w:pPr>
      <w:r w:rsidRPr="005F2BCA">
        <w:rPr>
          <w:bCs/>
          <w:sz w:val="28"/>
          <w:szCs w:val="28"/>
        </w:rPr>
        <w:tab/>
      </w:r>
      <w:r w:rsidR="000F365D" w:rsidRPr="005F2BCA">
        <w:rPr>
          <w:sz w:val="28"/>
          <w:szCs w:val="28"/>
        </w:rPr>
        <w:t>12.</w:t>
      </w:r>
      <w:r w:rsidR="000F365D" w:rsidRPr="005F2BCA">
        <w:rPr>
          <w:sz w:val="28"/>
          <w:szCs w:val="28"/>
        </w:rPr>
        <w:tab/>
      </w:r>
      <w:proofErr w:type="gramStart"/>
      <w:r w:rsidR="000F365D" w:rsidRPr="005F2BCA">
        <w:rPr>
          <w:sz w:val="28"/>
          <w:szCs w:val="28"/>
        </w:rPr>
        <w:t>В</w:t>
      </w:r>
      <w:proofErr w:type="gramEnd"/>
      <w:r w:rsidR="000F365D" w:rsidRPr="005F2BCA">
        <w:rPr>
          <w:sz w:val="28"/>
          <w:szCs w:val="28"/>
        </w:rPr>
        <w:t xml:space="preserve"> отделении федерального казначейства по городу Озерску Челябинской области Управлению открыты лицевые (расчетные) счета</w:t>
      </w:r>
      <w:r w:rsidR="00E81AF2">
        <w:rPr>
          <w:sz w:val="28"/>
          <w:szCs w:val="28"/>
        </w:rPr>
        <w:t>.</w:t>
      </w:r>
    </w:p>
    <w:p w:rsidR="000F365D" w:rsidRPr="005F2BCA" w:rsidRDefault="00D424F4" w:rsidP="00437137">
      <w:pPr>
        <w:pStyle w:val="a6"/>
        <w:rPr>
          <w:rFonts w:eastAsia="Times New Roman"/>
          <w:lang w:eastAsia="en-US"/>
        </w:rPr>
      </w:pPr>
      <w:r w:rsidRPr="005F2BCA">
        <w:rPr>
          <w:rFonts w:eastAsia="Times New Roman"/>
          <w:lang w:eastAsia="en-US"/>
        </w:rPr>
        <w:tab/>
      </w:r>
      <w:r w:rsidR="000F365D" w:rsidRPr="005F2BCA">
        <w:rPr>
          <w:rFonts w:eastAsia="Times New Roman"/>
          <w:lang w:eastAsia="en-US"/>
        </w:rPr>
        <w:t>13.</w:t>
      </w:r>
      <w:r w:rsidR="000F365D" w:rsidRPr="005F2BCA">
        <w:rPr>
          <w:rFonts w:eastAsia="Times New Roman"/>
          <w:lang w:eastAsia="en-US"/>
        </w:rPr>
        <w:tab/>
        <w:t>Ответственные за финансово-хозяйственную деятельность                                            в проверяемом периоде:</w:t>
      </w:r>
    </w:p>
    <w:p w:rsidR="000F365D" w:rsidRPr="005F2BCA" w:rsidRDefault="000F365D" w:rsidP="00FB4728">
      <w:pPr>
        <w:pStyle w:val="81"/>
      </w:pPr>
      <w:r w:rsidRPr="005F2BCA">
        <w:tab/>
        <w:t>–</w:t>
      </w:r>
      <w:r w:rsidRPr="005F2BCA">
        <w:tab/>
        <w:t>начальник – Белякова Н</w:t>
      </w:r>
      <w:r w:rsidR="00EC6703">
        <w:t>.</w:t>
      </w:r>
      <w:r w:rsidRPr="005F2BCA">
        <w:t>Г</w:t>
      </w:r>
      <w:r w:rsidR="00EC6703">
        <w:t>.</w:t>
      </w:r>
      <w:r w:rsidRPr="005F2BCA">
        <w:t xml:space="preserve"> назначена с 14.12.2016 (распоряжение от 14.12.2016 №</w:t>
      </w:r>
      <w:r w:rsidR="00260097" w:rsidRPr="005F2BCA">
        <w:rPr>
          <w:lang w:val="en-US"/>
        </w:rPr>
        <w:t> </w:t>
      </w:r>
      <w:r w:rsidRPr="005F2BCA">
        <w:t>598лс) по настоящее время;</w:t>
      </w:r>
    </w:p>
    <w:p w:rsidR="000F365D" w:rsidRPr="005F2BCA" w:rsidRDefault="007117E6" w:rsidP="00FB4728">
      <w:pPr>
        <w:pStyle w:val="81"/>
      </w:pPr>
      <w:r w:rsidRPr="005F2BCA">
        <w:tab/>
      </w:r>
      <w:r w:rsidR="000F365D" w:rsidRPr="005F2BCA">
        <w:t>–</w:t>
      </w:r>
      <w:r w:rsidR="000F365D" w:rsidRPr="005F2BCA">
        <w:tab/>
      </w:r>
      <w:r w:rsidR="00FB4728" w:rsidRPr="005F2BCA">
        <w:t>начальник</w:t>
      </w:r>
      <w:r w:rsidR="000F365D" w:rsidRPr="005F2BCA">
        <w:t xml:space="preserve"> финансово-экономического отдела, главн</w:t>
      </w:r>
      <w:r w:rsidR="00FB4728" w:rsidRPr="005F2BCA">
        <w:t>ый</w:t>
      </w:r>
      <w:r w:rsidR="000F365D" w:rsidRPr="005F2BCA">
        <w:t xml:space="preserve"> бухгалтер – </w:t>
      </w:r>
      <w:proofErr w:type="spellStart"/>
      <w:r w:rsidR="000F365D" w:rsidRPr="005F2BCA">
        <w:t>Вибе</w:t>
      </w:r>
      <w:proofErr w:type="spellEnd"/>
      <w:r w:rsidR="000F365D" w:rsidRPr="005F2BCA">
        <w:t xml:space="preserve"> О</w:t>
      </w:r>
      <w:r w:rsidR="00EC6703">
        <w:t>.</w:t>
      </w:r>
      <w:r w:rsidR="000F365D" w:rsidRPr="005F2BCA">
        <w:t>Н</w:t>
      </w:r>
      <w:r w:rsidR="00EC6703">
        <w:t>.</w:t>
      </w:r>
      <w:r w:rsidR="000F365D" w:rsidRPr="005F2BCA">
        <w:t xml:space="preserve"> назначена с </w:t>
      </w:r>
      <w:r w:rsidR="00FB4728" w:rsidRPr="005F2BCA">
        <w:t>04.05.2017</w:t>
      </w:r>
      <w:r w:rsidR="000F365D" w:rsidRPr="005F2BCA">
        <w:t xml:space="preserve"> (</w:t>
      </w:r>
      <w:r w:rsidR="00FB4728" w:rsidRPr="005F2BCA">
        <w:t>приказ</w:t>
      </w:r>
      <w:r w:rsidR="000F365D" w:rsidRPr="005F2BCA">
        <w:t xml:space="preserve"> </w:t>
      </w:r>
      <w:r w:rsidR="00FB4728" w:rsidRPr="005F2BCA">
        <w:t>04.05.2017</w:t>
      </w:r>
      <w:r w:rsidR="000F365D" w:rsidRPr="005F2BCA">
        <w:t xml:space="preserve"> №</w:t>
      </w:r>
      <w:r w:rsidR="00572ABB" w:rsidRPr="005F2BCA">
        <w:t> </w:t>
      </w:r>
      <w:r w:rsidR="00FB4728" w:rsidRPr="005F2BCA">
        <w:t>20лс)</w:t>
      </w:r>
      <w:r w:rsidR="00BB7A8A" w:rsidRPr="005F2BCA">
        <w:t xml:space="preserve"> по настоящее время</w:t>
      </w:r>
      <w:r w:rsidR="00FB4728" w:rsidRPr="005F2BCA">
        <w:t>.</w:t>
      </w:r>
    </w:p>
    <w:p w:rsidR="000F365D" w:rsidRPr="005F2BCA" w:rsidRDefault="00D23AD0" w:rsidP="00E81AF2">
      <w:pPr>
        <w:pStyle w:val="81"/>
        <w:rPr>
          <w:b/>
          <w:sz w:val="16"/>
          <w:szCs w:val="16"/>
        </w:rPr>
      </w:pPr>
      <w:r w:rsidRPr="005F2BCA">
        <w:tab/>
      </w:r>
    </w:p>
    <w:p w:rsidR="000F365D" w:rsidRPr="005F2BCA" w:rsidRDefault="000F365D" w:rsidP="004075D0">
      <w:pPr>
        <w:jc w:val="both"/>
        <w:rPr>
          <w:b/>
          <w:sz w:val="28"/>
          <w:szCs w:val="28"/>
        </w:rPr>
      </w:pPr>
      <w:r w:rsidRPr="005F2BCA">
        <w:rPr>
          <w:b/>
          <w:sz w:val="28"/>
          <w:szCs w:val="28"/>
        </w:rPr>
        <w:t>2.</w:t>
      </w:r>
      <w:r w:rsidRPr="005F2BCA">
        <w:rPr>
          <w:b/>
          <w:sz w:val="28"/>
          <w:szCs w:val="28"/>
        </w:rPr>
        <w:tab/>
      </w:r>
      <w:r w:rsidR="0061079D" w:rsidRPr="005F2BCA">
        <w:rPr>
          <w:b/>
          <w:sz w:val="28"/>
          <w:szCs w:val="28"/>
        </w:rPr>
        <w:t>Н</w:t>
      </w:r>
      <w:r w:rsidRPr="005F2BCA">
        <w:rPr>
          <w:b/>
          <w:bCs/>
          <w:sz w:val="28"/>
          <w:szCs w:val="28"/>
          <w:lang w:eastAsia="ru-RU"/>
        </w:rPr>
        <w:t>ормативно-правовы</w:t>
      </w:r>
      <w:r w:rsidR="0061079D" w:rsidRPr="005F2BCA">
        <w:rPr>
          <w:b/>
          <w:bCs/>
          <w:sz w:val="28"/>
          <w:szCs w:val="28"/>
          <w:lang w:eastAsia="ru-RU"/>
        </w:rPr>
        <w:t>е</w:t>
      </w:r>
      <w:r w:rsidRPr="005F2BCA">
        <w:rPr>
          <w:b/>
          <w:bCs/>
          <w:sz w:val="28"/>
          <w:szCs w:val="28"/>
          <w:lang w:eastAsia="ru-RU"/>
        </w:rPr>
        <w:t xml:space="preserve"> актов, регламентирующи</w:t>
      </w:r>
      <w:r w:rsidR="0061079D" w:rsidRPr="005F2BCA">
        <w:rPr>
          <w:b/>
          <w:bCs/>
          <w:sz w:val="28"/>
          <w:szCs w:val="28"/>
          <w:lang w:eastAsia="ru-RU"/>
        </w:rPr>
        <w:t>е</w:t>
      </w:r>
      <w:r w:rsidRPr="005F2BCA">
        <w:rPr>
          <w:b/>
          <w:bCs/>
          <w:sz w:val="28"/>
          <w:szCs w:val="28"/>
          <w:lang w:eastAsia="ru-RU"/>
        </w:rPr>
        <w:t xml:space="preserve"> </w:t>
      </w:r>
      <w:r w:rsidR="0061079D" w:rsidRPr="005F2BCA">
        <w:rPr>
          <w:b/>
          <w:bCs/>
          <w:sz w:val="28"/>
          <w:szCs w:val="28"/>
          <w:lang w:eastAsia="ru-RU"/>
        </w:rPr>
        <w:t xml:space="preserve">деятельность по </w:t>
      </w:r>
      <w:r w:rsidRPr="005F2BCA">
        <w:rPr>
          <w:b/>
          <w:bCs/>
          <w:sz w:val="28"/>
          <w:szCs w:val="28"/>
          <w:lang w:eastAsia="ru-RU"/>
        </w:rPr>
        <w:t>осуществлени</w:t>
      </w:r>
      <w:r w:rsidR="0061079D" w:rsidRPr="005F2BCA">
        <w:rPr>
          <w:b/>
          <w:bCs/>
          <w:sz w:val="28"/>
          <w:szCs w:val="28"/>
          <w:lang w:eastAsia="ru-RU"/>
        </w:rPr>
        <w:t>ю</w:t>
      </w:r>
      <w:r w:rsidRPr="005F2BCA">
        <w:rPr>
          <w:b/>
          <w:bCs/>
          <w:sz w:val="28"/>
          <w:szCs w:val="28"/>
          <w:lang w:eastAsia="ru-RU"/>
        </w:rPr>
        <w:t xml:space="preserve"> </w:t>
      </w:r>
      <w:r w:rsidR="00D424F4" w:rsidRPr="005F2BCA">
        <w:rPr>
          <w:b/>
          <w:sz w:val="28"/>
          <w:szCs w:val="28"/>
        </w:rPr>
        <w:t>регулярных перевозок пассажиров и багажа по муниципальным ма</w:t>
      </w:r>
      <w:r w:rsidR="0061079D" w:rsidRPr="005F2BCA">
        <w:rPr>
          <w:b/>
          <w:sz w:val="28"/>
          <w:szCs w:val="28"/>
        </w:rPr>
        <w:t>ршрутам по регулируемым тарифам</w:t>
      </w:r>
    </w:p>
    <w:p w:rsidR="0061079D" w:rsidRPr="005F2BCA" w:rsidRDefault="0061079D" w:rsidP="004075D0">
      <w:pPr>
        <w:jc w:val="both"/>
        <w:rPr>
          <w:sz w:val="16"/>
          <w:szCs w:val="16"/>
        </w:rPr>
      </w:pPr>
    </w:p>
    <w:p w:rsidR="0052036A" w:rsidRPr="005F2BCA" w:rsidRDefault="0052036A" w:rsidP="0052036A">
      <w:pPr>
        <w:pStyle w:val="81"/>
        <w:rPr>
          <w:rFonts w:eastAsia="Calibri"/>
          <w:lang w:eastAsia="ru-RU"/>
        </w:rPr>
      </w:pPr>
      <w:r w:rsidRPr="005F2BCA">
        <w:rPr>
          <w:rFonts w:eastAsia="Calibri"/>
          <w:lang w:eastAsia="ru-RU"/>
        </w:rPr>
        <w:tab/>
      </w:r>
      <w:bookmarkStart w:id="0" w:name="sub_10034"/>
      <w:r w:rsidR="00396D66" w:rsidRPr="005F2BCA">
        <w:rPr>
          <w:rFonts w:eastAsia="Calibri"/>
          <w:lang w:eastAsia="ru-RU"/>
        </w:rPr>
        <w:t>1.</w:t>
      </w:r>
      <w:r w:rsidR="00396D66" w:rsidRPr="005F2BCA">
        <w:rPr>
          <w:rFonts w:eastAsia="Calibri"/>
          <w:lang w:eastAsia="ru-RU"/>
        </w:rPr>
        <w:tab/>
      </w:r>
      <w:r w:rsidRPr="005F2BCA">
        <w:rPr>
          <w:rFonts w:eastAsia="Calibri"/>
          <w:lang w:eastAsia="ru-RU"/>
        </w:rPr>
        <w:t xml:space="preserve">Согласно </w:t>
      </w:r>
      <w:hyperlink r:id="rId8" w:history="1">
        <w:r w:rsidRPr="005F2BCA">
          <w:rPr>
            <w:rFonts w:eastAsia="Calibri"/>
            <w:lang w:eastAsia="ru-RU"/>
          </w:rPr>
          <w:t>части 1 статьи 2</w:t>
        </w:r>
      </w:hyperlink>
      <w:r w:rsidRPr="005F2BCA">
        <w:rPr>
          <w:rFonts w:eastAsia="Calibri"/>
          <w:lang w:eastAsia="ru-RU"/>
        </w:rPr>
        <w:t xml:space="preserve"> Федерального закона от 06.10.2003 №</w:t>
      </w:r>
      <w:r w:rsidR="00260097" w:rsidRPr="005F2BCA">
        <w:rPr>
          <w:rFonts w:eastAsia="Calibri"/>
          <w:lang w:val="en-US" w:eastAsia="ru-RU"/>
        </w:rPr>
        <w:t> </w:t>
      </w:r>
      <w:r w:rsidRPr="005F2BCA">
        <w:rPr>
          <w:rFonts w:eastAsia="Calibri"/>
          <w:lang w:eastAsia="ru-RU"/>
        </w:rPr>
        <w:t>131-ФЗ «Об общих принципах организации местного самоуправления в Российской Федерации» (далее – Закон №</w:t>
      </w:r>
      <w:r w:rsidR="00260097" w:rsidRPr="005F2BCA">
        <w:rPr>
          <w:rFonts w:eastAsia="Calibri"/>
          <w:lang w:val="en-US" w:eastAsia="ru-RU"/>
        </w:rPr>
        <w:t> </w:t>
      </w:r>
      <w:r w:rsidRPr="005F2BCA">
        <w:rPr>
          <w:rFonts w:eastAsia="Calibri"/>
          <w:lang w:eastAsia="ru-RU"/>
        </w:rPr>
        <w:t xml:space="preserve">131-ФЗ) под вопросами местного значения понимаются вопросы непосредственного обеспечения жизнедеятельности населения муниципального образования, решение которых в соответствии с </w:t>
      </w:r>
      <w:hyperlink r:id="rId9" w:history="1">
        <w:r w:rsidRPr="005F2BCA">
          <w:rPr>
            <w:rFonts w:eastAsia="Calibri"/>
            <w:lang w:eastAsia="ru-RU"/>
          </w:rPr>
          <w:t>Конституцией</w:t>
        </w:r>
      </w:hyperlink>
      <w:r w:rsidRPr="005F2BCA">
        <w:rPr>
          <w:rFonts w:eastAsia="Calibri"/>
          <w:lang w:eastAsia="ru-RU"/>
        </w:rPr>
        <w:t xml:space="preserve"> Российской Федерации и названным Законом осуществляется населением и (или) органами местного самоуправления самостоятельно.</w:t>
      </w:r>
    </w:p>
    <w:bookmarkEnd w:id="0"/>
    <w:p w:rsidR="0052036A" w:rsidRPr="005F2BCA" w:rsidRDefault="0052036A" w:rsidP="00121F2F">
      <w:pPr>
        <w:pStyle w:val="81"/>
        <w:rPr>
          <w:rFonts w:eastAsia="Calibri"/>
          <w:lang w:eastAsia="ru-RU"/>
        </w:rPr>
      </w:pPr>
      <w:r w:rsidRPr="005F2BCA">
        <w:rPr>
          <w:rFonts w:eastAsia="Calibri"/>
          <w:lang w:eastAsia="ru-RU"/>
        </w:rPr>
        <w:tab/>
        <w:t xml:space="preserve">На основании </w:t>
      </w:r>
      <w:hyperlink r:id="rId10" w:history="1">
        <w:r w:rsidRPr="005F2BCA">
          <w:rPr>
            <w:rFonts w:eastAsia="Calibri"/>
            <w:lang w:eastAsia="ru-RU"/>
          </w:rPr>
          <w:t>пункта 7 части 1 статьи 16</w:t>
        </w:r>
      </w:hyperlink>
      <w:r w:rsidRPr="005F2BCA">
        <w:rPr>
          <w:rFonts w:eastAsia="Calibri"/>
          <w:lang w:eastAsia="ru-RU"/>
        </w:rPr>
        <w:t xml:space="preserve"> Закона № 131-ФЗ к вопросам местного значения городского округа относятся, в том числе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2036A" w:rsidRPr="005F2BCA" w:rsidRDefault="0052036A" w:rsidP="00121F2F">
      <w:pPr>
        <w:pStyle w:val="81"/>
        <w:rPr>
          <w:rFonts w:eastAsia="Calibri"/>
          <w:lang w:eastAsia="ru-RU"/>
        </w:rPr>
      </w:pPr>
      <w:r w:rsidRPr="005F2BCA">
        <w:rPr>
          <w:rFonts w:eastAsia="Calibri"/>
          <w:lang w:eastAsia="ru-RU"/>
        </w:rPr>
        <w:tab/>
        <w:t xml:space="preserve">Деятельность по организации регулярных перевозок пассажиров и багажа автомобильным транспортом и городским наземным электрическим транспортом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 регулирует </w:t>
      </w:r>
      <w:hyperlink r:id="rId11" w:history="1">
        <w:r w:rsidRPr="005F2BCA">
          <w:rPr>
            <w:rFonts w:eastAsia="Calibri"/>
            <w:lang w:eastAsia="ru-RU"/>
          </w:rPr>
          <w:t>Федеральный закон</w:t>
        </w:r>
      </w:hyperlink>
      <w:r w:rsidRPr="005F2BCA">
        <w:rPr>
          <w:rFonts w:eastAsia="Calibri"/>
          <w:lang w:eastAsia="ru-RU"/>
        </w:rPr>
        <w:t xml:space="preserve"> </w:t>
      </w:r>
      <w:hyperlink r:id="rId12" w:history="1">
        <w:r w:rsidRPr="005F2BCA">
          <w:rPr>
            <w:rStyle w:val="af3"/>
          </w:rPr>
          <w:t xml:space="preserve">от 13.07.2015 № 220-ФЗ </w:t>
        </w:r>
      </w:hyperlink>
      <w:r w:rsidRPr="005F2BCA">
        <w:t xml:space="preserve">«Об организации </w:t>
      </w:r>
      <w:r w:rsidRPr="005F2BCA">
        <w:lastRenderedPageBreak/>
        <w:t xml:space="preserve">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5F2BCA">
        <w:rPr>
          <w:rFonts w:eastAsia="Calibri"/>
          <w:lang w:eastAsia="ru-RU"/>
        </w:rPr>
        <w:t xml:space="preserve"> (далее – Закон № 220-ФЗ).</w:t>
      </w:r>
    </w:p>
    <w:p w:rsidR="00121F2F" w:rsidRPr="005F2BCA" w:rsidRDefault="004D6DBF" w:rsidP="00121F2F">
      <w:pPr>
        <w:pStyle w:val="81"/>
      </w:pPr>
      <w:r w:rsidRPr="005F2BCA">
        <w:tab/>
      </w:r>
      <w:hyperlink r:id="rId13" w:history="1">
        <w:r w:rsidR="00121F2F" w:rsidRPr="005F2BCA">
          <w:rPr>
            <w:rStyle w:val="af3"/>
          </w:rPr>
          <w:t>Пунктом 16 части 1 статьи 3</w:t>
        </w:r>
      </w:hyperlink>
      <w:r w:rsidR="00121F2F" w:rsidRPr="005F2BCA">
        <w:t xml:space="preserve"> </w:t>
      </w:r>
      <w:r w:rsidR="0052036A" w:rsidRPr="005F2BCA">
        <w:rPr>
          <w:rFonts w:eastAsia="Calibri"/>
          <w:lang w:eastAsia="ru-RU"/>
        </w:rPr>
        <w:t>Закона № 220-ФЗ</w:t>
      </w:r>
      <w:r w:rsidR="00121F2F" w:rsidRPr="005F2BCA">
        <w:t xml:space="preserve"> установлено два вида регулярных перевозок – регулярные перевозки по регулируемым тарифам и регулярные перевозки по нерегулируемым тарифам.</w:t>
      </w:r>
    </w:p>
    <w:p w:rsidR="002F0CA9" w:rsidRPr="005F2BCA" w:rsidRDefault="00121F2F" w:rsidP="00121F2F">
      <w:pPr>
        <w:pStyle w:val="81"/>
      </w:pPr>
      <w:r w:rsidRPr="005F2BCA">
        <w:tab/>
        <w:t xml:space="preserve">По смыслу </w:t>
      </w:r>
      <w:hyperlink r:id="rId14" w:history="1">
        <w:r w:rsidRPr="005F2BCA">
          <w:rPr>
            <w:rStyle w:val="af3"/>
          </w:rPr>
          <w:t>пунктов 17</w:t>
        </w:r>
      </w:hyperlink>
      <w:r w:rsidRPr="005F2BCA">
        <w:t xml:space="preserve"> и </w:t>
      </w:r>
      <w:hyperlink r:id="rId15" w:history="1">
        <w:r w:rsidRPr="005F2BCA">
          <w:rPr>
            <w:rStyle w:val="af3"/>
          </w:rPr>
          <w:t>18 части 1 статьи 3</w:t>
        </w:r>
      </w:hyperlink>
      <w:r w:rsidRPr="005F2BCA">
        <w:t xml:space="preserve"> </w:t>
      </w:r>
      <w:r w:rsidR="0052036A" w:rsidRPr="005F2BCA">
        <w:rPr>
          <w:rFonts w:eastAsia="Calibri"/>
          <w:lang w:eastAsia="ru-RU"/>
        </w:rPr>
        <w:t>Закона № 220-ФЗ</w:t>
      </w:r>
      <w:r w:rsidRPr="005F2BCA">
        <w:t xml:space="preserve"> регулярными перевозками по регулируемым тарифам понимаются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 регулярными перевозками по нерегулируемым тарифам – регулярные перевозки, осуществляемые с применением тарифов, установленных перевозчиком.</w:t>
      </w:r>
    </w:p>
    <w:p w:rsidR="00D84B97" w:rsidRPr="005F2BCA" w:rsidRDefault="0052036A" w:rsidP="0052036A">
      <w:pPr>
        <w:jc w:val="both"/>
        <w:rPr>
          <w:sz w:val="28"/>
          <w:szCs w:val="28"/>
        </w:rPr>
      </w:pPr>
      <w:r w:rsidRPr="005F2BCA">
        <w:rPr>
          <w:rStyle w:val="af3"/>
          <w:sz w:val="28"/>
          <w:szCs w:val="28"/>
        </w:rPr>
        <w:tab/>
      </w:r>
      <w:r w:rsidR="002F0CA9" w:rsidRPr="005F2BCA">
        <w:rPr>
          <w:rStyle w:val="af3"/>
          <w:sz w:val="28"/>
          <w:szCs w:val="28"/>
        </w:rPr>
        <w:t xml:space="preserve">Частью 1 статьи 11, </w:t>
      </w:r>
      <w:hyperlink r:id="rId16" w:history="1">
        <w:r w:rsidR="002F0CA9" w:rsidRPr="005F2BCA">
          <w:rPr>
            <w:rStyle w:val="af3"/>
            <w:sz w:val="28"/>
            <w:szCs w:val="28"/>
          </w:rPr>
          <w:t>частями</w:t>
        </w:r>
      </w:hyperlink>
      <w:r w:rsidR="002F0CA9" w:rsidRPr="005F2BCA">
        <w:rPr>
          <w:rStyle w:val="af3"/>
          <w:sz w:val="28"/>
          <w:szCs w:val="28"/>
        </w:rPr>
        <w:t xml:space="preserve"> 1</w:t>
      </w:r>
      <w:r w:rsidR="00D84B97" w:rsidRPr="005F2BCA">
        <w:rPr>
          <w:sz w:val="28"/>
          <w:szCs w:val="28"/>
        </w:rPr>
        <w:t xml:space="preserve">, </w:t>
      </w:r>
      <w:hyperlink r:id="rId17" w:history="1">
        <w:r w:rsidR="00D84B97" w:rsidRPr="005F2BCA">
          <w:rPr>
            <w:rStyle w:val="af3"/>
            <w:sz w:val="28"/>
            <w:szCs w:val="28"/>
          </w:rPr>
          <w:t>2</w:t>
        </w:r>
      </w:hyperlink>
      <w:r w:rsidR="00D84B97" w:rsidRPr="005F2BCA">
        <w:rPr>
          <w:sz w:val="28"/>
          <w:szCs w:val="28"/>
        </w:rPr>
        <w:t xml:space="preserve"> и </w:t>
      </w:r>
      <w:hyperlink r:id="rId18" w:history="1">
        <w:r w:rsidR="00D84B97" w:rsidRPr="005F2BCA">
          <w:rPr>
            <w:rStyle w:val="af3"/>
            <w:sz w:val="28"/>
            <w:szCs w:val="28"/>
          </w:rPr>
          <w:t>8 статьи 14</w:t>
        </w:r>
      </w:hyperlink>
      <w:r w:rsidR="00D84B97" w:rsidRPr="005F2BCA">
        <w:rPr>
          <w:sz w:val="28"/>
          <w:szCs w:val="28"/>
        </w:rPr>
        <w:t xml:space="preserve"> </w:t>
      </w:r>
      <w:r w:rsidRPr="005F2BCA">
        <w:rPr>
          <w:rFonts w:eastAsia="Calibri"/>
          <w:sz w:val="28"/>
          <w:szCs w:val="28"/>
          <w:lang w:eastAsia="ru-RU"/>
        </w:rPr>
        <w:t>Закона № 220-ФЗ</w:t>
      </w:r>
      <w:r w:rsidR="00D84B97" w:rsidRPr="005F2BCA">
        <w:rPr>
          <w:sz w:val="28"/>
          <w:szCs w:val="28"/>
        </w:rPr>
        <w:t xml:space="preserve"> предусмотрено, что в целях обеспечения доступности транспортных услуг для населения уполномоченные ор</w:t>
      </w:r>
      <w:r w:rsidR="002F0CA9" w:rsidRPr="005F2BCA">
        <w:rPr>
          <w:sz w:val="28"/>
          <w:szCs w:val="28"/>
        </w:rPr>
        <w:t xml:space="preserve">ганы </w:t>
      </w:r>
      <w:r w:rsidR="00D84B97" w:rsidRPr="005F2BCA">
        <w:rPr>
          <w:sz w:val="28"/>
          <w:szCs w:val="28"/>
        </w:rPr>
        <w:t>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 Осуществление регулярных перевозок по регулируемым тарифам обеспечивается посред</w:t>
      </w:r>
      <w:r w:rsidR="002F0CA9" w:rsidRPr="005F2BCA">
        <w:rPr>
          <w:sz w:val="28"/>
          <w:szCs w:val="28"/>
        </w:rPr>
        <w:t>ством заключения уполномоченным</w:t>
      </w:r>
      <w:r w:rsidR="00D84B97" w:rsidRPr="005F2BCA">
        <w:rPr>
          <w:sz w:val="28"/>
          <w:szCs w:val="28"/>
        </w:rPr>
        <w:t xml:space="preserve"> органом местного самоуправления либо иным государственным или муниципальным заказчиком государственных или муниципальных контрактов в порядке, установленном </w:t>
      </w:r>
      <w:hyperlink r:id="rId19" w:history="1">
        <w:r w:rsidR="00D84B97" w:rsidRPr="005F2BCA">
          <w:rPr>
            <w:rStyle w:val="af3"/>
            <w:sz w:val="28"/>
            <w:szCs w:val="28"/>
          </w:rPr>
          <w:t>законодательством</w:t>
        </w:r>
      </w:hyperlink>
      <w:r w:rsidR="00D84B97" w:rsidRPr="005F2BCA">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данного закона. Государственный или муниципальный заказчик выдает на срок действия государственного или муниципального контракта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2F0CA9" w:rsidRPr="005F2BCA" w:rsidRDefault="002F0CA9" w:rsidP="002F0CA9">
      <w:pPr>
        <w:pStyle w:val="81"/>
        <w:rPr>
          <w:rFonts w:eastAsia="Calibri"/>
          <w:lang w:eastAsia="ru-RU"/>
        </w:rPr>
      </w:pPr>
      <w:r w:rsidRPr="005F2BCA">
        <w:rPr>
          <w:rFonts w:eastAsia="Calibri"/>
          <w:lang w:eastAsia="ru-RU"/>
        </w:rPr>
        <w:tab/>
        <w:t xml:space="preserve">Согласно части 2 статьи 12 </w:t>
      </w:r>
      <w:r w:rsidRPr="005F2BCA">
        <w:t>Закона №</w:t>
      </w:r>
      <w:r w:rsidR="00260097" w:rsidRPr="005F2BCA">
        <w:rPr>
          <w:lang w:val="en-US"/>
        </w:rPr>
        <w:t> </w:t>
      </w:r>
      <w:r w:rsidRPr="005F2BCA">
        <w:t>220-ФЗ м</w:t>
      </w:r>
      <w:r w:rsidRPr="005F2BCA">
        <w:rPr>
          <w:rFonts w:eastAsia="Calibri"/>
          <w:lang w:eastAsia="ru-RU"/>
        </w:rPr>
        <w:t xml:space="preserve">униципальный маршрут регулярных перевозок считается установленными или измененным соответственно со дня включения предусмотренных </w:t>
      </w:r>
      <w:hyperlink w:anchor="sub_26011" w:history="1">
        <w:r w:rsidRPr="005F2BCA">
          <w:rPr>
            <w:rFonts w:eastAsia="Calibri"/>
            <w:lang w:eastAsia="ru-RU"/>
          </w:rPr>
          <w:t>пунктами 1 - 11 части 1 статьи 26</w:t>
        </w:r>
      </w:hyperlink>
      <w:r w:rsidRPr="005F2BCA">
        <w:rPr>
          <w:rFonts w:eastAsia="Calibri"/>
          <w:lang w:eastAsia="ru-RU"/>
        </w:rPr>
        <w:t xml:space="preserve"> настоящего закона сведений о данных маршрутах в реестры соответствующих маршрутов регулярных перевозок, со дня изменения предусмотренных </w:t>
      </w:r>
      <w:hyperlink w:anchor="sub_26013" w:history="1">
        <w:r w:rsidRPr="005F2BCA">
          <w:rPr>
            <w:rFonts w:eastAsia="Calibri"/>
            <w:lang w:eastAsia="ru-RU"/>
          </w:rPr>
          <w:t>пунктами 3 - 11 части 1 статьи 26</w:t>
        </w:r>
      </w:hyperlink>
      <w:r w:rsidRPr="005F2BCA">
        <w:rPr>
          <w:rFonts w:eastAsia="Calibri"/>
          <w:lang w:eastAsia="ru-RU"/>
        </w:rPr>
        <w:t xml:space="preserve"> настоящего закона сведений о данных маршрутах в этих реестрах.</w:t>
      </w:r>
    </w:p>
    <w:p w:rsidR="004D6DBF" w:rsidRPr="005F2BCA" w:rsidRDefault="00396D66" w:rsidP="004D6DBF">
      <w:pPr>
        <w:pStyle w:val="81"/>
        <w:rPr>
          <w:rStyle w:val="82"/>
        </w:rPr>
      </w:pPr>
      <w:r w:rsidRPr="005F2BCA">
        <w:tab/>
        <w:t>2.</w:t>
      </w:r>
      <w:r w:rsidRPr="005F2BCA">
        <w:tab/>
        <w:t xml:space="preserve">Реализуя вышеуказанные полномочия </w:t>
      </w:r>
      <w:r w:rsidR="004D6DBF" w:rsidRPr="005F2BCA">
        <w:t xml:space="preserve">органами местного самоуправления </w:t>
      </w:r>
      <w:r w:rsidRPr="005F2BCA">
        <w:t xml:space="preserve">Озерского городского округа </w:t>
      </w:r>
      <w:r w:rsidR="004D6DBF" w:rsidRPr="005F2BCA">
        <w:t xml:space="preserve">утверждены следующие нормативные и правовые акты, регулирующие </w:t>
      </w:r>
      <w:r w:rsidR="004D6DBF" w:rsidRPr="005F2BCA">
        <w:rPr>
          <w:rStyle w:val="82"/>
        </w:rPr>
        <w:t>правоотношения в сфере организации условий для предоставления транспортных услуг населению и организации транспортного обслуживания населения в границах Озерского городского округа:</w:t>
      </w:r>
    </w:p>
    <w:p w:rsidR="004D6DBF" w:rsidRPr="005F2BCA" w:rsidRDefault="004D6DBF" w:rsidP="004D6DBF">
      <w:pPr>
        <w:pStyle w:val="81"/>
        <w:rPr>
          <w:rStyle w:val="82"/>
        </w:rPr>
      </w:pPr>
      <w:r w:rsidRPr="005F2BCA">
        <w:rPr>
          <w:rStyle w:val="af3"/>
        </w:rPr>
        <w:tab/>
      </w:r>
      <w:r w:rsidRPr="005F2BCA">
        <w:t>–</w:t>
      </w:r>
      <w:r w:rsidRPr="005F2BCA">
        <w:rPr>
          <w:rStyle w:val="af3"/>
        </w:rPr>
        <w:tab/>
      </w:r>
      <w:hyperlink w:anchor="sub_1000" w:history="1">
        <w:r w:rsidRPr="005F2BCA">
          <w:rPr>
            <w:rStyle w:val="af3"/>
          </w:rPr>
          <w:t>Положение</w:t>
        </w:r>
      </w:hyperlink>
      <w:r w:rsidRPr="005F2BCA">
        <w:t xml:space="preserve"> о создании условий для предоставления транспортных услуг населению и организации транспортного обслуживания населения в Озерском городском округе, утвержденное решением Собрания депутатов Озерского городского округа от 29.12.2015 №</w:t>
      </w:r>
      <w:r w:rsidR="00260097" w:rsidRPr="005F2BCA">
        <w:rPr>
          <w:lang w:val="en-US"/>
        </w:rPr>
        <w:t> </w:t>
      </w:r>
      <w:r w:rsidRPr="005F2BCA">
        <w:t>260 (с изменениями от 25.02.2016 №</w:t>
      </w:r>
      <w:r w:rsidR="00260097" w:rsidRPr="005F2BCA">
        <w:rPr>
          <w:lang w:val="en-US"/>
        </w:rPr>
        <w:t> </w:t>
      </w:r>
      <w:proofErr w:type="gramStart"/>
      <w:r w:rsidRPr="005F2BCA">
        <w:t xml:space="preserve">25, </w:t>
      </w:r>
      <w:r w:rsidR="00260097" w:rsidRPr="005F2BCA">
        <w:t xml:space="preserve">  </w:t>
      </w:r>
      <w:proofErr w:type="gramEnd"/>
      <w:r w:rsidR="00260097" w:rsidRPr="005F2BCA">
        <w:t xml:space="preserve">             </w:t>
      </w:r>
      <w:r w:rsidRPr="005F2BCA">
        <w:t>от 16.11.2017 № 227);</w:t>
      </w:r>
    </w:p>
    <w:p w:rsidR="004D6DBF" w:rsidRPr="005F2BCA" w:rsidRDefault="004D6DBF" w:rsidP="004D6DBF">
      <w:pPr>
        <w:pStyle w:val="81"/>
      </w:pPr>
      <w:r w:rsidRPr="005F2BCA">
        <w:rPr>
          <w:rStyle w:val="af3"/>
        </w:rPr>
        <w:lastRenderedPageBreak/>
        <w:tab/>
      </w:r>
      <w:r w:rsidRPr="005F2BCA">
        <w:t>–</w:t>
      </w:r>
      <w:r w:rsidRPr="005F2BCA">
        <w:rPr>
          <w:rStyle w:val="af3"/>
        </w:rPr>
        <w:tab/>
      </w:r>
      <w:hyperlink w:anchor="sub_1000" w:history="1">
        <w:r w:rsidRPr="005F2BCA">
          <w:rPr>
            <w:rStyle w:val="af3"/>
          </w:rPr>
          <w:t>Положение</w:t>
        </w:r>
      </w:hyperlink>
      <w:r w:rsidRPr="005F2BCA">
        <w:t xml:space="preserve"> о создании условий для предоставления транспортных услуг населению и организации транспортного обслуживания населения в Озерском городском округе, утвержденное решением Собрания депутатов Озерского городского округа от 31.01.2019 № 3</w:t>
      </w:r>
      <w:r w:rsidR="00523DBD" w:rsidRPr="005F2BCA">
        <w:t xml:space="preserve"> (далее – Положение о создании условий для предоставления транспортных услуг населению и организации транспортного обслуживания населения от 31.01.2019 № 3)</w:t>
      </w:r>
      <w:r w:rsidRPr="005F2BCA">
        <w:t>;</w:t>
      </w:r>
    </w:p>
    <w:p w:rsidR="004D6DBF" w:rsidRPr="005F2BCA" w:rsidRDefault="004D6DBF" w:rsidP="004D6DBF">
      <w:pPr>
        <w:jc w:val="both"/>
        <w:rPr>
          <w:rFonts w:ascii="Arial" w:eastAsia="Calibri" w:hAnsi="Arial" w:cs="Arial"/>
          <w:lang w:eastAsia="ru-RU"/>
        </w:rPr>
      </w:pPr>
      <w:r w:rsidRPr="005F2BCA">
        <w:rPr>
          <w:rStyle w:val="82"/>
        </w:rPr>
        <w:tab/>
        <w:t>–</w:t>
      </w:r>
      <w:r w:rsidRPr="005F2BCA">
        <w:rPr>
          <w:rStyle w:val="82"/>
        </w:rPr>
        <w:tab/>
        <w:t>Документ планирования регулярных перевозок на</w:t>
      </w:r>
      <w:r w:rsidRPr="005F2BCA">
        <w:rPr>
          <w:sz w:val="28"/>
          <w:szCs w:val="28"/>
        </w:rPr>
        <w:t xml:space="preserve"> территории Озерского городского округа на 2016-2020 годы, утвержденный </w:t>
      </w:r>
      <w:r w:rsidRPr="005F2BCA">
        <w:rPr>
          <w:rStyle w:val="82"/>
        </w:rPr>
        <w:t>постановлением администрации Озерского городского округа от 31.12.2015 №</w:t>
      </w:r>
      <w:r w:rsidR="00260097" w:rsidRPr="005F2BCA">
        <w:rPr>
          <w:rStyle w:val="82"/>
          <w:lang w:val="en-US"/>
        </w:rPr>
        <w:t> </w:t>
      </w:r>
      <w:r w:rsidRPr="005F2BCA">
        <w:rPr>
          <w:rStyle w:val="82"/>
        </w:rPr>
        <w:t xml:space="preserve">3864 </w:t>
      </w:r>
      <w:r w:rsidR="00E357A4" w:rsidRPr="005F2BCA">
        <w:rPr>
          <w:rStyle w:val="82"/>
        </w:rPr>
        <w:t>с изменениями</w:t>
      </w:r>
      <w:r w:rsidRPr="005F2BCA">
        <w:rPr>
          <w:rStyle w:val="82"/>
        </w:rPr>
        <w:t xml:space="preserve"> от 21.02.2019 №</w:t>
      </w:r>
      <w:r w:rsidR="00794303" w:rsidRPr="005F2BCA">
        <w:rPr>
          <w:rStyle w:val="82"/>
        </w:rPr>
        <w:t> </w:t>
      </w:r>
      <w:r w:rsidRPr="005F2BCA">
        <w:rPr>
          <w:rStyle w:val="82"/>
        </w:rPr>
        <w:t>389;</w:t>
      </w:r>
    </w:p>
    <w:p w:rsidR="001E7789" w:rsidRPr="005F2BCA" w:rsidRDefault="004D6DBF" w:rsidP="001E7789">
      <w:pPr>
        <w:pStyle w:val="61"/>
        <w:rPr>
          <w:rStyle w:val="82"/>
        </w:rPr>
      </w:pPr>
      <w:r w:rsidRPr="005F2BCA">
        <w:rPr>
          <w:rStyle w:val="82"/>
        </w:rPr>
        <w:tab/>
        <w:t>–</w:t>
      </w:r>
      <w:r w:rsidRPr="005F2BCA">
        <w:rPr>
          <w:rStyle w:val="82"/>
        </w:rPr>
        <w:tab/>
      </w:r>
      <w:r w:rsidRPr="005F2BCA">
        <w:t xml:space="preserve">Критерии отнесения муниципальных маршрутов регулярных перевозок к муниципальным маршрутам регулярных перевозок по регулируемым тарифам на территории Озерского городского округа, утвержденные </w:t>
      </w:r>
      <w:r w:rsidRPr="005F2BCA">
        <w:rPr>
          <w:rStyle w:val="82"/>
        </w:rPr>
        <w:t>постановлением администрации Озерского городского округа от 28.11.2018 № 2916.</w:t>
      </w:r>
    </w:p>
    <w:p w:rsidR="00121F2F" w:rsidRPr="005F2BCA" w:rsidRDefault="00121F2F" w:rsidP="00121F2F">
      <w:pPr>
        <w:pStyle w:val="81"/>
        <w:rPr>
          <w:rStyle w:val="12"/>
        </w:rPr>
      </w:pPr>
      <w:r w:rsidRPr="005F2BCA">
        <w:tab/>
        <w:t xml:space="preserve">В соответствии пунктом 3 </w:t>
      </w:r>
      <w:r w:rsidRPr="005F2BCA">
        <w:rPr>
          <w:rStyle w:val="12"/>
          <w:bCs/>
        </w:rPr>
        <w:t xml:space="preserve">Положения об Управлении, утвержденного решением Собрания депутатов Озерского городского округа от 19.10.2011 № 165 </w:t>
      </w:r>
      <w:r w:rsidRPr="005F2BCA">
        <w:t xml:space="preserve">уполномоченным органом, обеспечивающим осуществление полномочий администрации Озерского городского округа в сфере организации и создании условий для предоставления транспортных услуг населению и организации транспортного обслуживания населения </w:t>
      </w:r>
      <w:proofErr w:type="gramStart"/>
      <w:r w:rsidRPr="005F2BCA">
        <w:t>в Озерском городском округе</w:t>
      </w:r>
      <w:proofErr w:type="gramEnd"/>
      <w:r w:rsidRPr="005F2BCA">
        <w:t xml:space="preserve"> является Управление.</w:t>
      </w:r>
    </w:p>
    <w:p w:rsidR="001E7789" w:rsidRPr="005F2BCA" w:rsidRDefault="00523DBD" w:rsidP="00523DBD">
      <w:pPr>
        <w:pStyle w:val="81"/>
      </w:pPr>
      <w:r w:rsidRPr="005F2BCA">
        <w:rPr>
          <w:rStyle w:val="82"/>
        </w:rPr>
        <w:tab/>
        <w:t>Согласно</w:t>
      </w:r>
      <w:r w:rsidR="00892955" w:rsidRPr="005F2BCA">
        <w:rPr>
          <w:rStyle w:val="82"/>
        </w:rPr>
        <w:t xml:space="preserve"> </w:t>
      </w:r>
      <w:r w:rsidR="00121F2F" w:rsidRPr="005F2BCA">
        <w:rPr>
          <w:rStyle w:val="82"/>
        </w:rPr>
        <w:t>пунктам 6.1, 6.2</w:t>
      </w:r>
      <w:r w:rsidRPr="005F2BCA">
        <w:rPr>
          <w:rStyle w:val="82"/>
        </w:rPr>
        <w:t xml:space="preserve"> раздел</w:t>
      </w:r>
      <w:r w:rsidR="00121F2F" w:rsidRPr="005F2BCA">
        <w:rPr>
          <w:rStyle w:val="82"/>
        </w:rPr>
        <w:t>а</w:t>
      </w:r>
      <w:r w:rsidRPr="005F2BCA">
        <w:rPr>
          <w:rStyle w:val="82"/>
        </w:rPr>
        <w:t xml:space="preserve"> 6 </w:t>
      </w:r>
      <w:hyperlink w:anchor="sub_1000" w:history="1">
        <w:r w:rsidRPr="005F2BCA">
          <w:rPr>
            <w:rStyle w:val="af3"/>
          </w:rPr>
          <w:t>Положения</w:t>
        </w:r>
      </w:hyperlink>
      <w:r w:rsidRPr="005F2BCA">
        <w:t xml:space="preserve"> о создании условий для предоставления транспортных услуг населению и организации транспортного обслуживания от 31.01.2019 №</w:t>
      </w:r>
      <w:r w:rsidR="00794303" w:rsidRPr="005F2BCA">
        <w:t> </w:t>
      </w:r>
      <w:r w:rsidRPr="005F2BCA">
        <w:t>3 в целях обеспечения доступности транспортных услуг для населения администрация Озерского городского округа устанавливает муниципальные маршруты регулярных перевозок для осуществления регулярных пе</w:t>
      </w:r>
      <w:r w:rsidR="00892955" w:rsidRPr="005F2BCA">
        <w:t xml:space="preserve">ревозок по регулируемым тарифам посредством заключения уполномоченным органом муниципальных контрактов в порядке, установленном </w:t>
      </w:r>
      <w:hyperlink r:id="rId20" w:history="1">
        <w:r w:rsidR="00892955" w:rsidRPr="005F2BCA">
          <w:rPr>
            <w:rStyle w:val="af3"/>
          </w:rPr>
          <w:t>законодательством</w:t>
        </w:r>
      </w:hyperlink>
      <w:r w:rsidR="00892955" w:rsidRPr="005F2BCA">
        <w:t xml:space="preserve"> Российской Федерации о контрактной системе в сфере закупок товаров, работ, услуг для обеспечения госуда</w:t>
      </w:r>
      <w:r w:rsidR="00655E3B" w:rsidRPr="005F2BCA">
        <w:t>рственных и муниципальных нужд</w:t>
      </w:r>
      <w:r w:rsidR="00892955" w:rsidRPr="005F2BCA">
        <w:t>.</w:t>
      </w:r>
    </w:p>
    <w:p w:rsidR="004D6DBF" w:rsidRPr="005F2BCA" w:rsidRDefault="004D6DBF" w:rsidP="00121F2F">
      <w:pPr>
        <w:pStyle w:val="81"/>
      </w:pPr>
      <w:r w:rsidRPr="005F2BCA">
        <w:rPr>
          <w:rStyle w:val="82"/>
        </w:rPr>
        <w:tab/>
      </w:r>
      <w:r w:rsidR="00E357A4" w:rsidRPr="005F2BCA">
        <w:rPr>
          <w:rStyle w:val="82"/>
        </w:rPr>
        <w:t>П</w:t>
      </w:r>
      <w:r w:rsidRPr="005F2BCA">
        <w:rPr>
          <w:rStyle w:val="82"/>
        </w:rPr>
        <w:t>ункт</w:t>
      </w:r>
      <w:r w:rsidR="00E357A4" w:rsidRPr="005F2BCA">
        <w:rPr>
          <w:rStyle w:val="82"/>
        </w:rPr>
        <w:t>ом</w:t>
      </w:r>
      <w:r w:rsidRPr="005F2BCA">
        <w:rPr>
          <w:rStyle w:val="82"/>
        </w:rPr>
        <w:t xml:space="preserve"> 5 </w:t>
      </w:r>
      <w:r w:rsidR="00E357A4" w:rsidRPr="005F2BCA">
        <w:rPr>
          <w:rStyle w:val="82"/>
        </w:rPr>
        <w:t>документа планирования регулярных перевозок на</w:t>
      </w:r>
      <w:r w:rsidR="00E357A4" w:rsidRPr="005F2BCA">
        <w:t xml:space="preserve"> территории Озерского городского округа на 2016-2020 годы, утвержденного </w:t>
      </w:r>
      <w:r w:rsidR="00E357A4" w:rsidRPr="005F2BCA">
        <w:rPr>
          <w:rStyle w:val="82"/>
        </w:rPr>
        <w:t>постановлением администрации Озерского городского округа от 31.12.2015 №</w:t>
      </w:r>
      <w:r w:rsidR="00260097" w:rsidRPr="005F2BCA">
        <w:rPr>
          <w:rStyle w:val="82"/>
          <w:lang w:val="en-US"/>
        </w:rPr>
        <w:t> </w:t>
      </w:r>
      <w:r w:rsidR="00E357A4" w:rsidRPr="005F2BCA">
        <w:rPr>
          <w:rStyle w:val="82"/>
        </w:rPr>
        <w:t xml:space="preserve">3864 </w:t>
      </w:r>
      <w:r w:rsidR="00E357A4" w:rsidRPr="005F2BCA">
        <w:t xml:space="preserve">определен срок начала проведения процедур по закупке работ, связанных с осуществлением регулярных перевозок по регулируемым тарифам – 4 квартал 2018 года, а также установлена дата начала выполнения данных работ – с 01.01.2019. </w:t>
      </w:r>
    </w:p>
    <w:p w:rsidR="00B27F49" w:rsidRPr="005F2BCA" w:rsidRDefault="00B27F49" w:rsidP="00121F2F">
      <w:pPr>
        <w:pStyle w:val="81"/>
      </w:pPr>
      <w:r w:rsidRPr="005F2BCA">
        <w:tab/>
        <w:t xml:space="preserve">В </w:t>
      </w:r>
      <w:r w:rsidR="009D4B47" w:rsidRPr="005F2BCA">
        <w:t>период с 01.11.2018 по 14.06.2019</w:t>
      </w:r>
      <w:r w:rsidRPr="005F2BCA">
        <w:t xml:space="preserve"> тарифы на услуги по перевозке пассажиров и багажа по муниципальным маршрутам регулярных перевозок по регулируемым тарифам установлен решениями Собрания депутатов Озерского городского округа от 25.10.2018 № 211, от 26.12.2018 №</w:t>
      </w:r>
      <w:r w:rsidR="00794303" w:rsidRPr="005F2BCA">
        <w:t> </w:t>
      </w:r>
      <w:r w:rsidRPr="005F2BCA">
        <w:t>263, в том числе:</w:t>
      </w:r>
    </w:p>
    <w:p w:rsidR="001C5302" w:rsidRPr="005F2BCA" w:rsidRDefault="00B27F49" w:rsidP="001C5302">
      <w:pPr>
        <w:pStyle w:val="81"/>
      </w:pPr>
      <w:r w:rsidRPr="005F2BCA">
        <w:tab/>
        <w:t>–</w:t>
      </w:r>
      <w:r w:rsidRPr="005F2BCA">
        <w:tab/>
        <w:t xml:space="preserve">с 01.11.2018 – по муниципальным маршрутам №№ 1, 2, 4, 10, 12 в сумме 23,00 рублей за одну поездку (НДС не предусмотрен), </w:t>
      </w:r>
      <w:r w:rsidR="001C5302" w:rsidRPr="005F2BCA">
        <w:t>по муниципальному маршруту №</w:t>
      </w:r>
      <w:r w:rsidR="00794303" w:rsidRPr="005F2BCA">
        <w:t> </w:t>
      </w:r>
      <w:r w:rsidR="001C5302" w:rsidRPr="005F2BCA">
        <w:t>272 – от 19,00 рублей до 60,00 рублей в зависимости от места посадки и количества промежуточных остановок</w:t>
      </w:r>
      <w:r w:rsidR="00006C40" w:rsidRPr="005F2BCA">
        <w:t xml:space="preserve"> до высадк</w:t>
      </w:r>
      <w:r w:rsidR="001B1CDB" w:rsidRPr="005F2BCA">
        <w:t>и;</w:t>
      </w:r>
    </w:p>
    <w:p w:rsidR="00B27F49" w:rsidRPr="005F2BCA" w:rsidRDefault="00B27F49" w:rsidP="00121F2F">
      <w:pPr>
        <w:pStyle w:val="81"/>
      </w:pPr>
      <w:r w:rsidRPr="005F2BCA">
        <w:tab/>
        <w:t>–</w:t>
      </w:r>
      <w:r w:rsidRPr="005F2BCA">
        <w:tab/>
        <w:t>с 01.11.2018 – по муниципальным маршрутам №№</w:t>
      </w:r>
      <w:r w:rsidR="00D46EDD" w:rsidRPr="005F2BCA">
        <w:t> </w:t>
      </w:r>
      <w:r w:rsidRPr="005F2BCA">
        <w:t>1,</w:t>
      </w:r>
      <w:r w:rsidR="00D46EDD" w:rsidRPr="005F2BCA">
        <w:t> </w:t>
      </w:r>
      <w:r w:rsidRPr="005F2BCA">
        <w:t>2,</w:t>
      </w:r>
      <w:r w:rsidR="00D46EDD" w:rsidRPr="005F2BCA">
        <w:t> 4, </w:t>
      </w:r>
      <w:r w:rsidRPr="005F2BCA">
        <w:t>10,</w:t>
      </w:r>
      <w:r w:rsidR="00D46EDD" w:rsidRPr="005F2BCA">
        <w:t> </w:t>
      </w:r>
      <w:r w:rsidRPr="005F2BCA">
        <w:t xml:space="preserve">12 </w:t>
      </w:r>
      <w:r w:rsidR="00D46EDD" w:rsidRPr="005F2BCA">
        <w:t xml:space="preserve">              </w:t>
      </w:r>
      <w:r w:rsidRPr="005F2BCA">
        <w:t>в сумме 25,00 рублей (НДС не предусмотрен), по муниципальному маршруту №</w:t>
      </w:r>
      <w:r w:rsidR="00D46EDD" w:rsidRPr="005F2BCA">
        <w:t> </w:t>
      </w:r>
      <w:r w:rsidRPr="005F2BCA">
        <w:t>272</w:t>
      </w:r>
      <w:r w:rsidR="001C5302" w:rsidRPr="005F2BCA">
        <w:t xml:space="preserve"> </w:t>
      </w:r>
      <w:r w:rsidR="001C5302" w:rsidRPr="005F2BCA">
        <w:lastRenderedPageBreak/>
        <w:t>– от 21,00 рублей до 65,00 рублей</w:t>
      </w:r>
      <w:r w:rsidR="001B1CDB" w:rsidRPr="005F2BCA">
        <w:t xml:space="preserve"> в зависимости от места посадки и количества промежуточных остановок до высадки.</w:t>
      </w:r>
    </w:p>
    <w:p w:rsidR="000F365D" w:rsidRPr="005F2BCA" w:rsidRDefault="00D23AD0" w:rsidP="00E81AF2">
      <w:pPr>
        <w:pStyle w:val="81"/>
        <w:rPr>
          <w:b/>
          <w:bCs/>
          <w:sz w:val="16"/>
          <w:szCs w:val="16"/>
        </w:rPr>
      </w:pPr>
      <w:r w:rsidRPr="005F2BCA">
        <w:tab/>
      </w:r>
    </w:p>
    <w:p w:rsidR="000F365D" w:rsidRPr="005F2BCA" w:rsidRDefault="000F365D" w:rsidP="00415D7C">
      <w:pPr>
        <w:pStyle w:val="81"/>
        <w:rPr>
          <w:b/>
        </w:rPr>
      </w:pPr>
      <w:r w:rsidRPr="005F2BCA">
        <w:rPr>
          <w:b/>
        </w:rPr>
        <w:t>3.</w:t>
      </w:r>
      <w:r w:rsidRPr="005F2BCA">
        <w:rPr>
          <w:b/>
        </w:rPr>
        <w:tab/>
      </w:r>
      <w:r w:rsidRPr="005F2BCA">
        <w:rPr>
          <w:b/>
          <w:bCs/>
        </w:rPr>
        <w:t xml:space="preserve">Проверка использования бюджетных средств, направленных на </w:t>
      </w:r>
      <w:r w:rsidRPr="005F2BCA">
        <w:rPr>
          <w:b/>
        </w:rPr>
        <w:t>реализацию мероприятий</w:t>
      </w:r>
      <w:r w:rsidR="00415D7C" w:rsidRPr="005F2BCA">
        <w:rPr>
          <w:b/>
        </w:rPr>
        <w:t>,</w:t>
      </w:r>
      <w:r w:rsidRPr="005F2BCA">
        <w:rPr>
          <w:b/>
        </w:rPr>
        <w:t xml:space="preserve"> </w:t>
      </w:r>
      <w:r w:rsidR="00415D7C" w:rsidRPr="005F2BCA">
        <w:rPr>
          <w:b/>
        </w:rPr>
        <w:t>связанных с осуществлением регулярных перевозок по регулируемым тарифам</w:t>
      </w:r>
    </w:p>
    <w:p w:rsidR="000F365D" w:rsidRPr="005F2BCA" w:rsidRDefault="000F365D" w:rsidP="00A542B8">
      <w:pPr>
        <w:pStyle w:val="61"/>
        <w:rPr>
          <w:sz w:val="16"/>
          <w:szCs w:val="16"/>
        </w:rPr>
      </w:pPr>
    </w:p>
    <w:p w:rsidR="000F365D" w:rsidRPr="005F2BCA" w:rsidRDefault="006111FE" w:rsidP="00415D7C">
      <w:pPr>
        <w:pStyle w:val="81"/>
        <w:rPr>
          <w:rStyle w:val="82"/>
        </w:rPr>
      </w:pPr>
      <w:r w:rsidRPr="005F2BCA">
        <w:tab/>
      </w:r>
      <w:r w:rsidR="00415D7C" w:rsidRPr="005F2BCA">
        <w:t>1</w:t>
      </w:r>
      <w:r w:rsidR="000F365D" w:rsidRPr="005F2BCA">
        <w:t>.</w:t>
      </w:r>
      <w:r w:rsidR="000F365D" w:rsidRPr="005F2BCA">
        <w:tab/>
        <w:t xml:space="preserve">Финансовое обеспечение </w:t>
      </w:r>
      <w:r w:rsidR="009D5DC5" w:rsidRPr="005F2BCA">
        <w:t>деятельности</w:t>
      </w:r>
      <w:r w:rsidR="00281267" w:rsidRPr="005F2BCA">
        <w:t xml:space="preserve"> </w:t>
      </w:r>
      <w:r w:rsidR="009D5DC5" w:rsidRPr="005F2BCA">
        <w:t xml:space="preserve">Управления </w:t>
      </w:r>
      <w:r w:rsidR="00281267" w:rsidRPr="005F2BCA">
        <w:t>по</w:t>
      </w:r>
      <w:r w:rsidR="009D5DC5" w:rsidRPr="005F2BCA">
        <w:t xml:space="preserve"> осуществлению регулярных перевозок пассажиров и багажа по муниципальным маршрутам по регулируемым тарифам</w:t>
      </w:r>
      <w:r w:rsidR="00281267" w:rsidRPr="005F2BCA">
        <w:t xml:space="preserve"> </w:t>
      </w:r>
      <w:r w:rsidR="00281267" w:rsidRPr="005F2BCA">
        <w:rPr>
          <w:rStyle w:val="82"/>
        </w:rPr>
        <w:t xml:space="preserve">в период с 01.11.2018 по текущий период 2019 года осуществлялось </w:t>
      </w:r>
      <w:r w:rsidR="000F365D" w:rsidRPr="005F2BCA">
        <w:rPr>
          <w:rStyle w:val="82"/>
        </w:rPr>
        <w:t>за счет средств бюджета округа в</w:t>
      </w:r>
      <w:r w:rsidR="00281267" w:rsidRPr="005F2BCA">
        <w:rPr>
          <w:rStyle w:val="82"/>
        </w:rPr>
        <w:t xml:space="preserve"> рамках ведомственной целевой программы «Основные направления развития дорожной деятельности и внешнего благоустройства на территории Озерского городского округа», утвержденной приказом руководителя Управления от </w:t>
      </w:r>
      <w:r w:rsidR="00055AC9" w:rsidRPr="005F2BCA">
        <w:rPr>
          <w:rStyle w:val="82"/>
        </w:rPr>
        <w:t>26.12.2016</w:t>
      </w:r>
      <w:r w:rsidR="00281267" w:rsidRPr="005F2BCA">
        <w:rPr>
          <w:rStyle w:val="82"/>
        </w:rPr>
        <w:t xml:space="preserve"> №</w:t>
      </w:r>
      <w:r w:rsidR="00794303" w:rsidRPr="005F2BCA">
        <w:rPr>
          <w:rStyle w:val="82"/>
        </w:rPr>
        <w:t> </w:t>
      </w:r>
      <w:r w:rsidR="00055AC9" w:rsidRPr="005F2BCA">
        <w:rPr>
          <w:rStyle w:val="82"/>
        </w:rPr>
        <w:t xml:space="preserve">74 </w:t>
      </w:r>
      <w:r w:rsidR="009D5DC5" w:rsidRPr="005F2BCA">
        <w:rPr>
          <w:rStyle w:val="82"/>
        </w:rPr>
        <w:t xml:space="preserve">с изменениями </w:t>
      </w:r>
      <w:r w:rsidR="00055AC9" w:rsidRPr="005F2BCA">
        <w:rPr>
          <w:rStyle w:val="82"/>
        </w:rPr>
        <w:t>от 30.06.2017 №</w:t>
      </w:r>
      <w:r w:rsidR="00794303" w:rsidRPr="005F2BCA">
        <w:rPr>
          <w:rStyle w:val="82"/>
        </w:rPr>
        <w:t> 51, от 29.12.2017 № </w:t>
      </w:r>
      <w:r w:rsidR="00055AC9" w:rsidRPr="005F2BCA">
        <w:rPr>
          <w:rStyle w:val="82"/>
        </w:rPr>
        <w:t xml:space="preserve">111, </w:t>
      </w:r>
      <w:r w:rsidR="009D5DC5" w:rsidRPr="005F2BCA">
        <w:rPr>
          <w:rStyle w:val="82"/>
        </w:rPr>
        <w:t>от 29.12.2018 №</w:t>
      </w:r>
      <w:r w:rsidR="00794303" w:rsidRPr="005F2BCA">
        <w:rPr>
          <w:rStyle w:val="82"/>
          <w:lang w:val="en-US"/>
        </w:rPr>
        <w:t> </w:t>
      </w:r>
      <w:r w:rsidR="009D5DC5" w:rsidRPr="005F2BCA">
        <w:rPr>
          <w:rStyle w:val="82"/>
        </w:rPr>
        <w:t xml:space="preserve">107 </w:t>
      </w:r>
      <w:r w:rsidR="00751B30" w:rsidRPr="005F2BCA">
        <w:rPr>
          <w:rStyle w:val="82"/>
        </w:rPr>
        <w:t>(далее – ведомственная целевая программа).</w:t>
      </w:r>
    </w:p>
    <w:p w:rsidR="00415D7C" w:rsidRPr="005F2BCA" w:rsidRDefault="00415D7C" w:rsidP="00415D7C">
      <w:pPr>
        <w:jc w:val="both"/>
        <w:rPr>
          <w:sz w:val="28"/>
          <w:szCs w:val="28"/>
        </w:rPr>
      </w:pPr>
      <w:r w:rsidRPr="005F2BCA">
        <w:rPr>
          <w:sz w:val="28"/>
          <w:szCs w:val="28"/>
        </w:rPr>
        <w:tab/>
        <w:t>2.</w:t>
      </w:r>
      <w:r w:rsidRPr="005F2BCA">
        <w:rPr>
          <w:sz w:val="28"/>
          <w:szCs w:val="28"/>
        </w:rPr>
        <w:tab/>
        <w:t>В период с 01.11.2018 по 31.12.2018 объем финансирования мероприятий по организации условий для предоставления транспортных услуг населению и организации транспортного обслуживания населения в границах Озерского городского округа по регулируемым тарифам опреде</w:t>
      </w:r>
      <w:r w:rsidR="00A56621" w:rsidRPr="005F2BCA">
        <w:rPr>
          <w:sz w:val="28"/>
          <w:szCs w:val="28"/>
        </w:rPr>
        <w:t>лен</w:t>
      </w:r>
      <w:r w:rsidRPr="005F2BCA">
        <w:rPr>
          <w:sz w:val="28"/>
          <w:szCs w:val="28"/>
        </w:rPr>
        <w:t xml:space="preserve"> Управлением в соответствии Порядком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w:t>
      </w:r>
      <w:r w:rsidRPr="005F2BCA">
        <w:t xml:space="preserve"> </w:t>
      </w:r>
      <w:r w:rsidRPr="005F2BCA">
        <w:rPr>
          <w:sz w:val="28"/>
          <w:szCs w:val="28"/>
        </w:rPr>
        <w:t xml:space="preserve">автомобильным транспортом и городским наземным электрическим транспортом, утвержденным </w:t>
      </w:r>
      <w:hyperlink r:id="rId21" w:history="1">
        <w:r w:rsidRPr="005F2BCA">
          <w:rPr>
            <w:rStyle w:val="af3"/>
            <w:rFonts w:cs="Arial"/>
            <w:sz w:val="28"/>
            <w:szCs w:val="28"/>
          </w:rPr>
          <w:t>приказом</w:t>
        </w:r>
      </w:hyperlink>
      <w:r w:rsidRPr="005F2BCA">
        <w:rPr>
          <w:sz w:val="28"/>
          <w:szCs w:val="28"/>
        </w:rPr>
        <w:t xml:space="preserve"> Министерства транспорта РФ от 08.12.2017 №</w:t>
      </w:r>
      <w:r w:rsidR="00D46EDD" w:rsidRPr="005F2BCA">
        <w:rPr>
          <w:sz w:val="28"/>
          <w:szCs w:val="28"/>
        </w:rPr>
        <w:t> </w:t>
      </w:r>
      <w:r w:rsidRPr="005F2BCA">
        <w:rPr>
          <w:sz w:val="28"/>
          <w:szCs w:val="28"/>
        </w:rPr>
        <w:t>513 (далее – Приказ №</w:t>
      </w:r>
      <w:r w:rsidR="00D46EDD" w:rsidRPr="005F2BCA">
        <w:rPr>
          <w:sz w:val="28"/>
          <w:szCs w:val="28"/>
        </w:rPr>
        <w:t> </w:t>
      </w:r>
      <w:r w:rsidRPr="005F2BCA">
        <w:rPr>
          <w:sz w:val="28"/>
          <w:szCs w:val="28"/>
        </w:rPr>
        <w:t xml:space="preserve">513) </w:t>
      </w:r>
      <w:r w:rsidRPr="005F2BCA">
        <w:rPr>
          <w:rStyle w:val="82"/>
        </w:rPr>
        <w:t xml:space="preserve">и Методикой определения начальной (максимальной) цены контракта, заключаемого с поставщиком (в том числе с единственным),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утвержденной </w:t>
      </w:r>
      <w:hyperlink r:id="rId22" w:history="1">
        <w:r w:rsidRPr="005F2BCA">
          <w:rPr>
            <w:rStyle w:val="82"/>
          </w:rPr>
          <w:t>распоряжением</w:t>
        </w:r>
      </w:hyperlink>
      <w:r w:rsidRPr="005F2BCA">
        <w:rPr>
          <w:rStyle w:val="82"/>
        </w:rPr>
        <w:t xml:space="preserve"> Минтранса России </w:t>
      </w:r>
      <w:r w:rsidR="00794303" w:rsidRPr="005F2BCA">
        <w:rPr>
          <w:rStyle w:val="82"/>
        </w:rPr>
        <w:t xml:space="preserve">         </w:t>
      </w:r>
      <w:r w:rsidRPr="005F2BCA">
        <w:rPr>
          <w:rStyle w:val="82"/>
        </w:rPr>
        <w:t xml:space="preserve">от 15.12.2017 № НА-229-р (далее – </w:t>
      </w:r>
      <w:hyperlink r:id="rId23" w:history="1">
        <w:r w:rsidRPr="005F2BCA">
          <w:rPr>
            <w:rStyle w:val="82"/>
          </w:rPr>
          <w:t>Распоряжение</w:t>
        </w:r>
      </w:hyperlink>
      <w:r w:rsidRPr="005F2BCA">
        <w:rPr>
          <w:rStyle w:val="82"/>
        </w:rPr>
        <w:t xml:space="preserve"> №</w:t>
      </w:r>
      <w:r w:rsidR="00D46EDD" w:rsidRPr="005F2BCA">
        <w:rPr>
          <w:rStyle w:val="82"/>
        </w:rPr>
        <w:t> </w:t>
      </w:r>
      <w:r w:rsidRPr="005F2BCA">
        <w:rPr>
          <w:rStyle w:val="82"/>
        </w:rPr>
        <w:t>НА-229-р).</w:t>
      </w:r>
    </w:p>
    <w:p w:rsidR="00162D54" w:rsidRPr="005F2BCA" w:rsidRDefault="000F365D" w:rsidP="00281267">
      <w:pPr>
        <w:pStyle w:val="81"/>
      </w:pPr>
      <w:r w:rsidRPr="005F2BCA">
        <w:tab/>
        <w:t>3.</w:t>
      </w:r>
      <w:r w:rsidRPr="005F2BCA">
        <w:tab/>
      </w:r>
      <w:r w:rsidR="009D5DC5" w:rsidRPr="005F2BCA">
        <w:t>По данным</w:t>
      </w:r>
      <w:r w:rsidR="008E2E6F" w:rsidRPr="005F2BCA">
        <w:t xml:space="preserve"> регистров бухгалтерского (финансового) учета (</w:t>
      </w:r>
      <w:proofErr w:type="spellStart"/>
      <w:r w:rsidR="007D71F3" w:rsidRPr="005F2BCA">
        <w:t>оборотно</w:t>
      </w:r>
      <w:proofErr w:type="spellEnd"/>
      <w:r w:rsidR="007D71F3" w:rsidRPr="005F2BCA">
        <w:t>-сальдовая ведомость по счету</w:t>
      </w:r>
      <w:r w:rsidR="008E2E6F" w:rsidRPr="005F2BCA">
        <w:t xml:space="preserve"> 302.22) за период с 01.11.2018 по 10.06.2019,</w:t>
      </w:r>
      <w:r w:rsidR="009D5DC5" w:rsidRPr="005F2BCA">
        <w:t xml:space="preserve"> бухгалтерской (финансовой) отчетности </w:t>
      </w:r>
      <w:r w:rsidR="00064F20" w:rsidRPr="005F2BCA">
        <w:t xml:space="preserve">Управления за 2018 год </w:t>
      </w:r>
      <w:r w:rsidR="009D5DC5" w:rsidRPr="005F2BCA">
        <w:t>(ф. 0503127 «Отчет об исполнении бюджета главного распорядителя, распорядителя, получателя бюджетных средств,</w:t>
      </w:r>
      <w:r w:rsidR="00064F20" w:rsidRPr="005F2BCA">
        <w:t xml:space="preserve"> …»</w:t>
      </w:r>
      <w:r w:rsidR="009D5DC5" w:rsidRPr="005F2BCA">
        <w:t>), отчета о реализации мероприятий ведомственной целевой программы за 2018 год</w:t>
      </w:r>
      <w:r w:rsidR="00064F20" w:rsidRPr="005F2BCA">
        <w:t xml:space="preserve">, </w:t>
      </w:r>
      <w:r w:rsidR="009D5DC5" w:rsidRPr="005F2BCA">
        <w:t>объем</w:t>
      </w:r>
      <w:r w:rsidR="00790015" w:rsidRPr="005F2BCA">
        <w:t xml:space="preserve"> финансирования и лимиты бюджетных обязательств </w:t>
      </w:r>
      <w:r w:rsidR="0021083D" w:rsidRPr="005F2BCA">
        <w:t>н</w:t>
      </w:r>
      <w:r w:rsidRPr="005F2BCA">
        <w:t>а выполнение мероприяти</w:t>
      </w:r>
      <w:r w:rsidR="0021083D" w:rsidRPr="005F2BCA">
        <w:t>й по осуществлению регулярных перевозок пассажиров и багажа по муниципальным маршрутам по регулируемым тарифам в рамках</w:t>
      </w:r>
      <w:r w:rsidRPr="005F2BCA">
        <w:t xml:space="preserve"> </w:t>
      </w:r>
      <w:r w:rsidR="00C11639" w:rsidRPr="005F2BCA">
        <w:rPr>
          <w:rStyle w:val="82"/>
        </w:rPr>
        <w:t xml:space="preserve">ведомственной целевой программы </w:t>
      </w:r>
      <w:r w:rsidRPr="005F2BCA">
        <w:t xml:space="preserve">утверждены и доведены до Управления в общей сумме </w:t>
      </w:r>
      <w:r w:rsidR="00162D54" w:rsidRPr="005F2BCA">
        <w:t>36 </w:t>
      </w:r>
      <w:r w:rsidR="002C0917" w:rsidRPr="005F2BCA">
        <w:t>161</w:t>
      </w:r>
      <w:r w:rsidR="00162D54" w:rsidRPr="005F2BCA">
        <w:t> 638,79</w:t>
      </w:r>
      <w:r w:rsidRPr="005F2BCA">
        <w:t xml:space="preserve"> рублей</w:t>
      </w:r>
      <w:r w:rsidR="00162D54" w:rsidRPr="005F2BCA">
        <w:t>, в том числе:</w:t>
      </w:r>
    </w:p>
    <w:p w:rsidR="00162D54" w:rsidRPr="005F2BCA" w:rsidRDefault="00162D54" w:rsidP="00281267">
      <w:pPr>
        <w:pStyle w:val="81"/>
      </w:pPr>
      <w:r w:rsidRPr="005F2BCA">
        <w:tab/>
        <w:t>–</w:t>
      </w:r>
      <w:r w:rsidRPr="005F2BCA">
        <w:tab/>
        <w:t>на 2018 год – в сумме 8 727 366,26 рублей;</w:t>
      </w:r>
    </w:p>
    <w:p w:rsidR="00162D54" w:rsidRPr="005F2BCA" w:rsidRDefault="00162D54" w:rsidP="00281267">
      <w:pPr>
        <w:pStyle w:val="81"/>
      </w:pPr>
      <w:r w:rsidRPr="005F2BCA">
        <w:tab/>
        <w:t>–</w:t>
      </w:r>
      <w:r w:rsidRPr="005F2BCA">
        <w:tab/>
        <w:t>на 2019 год – в сумме 27 434 272,53 рублей.</w:t>
      </w:r>
    </w:p>
    <w:p w:rsidR="00FF01DE" w:rsidRPr="005F2BCA" w:rsidRDefault="00FF01DE" w:rsidP="00FF01DE">
      <w:pPr>
        <w:pStyle w:val="81"/>
      </w:pPr>
      <w:r w:rsidRPr="005F2BCA">
        <w:tab/>
      </w:r>
      <w:r w:rsidR="00A56621" w:rsidRPr="005F2BCA">
        <w:t>Фактическое выполнение</w:t>
      </w:r>
      <w:r w:rsidR="000F365D" w:rsidRPr="005F2BCA">
        <w:t xml:space="preserve"> мероприяти</w:t>
      </w:r>
      <w:r w:rsidR="00A56621" w:rsidRPr="005F2BCA">
        <w:t>й</w:t>
      </w:r>
      <w:r w:rsidR="000F365D" w:rsidRPr="005F2BCA">
        <w:t xml:space="preserve"> </w:t>
      </w:r>
      <w:r w:rsidRPr="005F2BCA">
        <w:t xml:space="preserve">по осуществлению регулярных перевозок пассажиров и багажа по муниципальным маршрутам по регулируемым тарифам </w:t>
      </w:r>
      <w:r w:rsidR="00162D54" w:rsidRPr="005F2BCA">
        <w:t xml:space="preserve">за </w:t>
      </w:r>
      <w:r w:rsidR="008E2E6F" w:rsidRPr="005F2BCA">
        <w:t>период с 01.11.2018 по 10.06.2019</w:t>
      </w:r>
      <w:r w:rsidR="00162D54" w:rsidRPr="005F2BCA">
        <w:t xml:space="preserve"> </w:t>
      </w:r>
      <w:r w:rsidR="008E2E6F" w:rsidRPr="005F2BCA">
        <w:t>составило – 17 503 212,51</w:t>
      </w:r>
      <w:r w:rsidR="00064F20" w:rsidRPr="005F2BCA">
        <w:t xml:space="preserve"> </w:t>
      </w:r>
      <w:proofErr w:type="gramStart"/>
      <w:r w:rsidR="00064F20" w:rsidRPr="005F2BCA">
        <w:t>рублей</w:t>
      </w:r>
      <w:r w:rsidRPr="005F2BCA">
        <w:t xml:space="preserve">, </w:t>
      </w:r>
      <w:r w:rsidR="00794303" w:rsidRPr="005F2BCA">
        <w:t xml:space="preserve">  </w:t>
      </w:r>
      <w:proofErr w:type="gramEnd"/>
      <w:r w:rsidR="00794303" w:rsidRPr="005F2BCA">
        <w:t xml:space="preserve">         </w:t>
      </w:r>
      <w:r w:rsidRPr="005F2BCA">
        <w:t>в том числе:</w:t>
      </w:r>
    </w:p>
    <w:p w:rsidR="00FF01DE" w:rsidRPr="005F2BCA" w:rsidRDefault="00FF01DE" w:rsidP="00FF01DE">
      <w:pPr>
        <w:pStyle w:val="81"/>
      </w:pPr>
      <w:r w:rsidRPr="005F2BCA">
        <w:tab/>
        <w:t>–</w:t>
      </w:r>
      <w:r w:rsidRPr="005F2BCA">
        <w:tab/>
        <w:t xml:space="preserve">с 01.11.2018 по 31.12.2018 – </w:t>
      </w:r>
      <w:r w:rsidR="00345366" w:rsidRPr="005F2BCA">
        <w:t>6 423 053,13 рублей;</w:t>
      </w:r>
    </w:p>
    <w:p w:rsidR="00FF01DE" w:rsidRPr="005F2BCA" w:rsidRDefault="00FF01DE" w:rsidP="00FF01DE">
      <w:pPr>
        <w:pStyle w:val="81"/>
      </w:pPr>
      <w:r w:rsidRPr="005F2BCA">
        <w:lastRenderedPageBreak/>
        <w:tab/>
        <w:t>–</w:t>
      </w:r>
      <w:r w:rsidRPr="005F2BCA">
        <w:tab/>
        <w:t xml:space="preserve">с 01.01.2019 по </w:t>
      </w:r>
      <w:r w:rsidR="008E2E6F" w:rsidRPr="005F2BCA">
        <w:t>10.06</w:t>
      </w:r>
      <w:r w:rsidRPr="005F2BCA">
        <w:t xml:space="preserve">.2019 – </w:t>
      </w:r>
      <w:r w:rsidR="008E2E6F" w:rsidRPr="005F2BCA">
        <w:t>11 080 159,38</w:t>
      </w:r>
      <w:r w:rsidR="00345366" w:rsidRPr="005F2BCA">
        <w:t xml:space="preserve"> рублей.</w:t>
      </w:r>
    </w:p>
    <w:p w:rsidR="00FF01DE" w:rsidRPr="005F2BCA" w:rsidRDefault="00FF01DE" w:rsidP="00FF01DE">
      <w:pPr>
        <w:pStyle w:val="81"/>
      </w:pPr>
      <w:r w:rsidRPr="005F2BCA">
        <w:tab/>
        <w:t>К</w:t>
      </w:r>
      <w:r w:rsidR="00064F20" w:rsidRPr="005F2BCA">
        <w:t>ассовое</w:t>
      </w:r>
      <w:r w:rsidRPr="005F2BCA">
        <w:t xml:space="preserve"> </w:t>
      </w:r>
      <w:r w:rsidR="009B1C13" w:rsidRPr="005F2BCA">
        <w:t>испо</w:t>
      </w:r>
      <w:r w:rsidRPr="005F2BCA">
        <w:t>лнение мероприяти</w:t>
      </w:r>
      <w:r w:rsidR="00A56621" w:rsidRPr="005F2BCA">
        <w:t>й</w:t>
      </w:r>
      <w:r w:rsidRPr="005F2BCA">
        <w:t xml:space="preserve"> по осуществлению регулярных перевозок пассажиров и багажа по муниципальным маршрутам по регулируемым тарифам </w:t>
      </w:r>
      <w:r w:rsidR="008E2E6F" w:rsidRPr="005F2BCA">
        <w:t xml:space="preserve">за период с 01.11.2018 по 10.06.2019 </w:t>
      </w:r>
      <w:r w:rsidRPr="005F2BCA">
        <w:t xml:space="preserve">составило – </w:t>
      </w:r>
      <w:r w:rsidR="002C0917" w:rsidRPr="005F2BCA">
        <w:t>17 503 212,51</w:t>
      </w:r>
      <w:r w:rsidRPr="005F2BCA">
        <w:t xml:space="preserve"> рублей, в том числе:</w:t>
      </w:r>
    </w:p>
    <w:p w:rsidR="00415D7C" w:rsidRPr="005F2BCA" w:rsidRDefault="00415D7C" w:rsidP="00415D7C">
      <w:pPr>
        <w:pStyle w:val="81"/>
      </w:pPr>
      <w:r w:rsidRPr="005F2BCA">
        <w:tab/>
        <w:t>–</w:t>
      </w:r>
      <w:r w:rsidRPr="005F2BCA">
        <w:tab/>
        <w:t xml:space="preserve">с 01.11.2018 по 31.12.2018 – </w:t>
      </w:r>
      <w:r w:rsidR="00345366" w:rsidRPr="005F2BCA">
        <w:t>5 939 220,93 рублей;</w:t>
      </w:r>
    </w:p>
    <w:p w:rsidR="00162D54" w:rsidRPr="005F2BCA" w:rsidRDefault="00415D7C" w:rsidP="00281267">
      <w:pPr>
        <w:pStyle w:val="81"/>
      </w:pPr>
      <w:r w:rsidRPr="005F2BCA">
        <w:tab/>
        <w:t>–</w:t>
      </w:r>
      <w:r w:rsidRPr="005F2BCA">
        <w:tab/>
        <w:t xml:space="preserve">с 01.01.2019 по 31.03.2019 – </w:t>
      </w:r>
      <w:r w:rsidR="008E2E6F" w:rsidRPr="005F2BCA">
        <w:t>11 563 991,58</w:t>
      </w:r>
      <w:r w:rsidR="00345366" w:rsidRPr="005F2BCA">
        <w:t xml:space="preserve"> рублей.</w:t>
      </w:r>
    </w:p>
    <w:p w:rsidR="00A56621" w:rsidRPr="005F2BCA" w:rsidRDefault="00F37CB4" w:rsidP="00A9449B">
      <w:pPr>
        <w:pStyle w:val="81"/>
      </w:pPr>
      <w:r w:rsidRPr="005F2BCA">
        <w:tab/>
      </w:r>
      <w:r w:rsidR="00415D7C" w:rsidRPr="005F2BCA">
        <w:t>4</w:t>
      </w:r>
      <w:r w:rsidR="000F365D" w:rsidRPr="005F2BCA">
        <w:t>.</w:t>
      </w:r>
      <w:r w:rsidR="000F365D" w:rsidRPr="005F2BCA">
        <w:tab/>
      </w:r>
      <w:r w:rsidR="0003524B" w:rsidRPr="005F2BCA">
        <w:t>В соответствии с частью 2 статьи 14 Закона №</w:t>
      </w:r>
      <w:r w:rsidR="00260097" w:rsidRPr="005F2BCA">
        <w:rPr>
          <w:lang w:val="en-US"/>
        </w:rPr>
        <w:t> </w:t>
      </w:r>
      <w:r w:rsidR="0003524B" w:rsidRPr="005F2BCA">
        <w:t>220-ФЗ в</w:t>
      </w:r>
      <w:r w:rsidR="00415D7C" w:rsidRPr="005F2BCA">
        <w:t xml:space="preserve"> </w:t>
      </w:r>
      <w:r w:rsidR="007D6F56" w:rsidRPr="005F2BCA">
        <w:t>проверяемом периоде</w:t>
      </w:r>
      <w:r w:rsidR="00415D7C" w:rsidRPr="005F2BCA">
        <w:rPr>
          <w:rStyle w:val="82"/>
        </w:rPr>
        <w:t xml:space="preserve"> </w:t>
      </w:r>
      <w:r w:rsidR="004608BD" w:rsidRPr="005F2BCA">
        <w:rPr>
          <w:rStyle w:val="82"/>
        </w:rPr>
        <w:t xml:space="preserve">выполнение работ по </w:t>
      </w:r>
      <w:r w:rsidR="00415D7C" w:rsidRPr="005F2BCA">
        <w:t>осуществлени</w:t>
      </w:r>
      <w:r w:rsidR="004608BD" w:rsidRPr="005F2BCA">
        <w:t>ю</w:t>
      </w:r>
      <w:r w:rsidR="00415D7C" w:rsidRPr="005F2BCA">
        <w:t xml:space="preserve"> регулярных перевозок пассажиров и багажа по муниципальным маршрутам по регулируемым тарифам </w:t>
      </w:r>
      <w:r w:rsidR="000F365D" w:rsidRPr="005F2BCA">
        <w:rPr>
          <w:rStyle w:val="12"/>
        </w:rPr>
        <w:t xml:space="preserve">осуществлялась </w:t>
      </w:r>
      <w:r w:rsidR="00192538" w:rsidRPr="005F2BCA">
        <w:rPr>
          <w:rStyle w:val="12"/>
        </w:rPr>
        <w:t xml:space="preserve">Управлением </w:t>
      </w:r>
      <w:r w:rsidR="00192538" w:rsidRPr="005F2BCA">
        <w:t xml:space="preserve">посредством заключения </w:t>
      </w:r>
      <w:r w:rsidR="001821EA" w:rsidRPr="005F2BCA">
        <w:t>муниципальных контрактов</w:t>
      </w:r>
      <w:r w:rsidR="00A56621" w:rsidRPr="005F2BCA">
        <w:t>, договоров</w:t>
      </w:r>
      <w:r w:rsidR="001821EA" w:rsidRPr="005F2BCA">
        <w:t xml:space="preserve"> в порядке, установленном </w:t>
      </w:r>
      <w:hyperlink r:id="rId24" w:history="1">
        <w:r w:rsidR="001821EA" w:rsidRPr="005F2BCA">
          <w:rPr>
            <w:rStyle w:val="af3"/>
          </w:rPr>
          <w:t>законодательством</w:t>
        </w:r>
      </w:hyperlink>
      <w:r w:rsidR="001821EA" w:rsidRPr="005F2BCA">
        <w:t xml:space="preserve"> Российской Федерации о контрактной системе в сфере закупок товаров, работ, услуг для обеспечения госуда</w:t>
      </w:r>
      <w:r w:rsidR="00192538" w:rsidRPr="005F2BCA">
        <w:t>рственных и муниципальных нужд</w:t>
      </w:r>
      <w:r w:rsidR="00A56621" w:rsidRPr="005F2BCA">
        <w:t>.</w:t>
      </w:r>
    </w:p>
    <w:p w:rsidR="00A56621" w:rsidRPr="005F2BCA" w:rsidRDefault="00A56621" w:rsidP="00A9449B">
      <w:pPr>
        <w:pStyle w:val="81"/>
      </w:pPr>
      <w:r w:rsidRPr="005F2BCA">
        <w:tab/>
      </w:r>
      <w:r w:rsidR="007622BC" w:rsidRPr="005F2BCA">
        <w:t>4.1.</w:t>
      </w:r>
      <w:r w:rsidR="007622BC" w:rsidRPr="005F2BCA">
        <w:tab/>
        <w:t>П</w:t>
      </w:r>
      <w:r w:rsidRPr="005F2BCA">
        <w:t xml:space="preserve">ри осуществлении закупок </w:t>
      </w:r>
      <w:r w:rsidR="004608BD" w:rsidRPr="005F2BCA">
        <w:t xml:space="preserve">на выполнение работ связанных с осуществлением регулярных перевозок пассажиров и багажа по муниципальным маршрутам </w:t>
      </w:r>
      <w:r w:rsidR="00832318" w:rsidRPr="005F2BCA">
        <w:t xml:space="preserve">по регулируемым тарифам </w:t>
      </w:r>
      <w:r w:rsidRPr="005F2BCA">
        <w:t xml:space="preserve">Управлением использованы конкурентные способы определения поставщиков (подрядчиков, исполнителей) </w:t>
      </w:r>
      <w:r w:rsidR="0003524B" w:rsidRPr="005F2BCA">
        <w:t>посредством</w:t>
      </w:r>
      <w:r w:rsidRPr="005F2BCA">
        <w:t xml:space="preserve"> проведени</w:t>
      </w:r>
      <w:r w:rsidR="0003524B" w:rsidRPr="005F2BCA">
        <w:t>я</w:t>
      </w:r>
      <w:r w:rsidRPr="005F2BCA">
        <w:t xml:space="preserve"> аукционов в электронной форме, </w:t>
      </w:r>
      <w:r w:rsidR="005533B6" w:rsidRPr="005F2BCA">
        <w:t>по итогам</w:t>
      </w:r>
      <w:r w:rsidRPr="005F2BCA">
        <w:t xml:space="preserve"> которых заключены </w:t>
      </w:r>
      <w:r w:rsidR="00C45631" w:rsidRPr="005F2BCA">
        <w:t xml:space="preserve">муниципальные </w:t>
      </w:r>
      <w:r w:rsidRPr="005F2BCA">
        <w:t>контракты</w:t>
      </w:r>
      <w:r w:rsidR="00C45631" w:rsidRPr="005F2BCA">
        <w:t xml:space="preserve"> на общую сумму 28 913 335,47 рублей, в </w:t>
      </w:r>
      <w:proofErr w:type="spellStart"/>
      <w:r w:rsidR="00C45631" w:rsidRPr="005F2BCA">
        <w:t>т.ч</w:t>
      </w:r>
      <w:proofErr w:type="spellEnd"/>
      <w:r w:rsidR="00C45631" w:rsidRPr="005F2BCA">
        <w:t>.</w:t>
      </w:r>
      <w:r w:rsidRPr="005F2BCA">
        <w:t>:</w:t>
      </w:r>
    </w:p>
    <w:p w:rsidR="00C45631" w:rsidRPr="005F2BCA" w:rsidRDefault="00C45631" w:rsidP="00A9449B">
      <w:pPr>
        <w:pStyle w:val="81"/>
      </w:pPr>
      <w:r w:rsidRPr="005F2BCA">
        <w:tab/>
      </w:r>
      <w:r w:rsidR="007622BC" w:rsidRPr="005F2BCA">
        <w:t>1)</w:t>
      </w:r>
      <w:r w:rsidRPr="005F2BCA">
        <w:tab/>
      </w:r>
      <w:r w:rsidR="007622BC" w:rsidRPr="005F2BCA">
        <w:t>З</w:t>
      </w:r>
      <w:r w:rsidR="004608BD" w:rsidRPr="005F2BCA">
        <w:t>а</w:t>
      </w:r>
      <w:r w:rsidRPr="005F2BCA">
        <w:t xml:space="preserve"> период </w:t>
      </w:r>
      <w:r w:rsidR="004608BD" w:rsidRPr="005F2BCA">
        <w:t xml:space="preserve">с 08.10.2018 по </w:t>
      </w:r>
      <w:r w:rsidR="006B7A19" w:rsidRPr="005F2BCA">
        <w:t>31.12</w:t>
      </w:r>
      <w:r w:rsidR="00ED1775" w:rsidRPr="005F2BCA">
        <w:t>.2018</w:t>
      </w:r>
      <w:r w:rsidR="005533B6" w:rsidRPr="005F2BCA">
        <w:t xml:space="preserve"> заключены муниципальные контракты на выполнение работ связанных с осуществлением регулярных перевозок пассажиров и багажа по </w:t>
      </w:r>
      <w:r w:rsidR="000E2A42" w:rsidRPr="005F2BCA">
        <w:t>5 (</w:t>
      </w:r>
      <w:r w:rsidR="005533B6" w:rsidRPr="005F2BCA">
        <w:t>пяти</w:t>
      </w:r>
      <w:r w:rsidR="000E2A42" w:rsidRPr="005F2BCA">
        <w:t>)</w:t>
      </w:r>
      <w:r w:rsidR="004608BD" w:rsidRPr="005F2BCA">
        <w:t xml:space="preserve"> </w:t>
      </w:r>
      <w:r w:rsidR="005533B6" w:rsidRPr="005F2BCA">
        <w:t xml:space="preserve">муниципальным </w:t>
      </w:r>
      <w:r w:rsidR="004608BD" w:rsidRPr="005F2BCA">
        <w:t>маршрутам</w:t>
      </w:r>
      <w:r w:rsidRPr="005F2BCA">
        <w:t xml:space="preserve"> </w:t>
      </w:r>
      <w:r w:rsidR="00E91A98" w:rsidRPr="005F2BCA">
        <w:t>№</w:t>
      </w:r>
      <w:r w:rsidR="00D46EDD" w:rsidRPr="005F2BCA">
        <w:t>№ </w:t>
      </w:r>
      <w:r w:rsidR="00E91A98" w:rsidRPr="005F2BCA">
        <w:t>2,</w:t>
      </w:r>
      <w:r w:rsidR="00D46EDD" w:rsidRPr="005F2BCA">
        <w:t> </w:t>
      </w:r>
      <w:r w:rsidR="00E91A98" w:rsidRPr="005F2BCA">
        <w:t>4,</w:t>
      </w:r>
      <w:r w:rsidR="00D46EDD" w:rsidRPr="005F2BCA">
        <w:t> </w:t>
      </w:r>
      <w:r w:rsidR="00E91A98" w:rsidRPr="005F2BCA">
        <w:t>10,</w:t>
      </w:r>
      <w:r w:rsidR="00D46EDD" w:rsidRPr="005F2BCA">
        <w:t> </w:t>
      </w:r>
      <w:r w:rsidR="00E91A98" w:rsidRPr="005F2BCA">
        <w:t>12,</w:t>
      </w:r>
      <w:r w:rsidR="00D46EDD" w:rsidRPr="005F2BCA">
        <w:t> </w:t>
      </w:r>
      <w:r w:rsidR="00E91A98" w:rsidRPr="005F2BCA">
        <w:t xml:space="preserve">272 </w:t>
      </w:r>
      <w:r w:rsidR="00260097" w:rsidRPr="005F2BCA">
        <w:t xml:space="preserve">       </w:t>
      </w:r>
      <w:r w:rsidR="00832318" w:rsidRPr="005F2BCA">
        <w:t xml:space="preserve">по регулируемым тарифам </w:t>
      </w:r>
      <w:r w:rsidR="006B7A19" w:rsidRPr="005F2BCA">
        <w:t>со сроком исполнения обязательств не более 9 дней</w:t>
      </w:r>
      <w:r w:rsidR="004608BD" w:rsidRPr="005F2BCA">
        <w:t xml:space="preserve"> </w:t>
      </w:r>
      <w:r w:rsidR="00260097" w:rsidRPr="005F2BCA">
        <w:t xml:space="preserve">        </w:t>
      </w:r>
      <w:r w:rsidRPr="005F2BCA">
        <w:t>на общую сумму 6 423 053,13 рублей:</w:t>
      </w:r>
    </w:p>
    <w:tbl>
      <w:tblPr>
        <w:tblW w:w="10189" w:type="dxa"/>
        <w:tblInd w:w="108" w:type="dxa"/>
        <w:tblLook w:val="04A0" w:firstRow="1" w:lastRow="0" w:firstColumn="1" w:lastColumn="0" w:noHBand="0" w:noVBand="1"/>
      </w:tblPr>
      <w:tblGrid>
        <w:gridCol w:w="3261"/>
        <w:gridCol w:w="1842"/>
        <w:gridCol w:w="1418"/>
        <w:gridCol w:w="1258"/>
        <w:gridCol w:w="1276"/>
        <w:gridCol w:w="1134"/>
      </w:tblGrid>
      <w:tr w:rsidR="00DA07B7" w:rsidRPr="005F2BCA" w:rsidTr="008226B0">
        <w:trPr>
          <w:trHeight w:val="255"/>
          <w:tblHeader/>
        </w:trPr>
        <w:tc>
          <w:tcPr>
            <w:tcW w:w="10189" w:type="dxa"/>
            <w:gridSpan w:val="6"/>
            <w:tcBorders>
              <w:top w:val="nil"/>
              <w:left w:val="nil"/>
              <w:bottom w:val="single" w:sz="12" w:space="0" w:color="auto"/>
              <w:right w:val="nil"/>
            </w:tcBorders>
            <w:shd w:val="clear" w:color="000000" w:fill="FFFFFF"/>
            <w:noWrap/>
            <w:vAlign w:val="center"/>
            <w:hideMark/>
          </w:tcPr>
          <w:p w:rsidR="00C45631" w:rsidRPr="005F2BCA" w:rsidRDefault="00C45631" w:rsidP="00C45631">
            <w:pPr>
              <w:jc w:val="right"/>
              <w:rPr>
                <w:sz w:val="18"/>
                <w:szCs w:val="18"/>
                <w:lang w:eastAsia="ru-RU"/>
              </w:rPr>
            </w:pPr>
            <w:r w:rsidRPr="005F2BCA">
              <w:rPr>
                <w:sz w:val="18"/>
                <w:szCs w:val="18"/>
                <w:lang w:eastAsia="ru-RU"/>
              </w:rPr>
              <w:t>Таблица №</w:t>
            </w:r>
            <w:r w:rsidR="00B631B6" w:rsidRPr="005F2BCA">
              <w:rPr>
                <w:sz w:val="18"/>
                <w:szCs w:val="18"/>
                <w:lang w:eastAsia="ru-RU"/>
              </w:rPr>
              <w:t xml:space="preserve"> 1</w:t>
            </w:r>
          </w:p>
        </w:tc>
      </w:tr>
      <w:tr w:rsidR="00DA07B7" w:rsidRPr="005F2BCA" w:rsidTr="008226B0">
        <w:trPr>
          <w:trHeight w:val="620"/>
          <w:tblHeader/>
        </w:trPr>
        <w:tc>
          <w:tcPr>
            <w:tcW w:w="3261" w:type="dxa"/>
            <w:tcBorders>
              <w:top w:val="single" w:sz="12" w:space="0" w:color="auto"/>
              <w:left w:val="single" w:sz="12" w:space="0" w:color="auto"/>
              <w:bottom w:val="single" w:sz="12" w:space="0" w:color="auto"/>
              <w:right w:val="single" w:sz="4" w:space="0" w:color="auto"/>
            </w:tcBorders>
            <w:shd w:val="clear" w:color="000000" w:fill="FFFFFF"/>
            <w:hideMark/>
          </w:tcPr>
          <w:p w:rsidR="00C45631" w:rsidRPr="005F2BCA" w:rsidRDefault="00C45631" w:rsidP="00C45631">
            <w:pPr>
              <w:jc w:val="center"/>
              <w:rPr>
                <w:sz w:val="18"/>
                <w:szCs w:val="18"/>
                <w:lang w:eastAsia="ru-RU"/>
              </w:rPr>
            </w:pPr>
            <w:r w:rsidRPr="005F2BCA">
              <w:rPr>
                <w:sz w:val="18"/>
                <w:szCs w:val="18"/>
                <w:lang w:eastAsia="ru-RU"/>
              </w:rPr>
              <w:t xml:space="preserve">Номер, дата контракта </w:t>
            </w:r>
          </w:p>
        </w:tc>
        <w:tc>
          <w:tcPr>
            <w:tcW w:w="1842" w:type="dxa"/>
            <w:tcBorders>
              <w:top w:val="single" w:sz="12" w:space="0" w:color="auto"/>
              <w:left w:val="nil"/>
              <w:bottom w:val="single" w:sz="12" w:space="0" w:color="auto"/>
              <w:right w:val="single" w:sz="4" w:space="0" w:color="auto"/>
            </w:tcBorders>
            <w:shd w:val="clear" w:color="000000" w:fill="FFFFFF"/>
            <w:hideMark/>
          </w:tcPr>
          <w:p w:rsidR="00C45631" w:rsidRPr="005F2BCA" w:rsidRDefault="00C45631" w:rsidP="00C45631">
            <w:pPr>
              <w:jc w:val="center"/>
              <w:rPr>
                <w:sz w:val="18"/>
                <w:szCs w:val="18"/>
                <w:lang w:eastAsia="ru-RU"/>
              </w:rPr>
            </w:pPr>
            <w:r w:rsidRPr="005F2BCA">
              <w:rPr>
                <w:sz w:val="18"/>
                <w:szCs w:val="18"/>
                <w:lang w:eastAsia="ru-RU"/>
              </w:rPr>
              <w:t>Период выполнения работ</w:t>
            </w:r>
          </w:p>
        </w:tc>
        <w:tc>
          <w:tcPr>
            <w:tcW w:w="1418" w:type="dxa"/>
            <w:tcBorders>
              <w:top w:val="single" w:sz="12" w:space="0" w:color="auto"/>
              <w:left w:val="nil"/>
              <w:bottom w:val="single" w:sz="12" w:space="0" w:color="auto"/>
              <w:right w:val="single" w:sz="4" w:space="0" w:color="auto"/>
            </w:tcBorders>
            <w:shd w:val="clear" w:color="000000" w:fill="FFFFFF"/>
            <w:hideMark/>
          </w:tcPr>
          <w:p w:rsidR="00C45631" w:rsidRPr="005F2BCA" w:rsidRDefault="00E9022E" w:rsidP="00C45631">
            <w:pPr>
              <w:jc w:val="center"/>
              <w:rPr>
                <w:sz w:val="18"/>
                <w:szCs w:val="18"/>
                <w:lang w:eastAsia="ru-RU"/>
              </w:rPr>
            </w:pPr>
            <w:r w:rsidRPr="005F2BCA">
              <w:rPr>
                <w:sz w:val="18"/>
                <w:szCs w:val="18"/>
                <w:lang w:eastAsia="ru-RU"/>
              </w:rPr>
              <w:t>Исполнитель</w:t>
            </w:r>
          </w:p>
        </w:tc>
        <w:tc>
          <w:tcPr>
            <w:tcW w:w="1258" w:type="dxa"/>
            <w:tcBorders>
              <w:top w:val="single" w:sz="12" w:space="0" w:color="auto"/>
              <w:left w:val="nil"/>
              <w:bottom w:val="single" w:sz="12" w:space="0" w:color="auto"/>
              <w:right w:val="single" w:sz="4" w:space="0" w:color="auto"/>
            </w:tcBorders>
            <w:shd w:val="clear" w:color="000000" w:fill="FFFFFF"/>
            <w:hideMark/>
          </w:tcPr>
          <w:p w:rsidR="00C45631" w:rsidRPr="005F2BCA" w:rsidRDefault="00C45631" w:rsidP="00C45631">
            <w:pPr>
              <w:jc w:val="center"/>
              <w:rPr>
                <w:sz w:val="18"/>
                <w:szCs w:val="18"/>
                <w:lang w:eastAsia="ru-RU"/>
              </w:rPr>
            </w:pPr>
            <w:r w:rsidRPr="005F2BCA">
              <w:rPr>
                <w:sz w:val="18"/>
                <w:szCs w:val="18"/>
                <w:lang w:eastAsia="ru-RU"/>
              </w:rPr>
              <w:t xml:space="preserve">Цена контракта </w:t>
            </w:r>
          </w:p>
        </w:tc>
        <w:tc>
          <w:tcPr>
            <w:tcW w:w="1276" w:type="dxa"/>
            <w:tcBorders>
              <w:top w:val="single" w:sz="12" w:space="0" w:color="auto"/>
              <w:left w:val="nil"/>
              <w:bottom w:val="single" w:sz="12" w:space="0" w:color="auto"/>
              <w:right w:val="single" w:sz="4" w:space="0" w:color="auto"/>
            </w:tcBorders>
            <w:shd w:val="clear" w:color="000000" w:fill="FFFFFF"/>
            <w:hideMark/>
          </w:tcPr>
          <w:p w:rsidR="00C45631" w:rsidRPr="005F2BCA" w:rsidRDefault="00C45631" w:rsidP="006B7A19">
            <w:pPr>
              <w:jc w:val="center"/>
              <w:rPr>
                <w:sz w:val="18"/>
                <w:szCs w:val="18"/>
                <w:lang w:eastAsia="ru-RU"/>
              </w:rPr>
            </w:pPr>
            <w:r w:rsidRPr="005F2BCA">
              <w:rPr>
                <w:sz w:val="18"/>
                <w:szCs w:val="18"/>
                <w:lang w:eastAsia="ru-RU"/>
              </w:rPr>
              <w:t xml:space="preserve">Кассовые расходы </w:t>
            </w:r>
            <w:r w:rsidR="006B7A19" w:rsidRPr="005F2BCA">
              <w:rPr>
                <w:sz w:val="18"/>
                <w:szCs w:val="18"/>
                <w:lang w:eastAsia="ru-RU"/>
              </w:rPr>
              <w:t xml:space="preserve">на 31.12.2018 </w:t>
            </w:r>
          </w:p>
        </w:tc>
        <w:tc>
          <w:tcPr>
            <w:tcW w:w="1134" w:type="dxa"/>
            <w:tcBorders>
              <w:top w:val="single" w:sz="12" w:space="0" w:color="auto"/>
              <w:left w:val="nil"/>
              <w:bottom w:val="single" w:sz="12" w:space="0" w:color="auto"/>
              <w:right w:val="single" w:sz="12" w:space="0" w:color="auto"/>
            </w:tcBorders>
            <w:shd w:val="clear" w:color="000000" w:fill="FFFFFF"/>
            <w:hideMark/>
          </w:tcPr>
          <w:p w:rsidR="00C45631" w:rsidRPr="005F2BCA" w:rsidRDefault="00C45631" w:rsidP="00C45631">
            <w:pPr>
              <w:jc w:val="center"/>
              <w:rPr>
                <w:sz w:val="18"/>
                <w:szCs w:val="18"/>
                <w:lang w:eastAsia="ru-RU"/>
              </w:rPr>
            </w:pPr>
            <w:r w:rsidRPr="005F2BCA">
              <w:rPr>
                <w:sz w:val="18"/>
                <w:szCs w:val="18"/>
                <w:lang w:eastAsia="ru-RU"/>
              </w:rPr>
              <w:t>Остаток по оплате</w:t>
            </w:r>
            <w:r w:rsidR="006B7A19" w:rsidRPr="005F2BCA">
              <w:rPr>
                <w:sz w:val="18"/>
                <w:szCs w:val="18"/>
                <w:lang w:eastAsia="ru-RU"/>
              </w:rPr>
              <w:t xml:space="preserve"> на 31.12.2018</w:t>
            </w:r>
          </w:p>
        </w:tc>
      </w:tr>
      <w:tr w:rsidR="00DA07B7" w:rsidRPr="005F2BCA" w:rsidTr="00C45631">
        <w:trPr>
          <w:trHeight w:val="240"/>
        </w:trPr>
        <w:tc>
          <w:tcPr>
            <w:tcW w:w="10189" w:type="dxa"/>
            <w:gridSpan w:val="6"/>
            <w:tcBorders>
              <w:top w:val="single" w:sz="12" w:space="0" w:color="auto"/>
              <w:left w:val="single" w:sz="12" w:space="0" w:color="auto"/>
              <w:bottom w:val="single" w:sz="4" w:space="0" w:color="auto"/>
              <w:right w:val="single" w:sz="12" w:space="0" w:color="auto"/>
            </w:tcBorders>
            <w:shd w:val="clear" w:color="000000" w:fill="FFFFFF"/>
            <w:noWrap/>
            <w:vAlign w:val="center"/>
            <w:hideMark/>
          </w:tcPr>
          <w:p w:rsidR="00C45631" w:rsidRPr="005F2BCA" w:rsidRDefault="00C45631" w:rsidP="00C45631">
            <w:pPr>
              <w:jc w:val="center"/>
              <w:rPr>
                <w:bCs/>
                <w:sz w:val="18"/>
                <w:szCs w:val="18"/>
                <w:lang w:eastAsia="ru-RU"/>
              </w:rPr>
            </w:pPr>
            <w:r w:rsidRPr="005F2BCA">
              <w:rPr>
                <w:bCs/>
                <w:sz w:val="18"/>
                <w:szCs w:val="18"/>
                <w:lang w:eastAsia="ru-RU"/>
              </w:rPr>
              <w:t>Регулярные перевозки</w:t>
            </w:r>
            <w:r w:rsidR="00B631B6" w:rsidRPr="005F2BCA">
              <w:rPr>
                <w:bCs/>
                <w:sz w:val="18"/>
                <w:szCs w:val="18"/>
                <w:lang w:eastAsia="ru-RU"/>
              </w:rPr>
              <w:t xml:space="preserve"> по регулируемым тарифам</w:t>
            </w:r>
            <w:r w:rsidRPr="005F2BCA">
              <w:rPr>
                <w:bCs/>
                <w:sz w:val="18"/>
                <w:szCs w:val="18"/>
                <w:lang w:eastAsia="ru-RU"/>
              </w:rPr>
              <w:t xml:space="preserve"> по маршрутам №№ 2, 4, 10, 12, 272</w:t>
            </w:r>
          </w:p>
        </w:tc>
      </w:tr>
      <w:tr w:rsidR="00DA07B7" w:rsidRPr="005F2BCA" w:rsidTr="008226B0">
        <w:trPr>
          <w:trHeight w:val="240"/>
        </w:trPr>
        <w:tc>
          <w:tcPr>
            <w:tcW w:w="3261" w:type="dxa"/>
            <w:tcBorders>
              <w:top w:val="nil"/>
              <w:left w:val="single" w:sz="12" w:space="0" w:color="auto"/>
              <w:bottom w:val="single" w:sz="4" w:space="0" w:color="auto"/>
              <w:right w:val="single" w:sz="4" w:space="0" w:color="auto"/>
            </w:tcBorders>
            <w:shd w:val="clear" w:color="000000" w:fill="FFFFFF"/>
            <w:noWrap/>
            <w:vAlign w:val="center"/>
            <w:hideMark/>
          </w:tcPr>
          <w:p w:rsidR="00C45631" w:rsidRPr="005F2BCA" w:rsidRDefault="00C45631" w:rsidP="00C45631">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98-2018/</w:t>
            </w:r>
            <w:proofErr w:type="spellStart"/>
            <w:r w:rsidRPr="005F2BCA">
              <w:rPr>
                <w:sz w:val="18"/>
                <w:szCs w:val="18"/>
                <w:lang w:eastAsia="ru-RU"/>
              </w:rPr>
              <w:t>УКСиБ</w:t>
            </w:r>
            <w:proofErr w:type="spellEnd"/>
            <w:r w:rsidRPr="005F2BCA">
              <w:rPr>
                <w:sz w:val="18"/>
                <w:szCs w:val="18"/>
                <w:lang w:eastAsia="ru-RU"/>
              </w:rPr>
              <w:t xml:space="preserve"> от 29.10.2018</w:t>
            </w:r>
          </w:p>
        </w:tc>
        <w:tc>
          <w:tcPr>
            <w:tcW w:w="1842" w:type="dxa"/>
            <w:tcBorders>
              <w:top w:val="nil"/>
              <w:left w:val="nil"/>
              <w:bottom w:val="single" w:sz="4" w:space="0" w:color="auto"/>
              <w:right w:val="single" w:sz="4" w:space="0" w:color="auto"/>
            </w:tcBorders>
            <w:shd w:val="clear" w:color="000000" w:fill="FFFFFF"/>
            <w:noWrap/>
            <w:vAlign w:val="center"/>
            <w:hideMark/>
          </w:tcPr>
          <w:p w:rsidR="00C45631" w:rsidRPr="005F2BCA" w:rsidRDefault="00C45631" w:rsidP="00C45631">
            <w:pPr>
              <w:jc w:val="center"/>
              <w:rPr>
                <w:sz w:val="18"/>
                <w:szCs w:val="18"/>
                <w:lang w:eastAsia="ru-RU"/>
              </w:rPr>
            </w:pPr>
            <w:r w:rsidRPr="005F2BCA">
              <w:rPr>
                <w:sz w:val="18"/>
                <w:szCs w:val="18"/>
                <w:lang w:eastAsia="ru-RU"/>
              </w:rPr>
              <w:t>01.11-09.11.2018</w:t>
            </w:r>
          </w:p>
        </w:tc>
        <w:tc>
          <w:tcPr>
            <w:tcW w:w="1418" w:type="dxa"/>
            <w:tcBorders>
              <w:top w:val="nil"/>
              <w:left w:val="nil"/>
              <w:bottom w:val="single" w:sz="4" w:space="0" w:color="auto"/>
              <w:right w:val="single" w:sz="4" w:space="0" w:color="auto"/>
            </w:tcBorders>
            <w:shd w:val="clear" w:color="000000" w:fill="FFFFFF"/>
            <w:noWrap/>
            <w:vAlign w:val="center"/>
            <w:hideMark/>
          </w:tcPr>
          <w:p w:rsidR="00C45631" w:rsidRPr="005F2BCA" w:rsidRDefault="00C45631" w:rsidP="00C45631">
            <w:pPr>
              <w:jc w:val="center"/>
              <w:rPr>
                <w:sz w:val="18"/>
                <w:szCs w:val="18"/>
                <w:lang w:eastAsia="ru-RU"/>
              </w:rPr>
            </w:pPr>
            <w:r w:rsidRPr="005F2BCA">
              <w:rPr>
                <w:sz w:val="18"/>
                <w:szCs w:val="18"/>
                <w:lang w:eastAsia="ru-RU"/>
              </w:rPr>
              <w:t xml:space="preserve">МУП </w:t>
            </w:r>
            <w:r w:rsidR="009B1C13" w:rsidRPr="005F2BCA">
              <w:rPr>
                <w:sz w:val="18"/>
                <w:szCs w:val="18"/>
                <w:lang w:eastAsia="ru-RU"/>
              </w:rPr>
              <w:t>«</w:t>
            </w:r>
            <w:r w:rsidRPr="005F2BCA">
              <w:rPr>
                <w:sz w:val="18"/>
                <w:szCs w:val="18"/>
                <w:lang w:eastAsia="ru-RU"/>
              </w:rPr>
              <w:t>УАТ</w:t>
            </w:r>
            <w:r w:rsidR="009B1C13" w:rsidRPr="005F2BCA">
              <w:rPr>
                <w:sz w:val="18"/>
                <w:szCs w:val="18"/>
                <w:lang w:eastAsia="ru-RU"/>
              </w:rPr>
              <w:t>»</w:t>
            </w:r>
          </w:p>
        </w:tc>
        <w:tc>
          <w:tcPr>
            <w:tcW w:w="1258" w:type="dxa"/>
            <w:tcBorders>
              <w:top w:val="nil"/>
              <w:left w:val="nil"/>
              <w:bottom w:val="single" w:sz="4" w:space="0" w:color="auto"/>
              <w:right w:val="single" w:sz="4" w:space="0" w:color="auto"/>
            </w:tcBorders>
            <w:shd w:val="clear" w:color="000000" w:fill="FFFFFF"/>
            <w:noWrap/>
            <w:vAlign w:val="center"/>
            <w:hideMark/>
          </w:tcPr>
          <w:p w:rsidR="00C45631" w:rsidRPr="005F2BCA" w:rsidRDefault="00C45631" w:rsidP="008226B0">
            <w:pPr>
              <w:jc w:val="right"/>
              <w:rPr>
                <w:sz w:val="18"/>
                <w:szCs w:val="18"/>
                <w:lang w:eastAsia="ru-RU"/>
              </w:rPr>
            </w:pPr>
            <w:r w:rsidRPr="005F2BCA">
              <w:rPr>
                <w:sz w:val="18"/>
                <w:szCs w:val="18"/>
                <w:lang w:eastAsia="ru-RU"/>
              </w:rPr>
              <w:t>936 100,18</w:t>
            </w:r>
          </w:p>
        </w:tc>
        <w:tc>
          <w:tcPr>
            <w:tcW w:w="1276" w:type="dxa"/>
            <w:tcBorders>
              <w:top w:val="nil"/>
              <w:left w:val="nil"/>
              <w:bottom w:val="single" w:sz="4" w:space="0" w:color="auto"/>
              <w:right w:val="single" w:sz="4" w:space="0" w:color="auto"/>
            </w:tcBorders>
            <w:shd w:val="clear" w:color="000000" w:fill="FFFFFF"/>
            <w:noWrap/>
            <w:vAlign w:val="center"/>
            <w:hideMark/>
          </w:tcPr>
          <w:p w:rsidR="00C45631" w:rsidRPr="005F2BCA" w:rsidRDefault="00C45631" w:rsidP="008226B0">
            <w:pPr>
              <w:jc w:val="right"/>
              <w:rPr>
                <w:sz w:val="18"/>
                <w:szCs w:val="18"/>
                <w:lang w:eastAsia="ru-RU"/>
              </w:rPr>
            </w:pPr>
            <w:r w:rsidRPr="005F2BCA">
              <w:rPr>
                <w:sz w:val="18"/>
                <w:szCs w:val="18"/>
                <w:lang w:eastAsia="ru-RU"/>
              </w:rPr>
              <w:t>936 100,18</w:t>
            </w:r>
          </w:p>
        </w:tc>
        <w:tc>
          <w:tcPr>
            <w:tcW w:w="1134" w:type="dxa"/>
            <w:tcBorders>
              <w:top w:val="nil"/>
              <w:left w:val="nil"/>
              <w:bottom w:val="single" w:sz="4" w:space="0" w:color="auto"/>
              <w:right w:val="single" w:sz="12" w:space="0" w:color="auto"/>
            </w:tcBorders>
            <w:shd w:val="clear" w:color="000000" w:fill="FFFFFF"/>
            <w:noWrap/>
            <w:vAlign w:val="center"/>
            <w:hideMark/>
          </w:tcPr>
          <w:p w:rsidR="00C45631" w:rsidRPr="005F2BCA" w:rsidRDefault="00C45631" w:rsidP="008226B0">
            <w:pPr>
              <w:jc w:val="right"/>
              <w:rPr>
                <w:sz w:val="18"/>
                <w:szCs w:val="18"/>
                <w:lang w:eastAsia="ru-RU"/>
              </w:rPr>
            </w:pPr>
            <w:r w:rsidRPr="005F2BCA">
              <w:rPr>
                <w:sz w:val="18"/>
                <w:szCs w:val="18"/>
                <w:lang w:eastAsia="ru-RU"/>
              </w:rPr>
              <w:t>0,00</w:t>
            </w:r>
          </w:p>
        </w:tc>
      </w:tr>
      <w:tr w:rsidR="00DA07B7" w:rsidRPr="005F2BCA" w:rsidTr="008226B0">
        <w:trPr>
          <w:trHeight w:val="240"/>
        </w:trPr>
        <w:tc>
          <w:tcPr>
            <w:tcW w:w="3261" w:type="dxa"/>
            <w:tcBorders>
              <w:top w:val="nil"/>
              <w:left w:val="single" w:sz="12" w:space="0" w:color="auto"/>
              <w:bottom w:val="single" w:sz="4" w:space="0" w:color="auto"/>
              <w:right w:val="single" w:sz="4" w:space="0" w:color="auto"/>
            </w:tcBorders>
            <w:shd w:val="clear" w:color="000000" w:fill="FFFFFF"/>
            <w:noWrap/>
            <w:vAlign w:val="center"/>
            <w:hideMark/>
          </w:tcPr>
          <w:p w:rsidR="00C45631" w:rsidRPr="005F2BCA" w:rsidRDefault="00C45631" w:rsidP="00C45631">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99-2018/</w:t>
            </w:r>
            <w:proofErr w:type="spellStart"/>
            <w:r w:rsidRPr="005F2BCA">
              <w:rPr>
                <w:sz w:val="18"/>
                <w:szCs w:val="18"/>
                <w:lang w:eastAsia="ru-RU"/>
              </w:rPr>
              <w:t>УКСиБ</w:t>
            </w:r>
            <w:proofErr w:type="spellEnd"/>
            <w:r w:rsidRPr="005F2BCA">
              <w:rPr>
                <w:sz w:val="18"/>
                <w:szCs w:val="18"/>
                <w:lang w:eastAsia="ru-RU"/>
              </w:rPr>
              <w:t xml:space="preserve"> от 02.11.2018</w:t>
            </w:r>
          </w:p>
        </w:tc>
        <w:tc>
          <w:tcPr>
            <w:tcW w:w="1842" w:type="dxa"/>
            <w:tcBorders>
              <w:top w:val="nil"/>
              <w:left w:val="nil"/>
              <w:bottom w:val="single" w:sz="4" w:space="0" w:color="auto"/>
              <w:right w:val="single" w:sz="4" w:space="0" w:color="auto"/>
            </w:tcBorders>
            <w:shd w:val="clear" w:color="000000" w:fill="FFFFFF"/>
            <w:noWrap/>
            <w:vAlign w:val="center"/>
            <w:hideMark/>
          </w:tcPr>
          <w:p w:rsidR="00C45631" w:rsidRPr="005F2BCA" w:rsidRDefault="00C45631" w:rsidP="00C45631">
            <w:pPr>
              <w:jc w:val="center"/>
              <w:rPr>
                <w:sz w:val="18"/>
                <w:szCs w:val="18"/>
                <w:lang w:eastAsia="ru-RU"/>
              </w:rPr>
            </w:pPr>
            <w:r w:rsidRPr="005F2BCA">
              <w:rPr>
                <w:sz w:val="18"/>
                <w:szCs w:val="18"/>
                <w:lang w:eastAsia="ru-RU"/>
              </w:rPr>
              <w:t>10.11-18.11.2018</w:t>
            </w:r>
          </w:p>
        </w:tc>
        <w:tc>
          <w:tcPr>
            <w:tcW w:w="1418" w:type="dxa"/>
            <w:tcBorders>
              <w:top w:val="nil"/>
              <w:left w:val="nil"/>
              <w:bottom w:val="single" w:sz="4" w:space="0" w:color="auto"/>
              <w:right w:val="single" w:sz="4" w:space="0" w:color="auto"/>
            </w:tcBorders>
            <w:shd w:val="clear" w:color="000000" w:fill="FFFFFF"/>
            <w:noWrap/>
            <w:vAlign w:val="center"/>
            <w:hideMark/>
          </w:tcPr>
          <w:p w:rsidR="00C45631" w:rsidRPr="005F2BCA" w:rsidRDefault="00F05723" w:rsidP="00C45631">
            <w:pPr>
              <w:jc w:val="center"/>
              <w:rPr>
                <w:sz w:val="18"/>
                <w:szCs w:val="18"/>
                <w:lang w:eastAsia="ru-RU"/>
              </w:rPr>
            </w:pPr>
            <w:r w:rsidRPr="005F2BCA">
              <w:rPr>
                <w:sz w:val="18"/>
                <w:szCs w:val="18"/>
                <w:lang w:eastAsia="ru-RU"/>
              </w:rPr>
              <w:t>МУП «УАТ»</w:t>
            </w:r>
          </w:p>
        </w:tc>
        <w:tc>
          <w:tcPr>
            <w:tcW w:w="1258" w:type="dxa"/>
            <w:tcBorders>
              <w:top w:val="nil"/>
              <w:left w:val="nil"/>
              <w:bottom w:val="single" w:sz="4" w:space="0" w:color="auto"/>
              <w:right w:val="single" w:sz="4" w:space="0" w:color="auto"/>
            </w:tcBorders>
            <w:shd w:val="clear" w:color="000000" w:fill="FFFFFF"/>
            <w:noWrap/>
            <w:vAlign w:val="center"/>
            <w:hideMark/>
          </w:tcPr>
          <w:p w:rsidR="00C45631" w:rsidRPr="005F2BCA" w:rsidRDefault="00C45631" w:rsidP="008226B0">
            <w:pPr>
              <w:jc w:val="right"/>
              <w:rPr>
                <w:sz w:val="18"/>
                <w:szCs w:val="18"/>
                <w:lang w:eastAsia="ru-RU"/>
              </w:rPr>
            </w:pPr>
            <w:r w:rsidRPr="005F2BCA">
              <w:rPr>
                <w:sz w:val="18"/>
                <w:szCs w:val="18"/>
                <w:lang w:eastAsia="ru-RU"/>
              </w:rPr>
              <w:t>890 589,70</w:t>
            </w:r>
          </w:p>
        </w:tc>
        <w:tc>
          <w:tcPr>
            <w:tcW w:w="1276" w:type="dxa"/>
            <w:tcBorders>
              <w:top w:val="nil"/>
              <w:left w:val="nil"/>
              <w:bottom w:val="single" w:sz="4" w:space="0" w:color="auto"/>
              <w:right w:val="single" w:sz="4" w:space="0" w:color="auto"/>
            </w:tcBorders>
            <w:shd w:val="clear" w:color="000000" w:fill="FFFFFF"/>
            <w:noWrap/>
            <w:vAlign w:val="center"/>
            <w:hideMark/>
          </w:tcPr>
          <w:p w:rsidR="00C45631" w:rsidRPr="005F2BCA" w:rsidRDefault="00C45631" w:rsidP="008226B0">
            <w:pPr>
              <w:jc w:val="right"/>
              <w:rPr>
                <w:sz w:val="18"/>
                <w:szCs w:val="18"/>
                <w:lang w:eastAsia="ru-RU"/>
              </w:rPr>
            </w:pPr>
            <w:r w:rsidRPr="005F2BCA">
              <w:rPr>
                <w:sz w:val="18"/>
                <w:szCs w:val="18"/>
                <w:lang w:eastAsia="ru-RU"/>
              </w:rPr>
              <w:t>890 589,70</w:t>
            </w:r>
          </w:p>
        </w:tc>
        <w:tc>
          <w:tcPr>
            <w:tcW w:w="1134" w:type="dxa"/>
            <w:tcBorders>
              <w:top w:val="nil"/>
              <w:left w:val="nil"/>
              <w:bottom w:val="single" w:sz="4" w:space="0" w:color="auto"/>
              <w:right w:val="single" w:sz="12" w:space="0" w:color="auto"/>
            </w:tcBorders>
            <w:shd w:val="clear" w:color="000000" w:fill="FFFFFF"/>
            <w:noWrap/>
            <w:vAlign w:val="center"/>
            <w:hideMark/>
          </w:tcPr>
          <w:p w:rsidR="00C45631" w:rsidRPr="005F2BCA" w:rsidRDefault="00C45631" w:rsidP="008226B0">
            <w:pPr>
              <w:jc w:val="right"/>
              <w:rPr>
                <w:sz w:val="18"/>
                <w:szCs w:val="18"/>
                <w:lang w:eastAsia="ru-RU"/>
              </w:rPr>
            </w:pPr>
            <w:r w:rsidRPr="005F2BCA">
              <w:rPr>
                <w:sz w:val="18"/>
                <w:szCs w:val="18"/>
                <w:lang w:eastAsia="ru-RU"/>
              </w:rPr>
              <w:t>0,00</w:t>
            </w:r>
          </w:p>
        </w:tc>
      </w:tr>
      <w:tr w:rsidR="00DA07B7" w:rsidRPr="005F2BCA" w:rsidTr="008226B0">
        <w:trPr>
          <w:trHeight w:val="240"/>
        </w:trPr>
        <w:tc>
          <w:tcPr>
            <w:tcW w:w="3261" w:type="dxa"/>
            <w:tcBorders>
              <w:top w:val="nil"/>
              <w:left w:val="single" w:sz="12" w:space="0" w:color="auto"/>
              <w:bottom w:val="single" w:sz="4" w:space="0" w:color="auto"/>
              <w:right w:val="single" w:sz="4" w:space="0" w:color="auto"/>
            </w:tcBorders>
            <w:shd w:val="clear" w:color="000000" w:fill="FFFFFF"/>
            <w:noWrap/>
            <w:vAlign w:val="center"/>
            <w:hideMark/>
          </w:tcPr>
          <w:p w:rsidR="00C45631" w:rsidRPr="005F2BCA" w:rsidRDefault="00C45631" w:rsidP="00C45631">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101-2018/</w:t>
            </w:r>
            <w:proofErr w:type="spellStart"/>
            <w:r w:rsidRPr="005F2BCA">
              <w:rPr>
                <w:sz w:val="18"/>
                <w:szCs w:val="18"/>
                <w:lang w:eastAsia="ru-RU"/>
              </w:rPr>
              <w:t>УКСиБ</w:t>
            </w:r>
            <w:proofErr w:type="spellEnd"/>
            <w:r w:rsidRPr="005F2BCA">
              <w:rPr>
                <w:sz w:val="18"/>
                <w:szCs w:val="18"/>
                <w:lang w:eastAsia="ru-RU"/>
              </w:rPr>
              <w:t xml:space="preserve"> от 12.11.2018</w:t>
            </w:r>
          </w:p>
        </w:tc>
        <w:tc>
          <w:tcPr>
            <w:tcW w:w="1842" w:type="dxa"/>
            <w:tcBorders>
              <w:top w:val="nil"/>
              <w:left w:val="nil"/>
              <w:bottom w:val="single" w:sz="4" w:space="0" w:color="auto"/>
              <w:right w:val="single" w:sz="4" w:space="0" w:color="auto"/>
            </w:tcBorders>
            <w:shd w:val="clear" w:color="000000" w:fill="FFFFFF"/>
            <w:noWrap/>
            <w:vAlign w:val="center"/>
            <w:hideMark/>
          </w:tcPr>
          <w:p w:rsidR="00C45631" w:rsidRPr="005F2BCA" w:rsidRDefault="00C45631" w:rsidP="00C45631">
            <w:pPr>
              <w:jc w:val="center"/>
              <w:rPr>
                <w:sz w:val="18"/>
                <w:szCs w:val="18"/>
                <w:lang w:eastAsia="ru-RU"/>
              </w:rPr>
            </w:pPr>
            <w:r w:rsidRPr="005F2BCA">
              <w:rPr>
                <w:sz w:val="18"/>
                <w:szCs w:val="18"/>
                <w:lang w:eastAsia="ru-RU"/>
              </w:rPr>
              <w:t>19.11-26.11.2018</w:t>
            </w:r>
          </w:p>
        </w:tc>
        <w:tc>
          <w:tcPr>
            <w:tcW w:w="1418" w:type="dxa"/>
            <w:tcBorders>
              <w:top w:val="nil"/>
              <w:left w:val="nil"/>
              <w:bottom w:val="single" w:sz="4" w:space="0" w:color="auto"/>
              <w:right w:val="single" w:sz="4" w:space="0" w:color="auto"/>
            </w:tcBorders>
            <w:shd w:val="clear" w:color="000000" w:fill="FFFFFF"/>
            <w:noWrap/>
            <w:vAlign w:val="center"/>
            <w:hideMark/>
          </w:tcPr>
          <w:p w:rsidR="00C45631" w:rsidRPr="005F2BCA" w:rsidRDefault="00F05723" w:rsidP="00C45631">
            <w:pPr>
              <w:jc w:val="center"/>
              <w:rPr>
                <w:sz w:val="18"/>
                <w:szCs w:val="18"/>
                <w:lang w:eastAsia="ru-RU"/>
              </w:rPr>
            </w:pPr>
            <w:r w:rsidRPr="005F2BCA">
              <w:rPr>
                <w:sz w:val="18"/>
                <w:szCs w:val="18"/>
                <w:lang w:eastAsia="ru-RU"/>
              </w:rPr>
              <w:t>МУП «УАТ»</w:t>
            </w:r>
          </w:p>
        </w:tc>
        <w:tc>
          <w:tcPr>
            <w:tcW w:w="1258" w:type="dxa"/>
            <w:tcBorders>
              <w:top w:val="nil"/>
              <w:left w:val="nil"/>
              <w:bottom w:val="single" w:sz="4" w:space="0" w:color="auto"/>
              <w:right w:val="single" w:sz="4" w:space="0" w:color="auto"/>
            </w:tcBorders>
            <w:shd w:val="clear" w:color="000000" w:fill="FFFFFF"/>
            <w:noWrap/>
            <w:vAlign w:val="center"/>
            <w:hideMark/>
          </w:tcPr>
          <w:p w:rsidR="00C45631" w:rsidRPr="005F2BCA" w:rsidRDefault="00C45631" w:rsidP="008226B0">
            <w:pPr>
              <w:jc w:val="right"/>
              <w:rPr>
                <w:sz w:val="18"/>
                <w:szCs w:val="18"/>
                <w:lang w:eastAsia="ru-RU"/>
              </w:rPr>
            </w:pPr>
            <w:r w:rsidRPr="005F2BCA">
              <w:rPr>
                <w:sz w:val="18"/>
                <w:szCs w:val="18"/>
                <w:lang w:eastAsia="ru-RU"/>
              </w:rPr>
              <w:t>876 482,86</w:t>
            </w:r>
          </w:p>
        </w:tc>
        <w:tc>
          <w:tcPr>
            <w:tcW w:w="1276" w:type="dxa"/>
            <w:tcBorders>
              <w:top w:val="nil"/>
              <w:left w:val="nil"/>
              <w:bottom w:val="single" w:sz="4" w:space="0" w:color="auto"/>
              <w:right w:val="single" w:sz="4" w:space="0" w:color="auto"/>
            </w:tcBorders>
            <w:shd w:val="clear" w:color="000000" w:fill="FFFFFF"/>
            <w:noWrap/>
            <w:vAlign w:val="center"/>
            <w:hideMark/>
          </w:tcPr>
          <w:p w:rsidR="00C45631" w:rsidRPr="005F2BCA" w:rsidRDefault="00C45631" w:rsidP="008226B0">
            <w:pPr>
              <w:jc w:val="right"/>
              <w:rPr>
                <w:sz w:val="18"/>
                <w:szCs w:val="18"/>
                <w:lang w:eastAsia="ru-RU"/>
              </w:rPr>
            </w:pPr>
            <w:r w:rsidRPr="005F2BCA">
              <w:rPr>
                <w:sz w:val="18"/>
                <w:szCs w:val="18"/>
                <w:lang w:eastAsia="ru-RU"/>
              </w:rPr>
              <w:t>876 482,86</w:t>
            </w:r>
          </w:p>
        </w:tc>
        <w:tc>
          <w:tcPr>
            <w:tcW w:w="1134" w:type="dxa"/>
            <w:tcBorders>
              <w:top w:val="nil"/>
              <w:left w:val="nil"/>
              <w:bottom w:val="single" w:sz="4" w:space="0" w:color="auto"/>
              <w:right w:val="single" w:sz="12" w:space="0" w:color="auto"/>
            </w:tcBorders>
            <w:shd w:val="clear" w:color="000000" w:fill="FFFFFF"/>
            <w:noWrap/>
            <w:vAlign w:val="center"/>
            <w:hideMark/>
          </w:tcPr>
          <w:p w:rsidR="00C45631" w:rsidRPr="005F2BCA" w:rsidRDefault="00C45631" w:rsidP="008226B0">
            <w:pPr>
              <w:jc w:val="right"/>
              <w:rPr>
                <w:sz w:val="18"/>
                <w:szCs w:val="18"/>
                <w:lang w:eastAsia="ru-RU"/>
              </w:rPr>
            </w:pPr>
            <w:r w:rsidRPr="005F2BCA">
              <w:rPr>
                <w:sz w:val="18"/>
                <w:szCs w:val="18"/>
                <w:lang w:eastAsia="ru-RU"/>
              </w:rPr>
              <w:t>0,00</w:t>
            </w:r>
          </w:p>
        </w:tc>
      </w:tr>
      <w:tr w:rsidR="00DA07B7" w:rsidRPr="005F2BCA" w:rsidTr="008226B0">
        <w:trPr>
          <w:trHeight w:val="240"/>
        </w:trPr>
        <w:tc>
          <w:tcPr>
            <w:tcW w:w="3261" w:type="dxa"/>
            <w:tcBorders>
              <w:top w:val="nil"/>
              <w:left w:val="single" w:sz="12" w:space="0" w:color="auto"/>
              <w:bottom w:val="single" w:sz="4" w:space="0" w:color="auto"/>
              <w:right w:val="single" w:sz="4" w:space="0" w:color="auto"/>
            </w:tcBorders>
            <w:shd w:val="clear" w:color="000000" w:fill="FFFFFF"/>
            <w:noWrap/>
            <w:vAlign w:val="center"/>
            <w:hideMark/>
          </w:tcPr>
          <w:p w:rsidR="00C45631" w:rsidRPr="005F2BCA" w:rsidRDefault="00C45631" w:rsidP="00C45631">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102-2018/</w:t>
            </w:r>
            <w:proofErr w:type="spellStart"/>
            <w:r w:rsidRPr="005F2BCA">
              <w:rPr>
                <w:sz w:val="18"/>
                <w:szCs w:val="18"/>
                <w:lang w:eastAsia="ru-RU"/>
              </w:rPr>
              <w:t>УКСиБ</w:t>
            </w:r>
            <w:proofErr w:type="spellEnd"/>
            <w:r w:rsidRPr="005F2BCA">
              <w:rPr>
                <w:sz w:val="18"/>
                <w:szCs w:val="18"/>
                <w:lang w:eastAsia="ru-RU"/>
              </w:rPr>
              <w:t xml:space="preserve"> от 19.11.2018</w:t>
            </w:r>
          </w:p>
        </w:tc>
        <w:tc>
          <w:tcPr>
            <w:tcW w:w="1842" w:type="dxa"/>
            <w:tcBorders>
              <w:top w:val="nil"/>
              <w:left w:val="nil"/>
              <w:bottom w:val="single" w:sz="4" w:space="0" w:color="auto"/>
              <w:right w:val="single" w:sz="4" w:space="0" w:color="auto"/>
            </w:tcBorders>
            <w:shd w:val="clear" w:color="000000" w:fill="FFFFFF"/>
            <w:noWrap/>
            <w:vAlign w:val="center"/>
            <w:hideMark/>
          </w:tcPr>
          <w:p w:rsidR="00C45631" w:rsidRPr="005F2BCA" w:rsidRDefault="00C45631" w:rsidP="00C45631">
            <w:pPr>
              <w:jc w:val="center"/>
              <w:rPr>
                <w:sz w:val="18"/>
                <w:szCs w:val="18"/>
                <w:lang w:eastAsia="ru-RU"/>
              </w:rPr>
            </w:pPr>
            <w:r w:rsidRPr="005F2BCA">
              <w:rPr>
                <w:sz w:val="18"/>
                <w:szCs w:val="18"/>
                <w:lang w:eastAsia="ru-RU"/>
              </w:rPr>
              <w:t>27.11-04.12.2018</w:t>
            </w:r>
          </w:p>
        </w:tc>
        <w:tc>
          <w:tcPr>
            <w:tcW w:w="1418" w:type="dxa"/>
            <w:tcBorders>
              <w:top w:val="nil"/>
              <w:left w:val="nil"/>
              <w:bottom w:val="single" w:sz="4" w:space="0" w:color="auto"/>
              <w:right w:val="single" w:sz="4" w:space="0" w:color="auto"/>
            </w:tcBorders>
            <w:shd w:val="clear" w:color="000000" w:fill="FFFFFF"/>
            <w:noWrap/>
            <w:vAlign w:val="center"/>
            <w:hideMark/>
          </w:tcPr>
          <w:p w:rsidR="00C45631" w:rsidRPr="005F2BCA" w:rsidRDefault="00F05723" w:rsidP="00C45631">
            <w:pPr>
              <w:jc w:val="center"/>
              <w:rPr>
                <w:sz w:val="18"/>
                <w:szCs w:val="18"/>
                <w:lang w:eastAsia="ru-RU"/>
              </w:rPr>
            </w:pPr>
            <w:r w:rsidRPr="005F2BCA">
              <w:rPr>
                <w:sz w:val="18"/>
                <w:szCs w:val="18"/>
                <w:lang w:eastAsia="ru-RU"/>
              </w:rPr>
              <w:t>МУП «УАТ»</w:t>
            </w:r>
          </w:p>
        </w:tc>
        <w:tc>
          <w:tcPr>
            <w:tcW w:w="1258" w:type="dxa"/>
            <w:tcBorders>
              <w:top w:val="nil"/>
              <w:left w:val="nil"/>
              <w:bottom w:val="single" w:sz="4" w:space="0" w:color="auto"/>
              <w:right w:val="single" w:sz="4" w:space="0" w:color="auto"/>
            </w:tcBorders>
            <w:shd w:val="clear" w:color="000000" w:fill="FFFFFF"/>
            <w:noWrap/>
            <w:vAlign w:val="center"/>
            <w:hideMark/>
          </w:tcPr>
          <w:p w:rsidR="00C45631" w:rsidRPr="005F2BCA" w:rsidRDefault="00C45631" w:rsidP="008226B0">
            <w:pPr>
              <w:jc w:val="right"/>
              <w:rPr>
                <w:sz w:val="18"/>
                <w:szCs w:val="18"/>
                <w:lang w:eastAsia="ru-RU"/>
              </w:rPr>
            </w:pPr>
            <w:r w:rsidRPr="005F2BCA">
              <w:rPr>
                <w:sz w:val="18"/>
                <w:szCs w:val="18"/>
                <w:lang w:eastAsia="ru-RU"/>
              </w:rPr>
              <w:t>872 803,11</w:t>
            </w:r>
          </w:p>
        </w:tc>
        <w:tc>
          <w:tcPr>
            <w:tcW w:w="1276" w:type="dxa"/>
            <w:tcBorders>
              <w:top w:val="nil"/>
              <w:left w:val="nil"/>
              <w:bottom w:val="single" w:sz="4" w:space="0" w:color="auto"/>
              <w:right w:val="single" w:sz="4" w:space="0" w:color="auto"/>
            </w:tcBorders>
            <w:shd w:val="clear" w:color="000000" w:fill="FFFFFF"/>
            <w:noWrap/>
            <w:vAlign w:val="center"/>
            <w:hideMark/>
          </w:tcPr>
          <w:p w:rsidR="00C45631" w:rsidRPr="005F2BCA" w:rsidRDefault="00C45631" w:rsidP="008226B0">
            <w:pPr>
              <w:jc w:val="right"/>
              <w:rPr>
                <w:sz w:val="18"/>
                <w:szCs w:val="18"/>
                <w:lang w:eastAsia="ru-RU"/>
              </w:rPr>
            </w:pPr>
            <w:r w:rsidRPr="005F2BCA">
              <w:rPr>
                <w:sz w:val="18"/>
                <w:szCs w:val="18"/>
                <w:lang w:eastAsia="ru-RU"/>
              </w:rPr>
              <w:t>872 803,11</w:t>
            </w:r>
          </w:p>
        </w:tc>
        <w:tc>
          <w:tcPr>
            <w:tcW w:w="1134" w:type="dxa"/>
            <w:tcBorders>
              <w:top w:val="nil"/>
              <w:left w:val="nil"/>
              <w:bottom w:val="single" w:sz="4" w:space="0" w:color="auto"/>
              <w:right w:val="single" w:sz="12" w:space="0" w:color="auto"/>
            </w:tcBorders>
            <w:shd w:val="clear" w:color="000000" w:fill="FFFFFF"/>
            <w:noWrap/>
            <w:vAlign w:val="center"/>
            <w:hideMark/>
          </w:tcPr>
          <w:p w:rsidR="00C45631" w:rsidRPr="005F2BCA" w:rsidRDefault="00C45631" w:rsidP="008226B0">
            <w:pPr>
              <w:jc w:val="right"/>
              <w:rPr>
                <w:sz w:val="18"/>
                <w:szCs w:val="18"/>
                <w:lang w:eastAsia="ru-RU"/>
              </w:rPr>
            </w:pPr>
            <w:r w:rsidRPr="005F2BCA">
              <w:rPr>
                <w:sz w:val="18"/>
                <w:szCs w:val="18"/>
                <w:lang w:eastAsia="ru-RU"/>
              </w:rPr>
              <w:t>0,00</w:t>
            </w:r>
          </w:p>
        </w:tc>
      </w:tr>
      <w:tr w:rsidR="00DA07B7" w:rsidRPr="005F2BCA" w:rsidTr="008226B0">
        <w:trPr>
          <w:trHeight w:val="240"/>
        </w:trPr>
        <w:tc>
          <w:tcPr>
            <w:tcW w:w="3261" w:type="dxa"/>
            <w:tcBorders>
              <w:top w:val="nil"/>
              <w:left w:val="single" w:sz="12" w:space="0" w:color="auto"/>
              <w:bottom w:val="single" w:sz="4" w:space="0" w:color="auto"/>
              <w:right w:val="single" w:sz="4" w:space="0" w:color="auto"/>
            </w:tcBorders>
            <w:shd w:val="clear" w:color="000000" w:fill="FFFFFF"/>
            <w:noWrap/>
            <w:vAlign w:val="center"/>
            <w:hideMark/>
          </w:tcPr>
          <w:p w:rsidR="00C45631" w:rsidRPr="005F2BCA" w:rsidRDefault="00C45631" w:rsidP="00C45631">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106-2018/</w:t>
            </w:r>
            <w:proofErr w:type="spellStart"/>
            <w:r w:rsidRPr="005F2BCA">
              <w:rPr>
                <w:sz w:val="18"/>
                <w:szCs w:val="18"/>
                <w:lang w:eastAsia="ru-RU"/>
              </w:rPr>
              <w:t>УКСиБ</w:t>
            </w:r>
            <w:proofErr w:type="spellEnd"/>
            <w:r w:rsidRPr="005F2BCA">
              <w:rPr>
                <w:sz w:val="18"/>
                <w:szCs w:val="18"/>
                <w:lang w:eastAsia="ru-RU"/>
              </w:rPr>
              <w:t xml:space="preserve"> от 26.11.2018</w:t>
            </w:r>
          </w:p>
        </w:tc>
        <w:tc>
          <w:tcPr>
            <w:tcW w:w="1842" w:type="dxa"/>
            <w:tcBorders>
              <w:top w:val="nil"/>
              <w:left w:val="nil"/>
              <w:bottom w:val="single" w:sz="4" w:space="0" w:color="auto"/>
              <w:right w:val="single" w:sz="4" w:space="0" w:color="auto"/>
            </w:tcBorders>
            <w:shd w:val="clear" w:color="000000" w:fill="FFFFFF"/>
            <w:noWrap/>
            <w:vAlign w:val="center"/>
            <w:hideMark/>
          </w:tcPr>
          <w:p w:rsidR="00C45631" w:rsidRPr="005F2BCA" w:rsidRDefault="00C45631" w:rsidP="00C45631">
            <w:pPr>
              <w:jc w:val="center"/>
              <w:rPr>
                <w:sz w:val="18"/>
                <w:szCs w:val="18"/>
                <w:lang w:eastAsia="ru-RU"/>
              </w:rPr>
            </w:pPr>
            <w:r w:rsidRPr="005F2BCA">
              <w:rPr>
                <w:sz w:val="18"/>
                <w:szCs w:val="18"/>
                <w:lang w:eastAsia="ru-RU"/>
              </w:rPr>
              <w:t>05.12-12.12.2018</w:t>
            </w:r>
          </w:p>
        </w:tc>
        <w:tc>
          <w:tcPr>
            <w:tcW w:w="1418" w:type="dxa"/>
            <w:tcBorders>
              <w:top w:val="nil"/>
              <w:left w:val="nil"/>
              <w:bottom w:val="single" w:sz="4" w:space="0" w:color="auto"/>
              <w:right w:val="single" w:sz="4" w:space="0" w:color="auto"/>
            </w:tcBorders>
            <w:shd w:val="clear" w:color="000000" w:fill="FFFFFF"/>
            <w:noWrap/>
            <w:vAlign w:val="center"/>
            <w:hideMark/>
          </w:tcPr>
          <w:p w:rsidR="00C45631" w:rsidRPr="005F2BCA" w:rsidRDefault="00F05723" w:rsidP="00C45631">
            <w:pPr>
              <w:jc w:val="center"/>
              <w:rPr>
                <w:sz w:val="18"/>
                <w:szCs w:val="18"/>
                <w:lang w:eastAsia="ru-RU"/>
              </w:rPr>
            </w:pPr>
            <w:r w:rsidRPr="005F2BCA">
              <w:rPr>
                <w:sz w:val="18"/>
                <w:szCs w:val="18"/>
                <w:lang w:eastAsia="ru-RU"/>
              </w:rPr>
              <w:t>МУП «УАТ»</w:t>
            </w:r>
          </w:p>
        </w:tc>
        <w:tc>
          <w:tcPr>
            <w:tcW w:w="1258" w:type="dxa"/>
            <w:tcBorders>
              <w:top w:val="nil"/>
              <w:left w:val="nil"/>
              <w:bottom w:val="single" w:sz="4" w:space="0" w:color="auto"/>
              <w:right w:val="single" w:sz="4" w:space="0" w:color="auto"/>
            </w:tcBorders>
            <w:shd w:val="clear" w:color="000000" w:fill="FFFFFF"/>
            <w:noWrap/>
            <w:vAlign w:val="center"/>
            <w:hideMark/>
          </w:tcPr>
          <w:p w:rsidR="00C45631" w:rsidRPr="005F2BCA" w:rsidRDefault="00C45631" w:rsidP="008226B0">
            <w:pPr>
              <w:jc w:val="right"/>
              <w:rPr>
                <w:sz w:val="18"/>
                <w:szCs w:val="18"/>
                <w:lang w:eastAsia="ru-RU"/>
              </w:rPr>
            </w:pPr>
            <w:r w:rsidRPr="005F2BCA">
              <w:rPr>
                <w:sz w:val="18"/>
                <w:szCs w:val="18"/>
                <w:lang w:eastAsia="ru-RU"/>
              </w:rPr>
              <w:t>869 207,84</w:t>
            </w:r>
          </w:p>
        </w:tc>
        <w:tc>
          <w:tcPr>
            <w:tcW w:w="1276" w:type="dxa"/>
            <w:tcBorders>
              <w:top w:val="nil"/>
              <w:left w:val="nil"/>
              <w:bottom w:val="single" w:sz="4" w:space="0" w:color="auto"/>
              <w:right w:val="single" w:sz="4" w:space="0" w:color="auto"/>
            </w:tcBorders>
            <w:shd w:val="clear" w:color="000000" w:fill="FFFFFF"/>
            <w:noWrap/>
            <w:vAlign w:val="center"/>
            <w:hideMark/>
          </w:tcPr>
          <w:p w:rsidR="00C45631" w:rsidRPr="005F2BCA" w:rsidRDefault="00C45631" w:rsidP="008226B0">
            <w:pPr>
              <w:jc w:val="right"/>
              <w:rPr>
                <w:sz w:val="18"/>
                <w:szCs w:val="18"/>
                <w:lang w:eastAsia="ru-RU"/>
              </w:rPr>
            </w:pPr>
            <w:r w:rsidRPr="005F2BCA">
              <w:rPr>
                <w:sz w:val="18"/>
                <w:szCs w:val="18"/>
                <w:lang w:eastAsia="ru-RU"/>
              </w:rPr>
              <w:t>869 207,84</w:t>
            </w:r>
          </w:p>
        </w:tc>
        <w:tc>
          <w:tcPr>
            <w:tcW w:w="1134" w:type="dxa"/>
            <w:tcBorders>
              <w:top w:val="nil"/>
              <w:left w:val="nil"/>
              <w:bottom w:val="single" w:sz="4" w:space="0" w:color="auto"/>
              <w:right w:val="single" w:sz="12" w:space="0" w:color="auto"/>
            </w:tcBorders>
            <w:shd w:val="clear" w:color="000000" w:fill="FFFFFF"/>
            <w:noWrap/>
            <w:vAlign w:val="center"/>
            <w:hideMark/>
          </w:tcPr>
          <w:p w:rsidR="00C45631" w:rsidRPr="005F2BCA" w:rsidRDefault="00C45631" w:rsidP="008226B0">
            <w:pPr>
              <w:jc w:val="right"/>
              <w:rPr>
                <w:sz w:val="18"/>
                <w:szCs w:val="18"/>
                <w:lang w:eastAsia="ru-RU"/>
              </w:rPr>
            </w:pPr>
            <w:r w:rsidRPr="005F2BCA">
              <w:rPr>
                <w:sz w:val="18"/>
                <w:szCs w:val="18"/>
                <w:lang w:eastAsia="ru-RU"/>
              </w:rPr>
              <w:t>0,00</w:t>
            </w:r>
          </w:p>
        </w:tc>
      </w:tr>
      <w:tr w:rsidR="00DA07B7" w:rsidRPr="005F2BCA" w:rsidTr="008226B0">
        <w:trPr>
          <w:trHeight w:val="240"/>
        </w:trPr>
        <w:tc>
          <w:tcPr>
            <w:tcW w:w="3261" w:type="dxa"/>
            <w:tcBorders>
              <w:top w:val="nil"/>
              <w:left w:val="single" w:sz="12" w:space="0" w:color="auto"/>
              <w:bottom w:val="single" w:sz="4" w:space="0" w:color="auto"/>
              <w:right w:val="single" w:sz="4" w:space="0" w:color="auto"/>
            </w:tcBorders>
            <w:shd w:val="clear" w:color="000000" w:fill="FFFFFF"/>
            <w:noWrap/>
            <w:vAlign w:val="center"/>
            <w:hideMark/>
          </w:tcPr>
          <w:p w:rsidR="00C45631" w:rsidRPr="005F2BCA" w:rsidRDefault="00C45631" w:rsidP="00C45631">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107-2018/</w:t>
            </w:r>
            <w:proofErr w:type="spellStart"/>
            <w:r w:rsidRPr="005F2BCA">
              <w:rPr>
                <w:sz w:val="18"/>
                <w:szCs w:val="18"/>
                <w:lang w:eastAsia="ru-RU"/>
              </w:rPr>
              <w:t>УКСиБ</w:t>
            </w:r>
            <w:proofErr w:type="spellEnd"/>
            <w:r w:rsidRPr="005F2BCA">
              <w:rPr>
                <w:sz w:val="18"/>
                <w:szCs w:val="18"/>
                <w:lang w:eastAsia="ru-RU"/>
              </w:rPr>
              <w:t xml:space="preserve"> от 03.12.2018</w:t>
            </w:r>
          </w:p>
        </w:tc>
        <w:tc>
          <w:tcPr>
            <w:tcW w:w="1842" w:type="dxa"/>
            <w:tcBorders>
              <w:top w:val="nil"/>
              <w:left w:val="nil"/>
              <w:bottom w:val="single" w:sz="4" w:space="0" w:color="auto"/>
              <w:right w:val="single" w:sz="4" w:space="0" w:color="auto"/>
            </w:tcBorders>
            <w:shd w:val="clear" w:color="000000" w:fill="FFFFFF"/>
            <w:noWrap/>
            <w:vAlign w:val="center"/>
            <w:hideMark/>
          </w:tcPr>
          <w:p w:rsidR="00C45631" w:rsidRPr="005F2BCA" w:rsidRDefault="00C45631" w:rsidP="00C45631">
            <w:pPr>
              <w:jc w:val="center"/>
              <w:rPr>
                <w:sz w:val="18"/>
                <w:szCs w:val="18"/>
                <w:lang w:eastAsia="ru-RU"/>
              </w:rPr>
            </w:pPr>
            <w:r w:rsidRPr="005F2BCA">
              <w:rPr>
                <w:sz w:val="18"/>
                <w:szCs w:val="18"/>
                <w:lang w:eastAsia="ru-RU"/>
              </w:rPr>
              <w:t>13.12-20.12.2018</w:t>
            </w:r>
          </w:p>
        </w:tc>
        <w:tc>
          <w:tcPr>
            <w:tcW w:w="1418" w:type="dxa"/>
            <w:tcBorders>
              <w:top w:val="nil"/>
              <w:left w:val="nil"/>
              <w:bottom w:val="single" w:sz="4" w:space="0" w:color="auto"/>
              <w:right w:val="single" w:sz="4" w:space="0" w:color="auto"/>
            </w:tcBorders>
            <w:shd w:val="clear" w:color="000000" w:fill="FFFFFF"/>
            <w:noWrap/>
            <w:vAlign w:val="center"/>
            <w:hideMark/>
          </w:tcPr>
          <w:p w:rsidR="00C45631" w:rsidRPr="005F2BCA" w:rsidRDefault="00F05723" w:rsidP="00C45631">
            <w:pPr>
              <w:jc w:val="center"/>
              <w:rPr>
                <w:sz w:val="18"/>
                <w:szCs w:val="18"/>
                <w:lang w:eastAsia="ru-RU"/>
              </w:rPr>
            </w:pPr>
            <w:r w:rsidRPr="005F2BCA">
              <w:rPr>
                <w:sz w:val="18"/>
                <w:szCs w:val="18"/>
                <w:lang w:eastAsia="ru-RU"/>
              </w:rPr>
              <w:t>МУП «УАТ»</w:t>
            </w:r>
          </w:p>
        </w:tc>
        <w:tc>
          <w:tcPr>
            <w:tcW w:w="1258" w:type="dxa"/>
            <w:tcBorders>
              <w:top w:val="nil"/>
              <w:left w:val="nil"/>
              <w:bottom w:val="single" w:sz="4" w:space="0" w:color="auto"/>
              <w:right w:val="single" w:sz="4" w:space="0" w:color="auto"/>
            </w:tcBorders>
            <w:shd w:val="clear" w:color="000000" w:fill="FFFFFF"/>
            <w:noWrap/>
            <w:vAlign w:val="center"/>
            <w:hideMark/>
          </w:tcPr>
          <w:p w:rsidR="00C45631" w:rsidRPr="005F2BCA" w:rsidRDefault="00C45631" w:rsidP="008226B0">
            <w:pPr>
              <w:jc w:val="right"/>
              <w:rPr>
                <w:sz w:val="18"/>
                <w:szCs w:val="18"/>
                <w:lang w:eastAsia="ru-RU"/>
              </w:rPr>
            </w:pPr>
            <w:r w:rsidRPr="005F2BCA">
              <w:rPr>
                <w:sz w:val="18"/>
                <w:szCs w:val="18"/>
                <w:lang w:eastAsia="ru-RU"/>
              </w:rPr>
              <w:t>869 207,84</w:t>
            </w:r>
          </w:p>
        </w:tc>
        <w:tc>
          <w:tcPr>
            <w:tcW w:w="1276" w:type="dxa"/>
            <w:tcBorders>
              <w:top w:val="nil"/>
              <w:left w:val="nil"/>
              <w:bottom w:val="single" w:sz="4" w:space="0" w:color="auto"/>
              <w:right w:val="single" w:sz="4" w:space="0" w:color="auto"/>
            </w:tcBorders>
            <w:shd w:val="clear" w:color="000000" w:fill="FFFFFF"/>
            <w:noWrap/>
            <w:vAlign w:val="center"/>
            <w:hideMark/>
          </w:tcPr>
          <w:p w:rsidR="00C45631" w:rsidRPr="005F2BCA" w:rsidRDefault="00C45631" w:rsidP="008226B0">
            <w:pPr>
              <w:jc w:val="right"/>
              <w:rPr>
                <w:sz w:val="18"/>
                <w:szCs w:val="18"/>
                <w:lang w:eastAsia="ru-RU"/>
              </w:rPr>
            </w:pPr>
            <w:r w:rsidRPr="005F2BCA">
              <w:rPr>
                <w:sz w:val="18"/>
                <w:szCs w:val="18"/>
                <w:lang w:eastAsia="ru-RU"/>
              </w:rPr>
              <w:t>869 207,84</w:t>
            </w:r>
          </w:p>
        </w:tc>
        <w:tc>
          <w:tcPr>
            <w:tcW w:w="1134" w:type="dxa"/>
            <w:tcBorders>
              <w:top w:val="nil"/>
              <w:left w:val="nil"/>
              <w:bottom w:val="single" w:sz="4" w:space="0" w:color="auto"/>
              <w:right w:val="single" w:sz="12" w:space="0" w:color="auto"/>
            </w:tcBorders>
            <w:shd w:val="clear" w:color="000000" w:fill="FFFFFF"/>
            <w:noWrap/>
            <w:vAlign w:val="center"/>
            <w:hideMark/>
          </w:tcPr>
          <w:p w:rsidR="00C45631" w:rsidRPr="005F2BCA" w:rsidRDefault="00C45631" w:rsidP="008226B0">
            <w:pPr>
              <w:jc w:val="right"/>
              <w:rPr>
                <w:sz w:val="18"/>
                <w:szCs w:val="18"/>
                <w:lang w:eastAsia="ru-RU"/>
              </w:rPr>
            </w:pPr>
            <w:r w:rsidRPr="005F2BCA">
              <w:rPr>
                <w:sz w:val="18"/>
                <w:szCs w:val="18"/>
                <w:lang w:eastAsia="ru-RU"/>
              </w:rPr>
              <w:t>0,00</w:t>
            </w:r>
          </w:p>
        </w:tc>
      </w:tr>
      <w:tr w:rsidR="00DA07B7" w:rsidRPr="005F2BCA" w:rsidTr="008226B0">
        <w:trPr>
          <w:trHeight w:val="240"/>
        </w:trPr>
        <w:tc>
          <w:tcPr>
            <w:tcW w:w="3261" w:type="dxa"/>
            <w:tcBorders>
              <w:top w:val="nil"/>
              <w:left w:val="single" w:sz="12" w:space="0" w:color="auto"/>
              <w:bottom w:val="single" w:sz="4" w:space="0" w:color="auto"/>
              <w:right w:val="single" w:sz="4" w:space="0" w:color="auto"/>
            </w:tcBorders>
            <w:shd w:val="clear" w:color="000000" w:fill="FFFFFF"/>
            <w:noWrap/>
            <w:vAlign w:val="center"/>
            <w:hideMark/>
          </w:tcPr>
          <w:p w:rsidR="00C45631" w:rsidRPr="005F2BCA" w:rsidRDefault="00C45631" w:rsidP="00C45631">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117-2018/</w:t>
            </w:r>
            <w:proofErr w:type="spellStart"/>
            <w:r w:rsidRPr="005F2BCA">
              <w:rPr>
                <w:sz w:val="18"/>
                <w:szCs w:val="18"/>
                <w:lang w:eastAsia="ru-RU"/>
              </w:rPr>
              <w:t>УКСиБ</w:t>
            </w:r>
            <w:proofErr w:type="spellEnd"/>
            <w:r w:rsidRPr="005F2BCA">
              <w:rPr>
                <w:sz w:val="18"/>
                <w:szCs w:val="18"/>
                <w:lang w:eastAsia="ru-RU"/>
              </w:rPr>
              <w:t xml:space="preserve"> от 15.12.2018</w:t>
            </w:r>
          </w:p>
        </w:tc>
        <w:tc>
          <w:tcPr>
            <w:tcW w:w="1842" w:type="dxa"/>
            <w:tcBorders>
              <w:top w:val="nil"/>
              <w:left w:val="nil"/>
              <w:bottom w:val="single" w:sz="4" w:space="0" w:color="auto"/>
              <w:right w:val="single" w:sz="4" w:space="0" w:color="auto"/>
            </w:tcBorders>
            <w:shd w:val="clear" w:color="000000" w:fill="FFFFFF"/>
            <w:noWrap/>
            <w:vAlign w:val="center"/>
            <w:hideMark/>
          </w:tcPr>
          <w:p w:rsidR="00C45631" w:rsidRPr="005F2BCA" w:rsidRDefault="00C45631" w:rsidP="00C45631">
            <w:pPr>
              <w:jc w:val="center"/>
              <w:rPr>
                <w:sz w:val="18"/>
                <w:szCs w:val="18"/>
                <w:lang w:eastAsia="ru-RU"/>
              </w:rPr>
            </w:pPr>
            <w:r w:rsidRPr="005F2BCA">
              <w:rPr>
                <w:sz w:val="18"/>
                <w:szCs w:val="18"/>
                <w:lang w:eastAsia="ru-RU"/>
              </w:rPr>
              <w:t>21.12-26.12.2018</w:t>
            </w:r>
          </w:p>
        </w:tc>
        <w:tc>
          <w:tcPr>
            <w:tcW w:w="1418" w:type="dxa"/>
            <w:tcBorders>
              <w:top w:val="nil"/>
              <w:left w:val="nil"/>
              <w:bottom w:val="single" w:sz="4" w:space="0" w:color="auto"/>
              <w:right w:val="single" w:sz="4" w:space="0" w:color="auto"/>
            </w:tcBorders>
            <w:shd w:val="clear" w:color="000000" w:fill="FFFFFF"/>
            <w:noWrap/>
            <w:vAlign w:val="center"/>
            <w:hideMark/>
          </w:tcPr>
          <w:p w:rsidR="00C45631" w:rsidRPr="005F2BCA" w:rsidRDefault="00F05723" w:rsidP="00C45631">
            <w:pPr>
              <w:jc w:val="center"/>
              <w:rPr>
                <w:sz w:val="18"/>
                <w:szCs w:val="18"/>
                <w:lang w:eastAsia="ru-RU"/>
              </w:rPr>
            </w:pPr>
            <w:r w:rsidRPr="005F2BCA">
              <w:rPr>
                <w:sz w:val="18"/>
                <w:szCs w:val="18"/>
                <w:lang w:eastAsia="ru-RU"/>
              </w:rPr>
              <w:t>МУП «УАТ»</w:t>
            </w:r>
          </w:p>
        </w:tc>
        <w:tc>
          <w:tcPr>
            <w:tcW w:w="1258" w:type="dxa"/>
            <w:tcBorders>
              <w:top w:val="nil"/>
              <w:left w:val="nil"/>
              <w:bottom w:val="single" w:sz="4" w:space="0" w:color="auto"/>
              <w:right w:val="single" w:sz="4" w:space="0" w:color="auto"/>
            </w:tcBorders>
            <w:shd w:val="clear" w:color="000000" w:fill="FFFFFF"/>
            <w:noWrap/>
            <w:vAlign w:val="center"/>
            <w:hideMark/>
          </w:tcPr>
          <w:p w:rsidR="00C45631" w:rsidRPr="005F2BCA" w:rsidRDefault="00C45631" w:rsidP="008226B0">
            <w:pPr>
              <w:jc w:val="right"/>
              <w:rPr>
                <w:sz w:val="18"/>
                <w:szCs w:val="18"/>
                <w:lang w:eastAsia="ru-RU"/>
              </w:rPr>
            </w:pPr>
            <w:r w:rsidRPr="005F2BCA">
              <w:rPr>
                <w:sz w:val="18"/>
                <w:szCs w:val="18"/>
                <w:lang w:eastAsia="ru-RU"/>
              </w:rPr>
              <w:t>624 829,40</w:t>
            </w:r>
          </w:p>
        </w:tc>
        <w:tc>
          <w:tcPr>
            <w:tcW w:w="1276" w:type="dxa"/>
            <w:tcBorders>
              <w:top w:val="nil"/>
              <w:left w:val="nil"/>
              <w:bottom w:val="single" w:sz="4" w:space="0" w:color="auto"/>
              <w:right w:val="single" w:sz="4" w:space="0" w:color="auto"/>
            </w:tcBorders>
            <w:shd w:val="clear" w:color="000000" w:fill="FFFFFF"/>
            <w:noWrap/>
            <w:vAlign w:val="center"/>
            <w:hideMark/>
          </w:tcPr>
          <w:p w:rsidR="00C45631" w:rsidRPr="005F2BCA" w:rsidRDefault="00C45631" w:rsidP="008226B0">
            <w:pPr>
              <w:jc w:val="right"/>
              <w:rPr>
                <w:sz w:val="18"/>
                <w:szCs w:val="18"/>
                <w:lang w:eastAsia="ru-RU"/>
              </w:rPr>
            </w:pPr>
            <w:r w:rsidRPr="005F2BCA">
              <w:rPr>
                <w:sz w:val="18"/>
                <w:szCs w:val="18"/>
                <w:lang w:eastAsia="ru-RU"/>
              </w:rPr>
              <w:t>624 829,40</w:t>
            </w:r>
          </w:p>
        </w:tc>
        <w:tc>
          <w:tcPr>
            <w:tcW w:w="1134" w:type="dxa"/>
            <w:tcBorders>
              <w:top w:val="nil"/>
              <w:left w:val="nil"/>
              <w:bottom w:val="single" w:sz="4" w:space="0" w:color="auto"/>
              <w:right w:val="single" w:sz="12" w:space="0" w:color="auto"/>
            </w:tcBorders>
            <w:shd w:val="clear" w:color="000000" w:fill="FFFFFF"/>
            <w:noWrap/>
            <w:vAlign w:val="center"/>
            <w:hideMark/>
          </w:tcPr>
          <w:p w:rsidR="00C45631" w:rsidRPr="005F2BCA" w:rsidRDefault="00C45631" w:rsidP="008226B0">
            <w:pPr>
              <w:jc w:val="right"/>
              <w:rPr>
                <w:sz w:val="18"/>
                <w:szCs w:val="18"/>
                <w:lang w:eastAsia="ru-RU"/>
              </w:rPr>
            </w:pPr>
            <w:r w:rsidRPr="005F2BCA">
              <w:rPr>
                <w:sz w:val="18"/>
                <w:szCs w:val="18"/>
                <w:lang w:eastAsia="ru-RU"/>
              </w:rPr>
              <w:t>0,00</w:t>
            </w:r>
          </w:p>
        </w:tc>
      </w:tr>
      <w:tr w:rsidR="00DA07B7" w:rsidRPr="005F2BCA" w:rsidTr="008226B0">
        <w:trPr>
          <w:trHeight w:val="240"/>
        </w:trPr>
        <w:tc>
          <w:tcPr>
            <w:tcW w:w="3261" w:type="dxa"/>
            <w:tcBorders>
              <w:top w:val="nil"/>
              <w:left w:val="single" w:sz="12" w:space="0" w:color="auto"/>
              <w:bottom w:val="single" w:sz="12" w:space="0" w:color="auto"/>
              <w:right w:val="single" w:sz="4" w:space="0" w:color="auto"/>
            </w:tcBorders>
            <w:shd w:val="clear" w:color="000000" w:fill="FFFFFF"/>
            <w:noWrap/>
            <w:vAlign w:val="center"/>
            <w:hideMark/>
          </w:tcPr>
          <w:p w:rsidR="00C45631" w:rsidRPr="005F2BCA" w:rsidRDefault="00C45631" w:rsidP="00C45631">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121-2018/</w:t>
            </w:r>
            <w:proofErr w:type="spellStart"/>
            <w:r w:rsidRPr="005F2BCA">
              <w:rPr>
                <w:sz w:val="18"/>
                <w:szCs w:val="18"/>
                <w:lang w:eastAsia="ru-RU"/>
              </w:rPr>
              <w:t>УКСиБ</w:t>
            </w:r>
            <w:proofErr w:type="spellEnd"/>
            <w:r w:rsidRPr="005F2BCA">
              <w:rPr>
                <w:sz w:val="18"/>
                <w:szCs w:val="18"/>
                <w:lang w:eastAsia="ru-RU"/>
              </w:rPr>
              <w:t xml:space="preserve"> от 21.12.2018</w:t>
            </w:r>
          </w:p>
        </w:tc>
        <w:tc>
          <w:tcPr>
            <w:tcW w:w="1842" w:type="dxa"/>
            <w:tcBorders>
              <w:top w:val="nil"/>
              <w:left w:val="nil"/>
              <w:bottom w:val="single" w:sz="12" w:space="0" w:color="auto"/>
              <w:right w:val="single" w:sz="4" w:space="0" w:color="auto"/>
            </w:tcBorders>
            <w:shd w:val="clear" w:color="000000" w:fill="FFFFFF"/>
            <w:noWrap/>
            <w:vAlign w:val="center"/>
            <w:hideMark/>
          </w:tcPr>
          <w:p w:rsidR="00C45631" w:rsidRPr="005F2BCA" w:rsidRDefault="00C45631" w:rsidP="00C45631">
            <w:pPr>
              <w:jc w:val="center"/>
              <w:rPr>
                <w:sz w:val="18"/>
                <w:szCs w:val="18"/>
                <w:lang w:eastAsia="ru-RU"/>
              </w:rPr>
            </w:pPr>
            <w:r w:rsidRPr="005F2BCA">
              <w:rPr>
                <w:sz w:val="18"/>
                <w:szCs w:val="18"/>
                <w:lang w:eastAsia="ru-RU"/>
              </w:rPr>
              <w:t>27.12-31.12.2018</w:t>
            </w:r>
          </w:p>
        </w:tc>
        <w:tc>
          <w:tcPr>
            <w:tcW w:w="1418" w:type="dxa"/>
            <w:tcBorders>
              <w:top w:val="nil"/>
              <w:left w:val="nil"/>
              <w:bottom w:val="single" w:sz="12" w:space="0" w:color="auto"/>
              <w:right w:val="single" w:sz="4" w:space="0" w:color="auto"/>
            </w:tcBorders>
            <w:shd w:val="clear" w:color="000000" w:fill="FFFFFF"/>
            <w:noWrap/>
            <w:vAlign w:val="center"/>
            <w:hideMark/>
          </w:tcPr>
          <w:p w:rsidR="00C45631" w:rsidRPr="005F2BCA" w:rsidRDefault="00F05723" w:rsidP="00C45631">
            <w:pPr>
              <w:jc w:val="center"/>
              <w:rPr>
                <w:sz w:val="18"/>
                <w:szCs w:val="18"/>
                <w:lang w:eastAsia="ru-RU"/>
              </w:rPr>
            </w:pPr>
            <w:r w:rsidRPr="005F2BCA">
              <w:rPr>
                <w:sz w:val="18"/>
                <w:szCs w:val="18"/>
                <w:lang w:eastAsia="ru-RU"/>
              </w:rPr>
              <w:t>МУП «УАТ»</w:t>
            </w:r>
          </w:p>
        </w:tc>
        <w:tc>
          <w:tcPr>
            <w:tcW w:w="1258" w:type="dxa"/>
            <w:tcBorders>
              <w:top w:val="nil"/>
              <w:left w:val="nil"/>
              <w:bottom w:val="single" w:sz="12" w:space="0" w:color="auto"/>
              <w:right w:val="single" w:sz="4" w:space="0" w:color="auto"/>
            </w:tcBorders>
            <w:shd w:val="clear" w:color="000000" w:fill="FFFFFF"/>
            <w:noWrap/>
            <w:vAlign w:val="center"/>
            <w:hideMark/>
          </w:tcPr>
          <w:p w:rsidR="00C45631" w:rsidRPr="005F2BCA" w:rsidRDefault="00C45631" w:rsidP="008226B0">
            <w:pPr>
              <w:jc w:val="right"/>
              <w:rPr>
                <w:sz w:val="18"/>
                <w:szCs w:val="18"/>
                <w:lang w:eastAsia="ru-RU"/>
              </w:rPr>
            </w:pPr>
            <w:r w:rsidRPr="005F2BCA">
              <w:rPr>
                <w:sz w:val="18"/>
                <w:szCs w:val="18"/>
                <w:lang w:eastAsia="ru-RU"/>
              </w:rPr>
              <w:t>483 832,20</w:t>
            </w:r>
          </w:p>
        </w:tc>
        <w:tc>
          <w:tcPr>
            <w:tcW w:w="1276" w:type="dxa"/>
            <w:tcBorders>
              <w:top w:val="nil"/>
              <w:left w:val="nil"/>
              <w:bottom w:val="single" w:sz="12" w:space="0" w:color="auto"/>
              <w:right w:val="single" w:sz="4" w:space="0" w:color="auto"/>
            </w:tcBorders>
            <w:shd w:val="clear" w:color="000000" w:fill="FFFFFF"/>
            <w:noWrap/>
            <w:vAlign w:val="center"/>
            <w:hideMark/>
          </w:tcPr>
          <w:p w:rsidR="00C45631" w:rsidRPr="005F2BCA" w:rsidRDefault="00C45631" w:rsidP="008226B0">
            <w:pPr>
              <w:jc w:val="right"/>
              <w:rPr>
                <w:sz w:val="18"/>
                <w:szCs w:val="18"/>
                <w:lang w:eastAsia="ru-RU"/>
              </w:rPr>
            </w:pPr>
            <w:r w:rsidRPr="005F2BCA">
              <w:rPr>
                <w:sz w:val="18"/>
                <w:szCs w:val="18"/>
                <w:lang w:eastAsia="ru-RU"/>
              </w:rPr>
              <w:t>0,00</w:t>
            </w:r>
          </w:p>
        </w:tc>
        <w:tc>
          <w:tcPr>
            <w:tcW w:w="1134" w:type="dxa"/>
            <w:tcBorders>
              <w:top w:val="nil"/>
              <w:left w:val="nil"/>
              <w:bottom w:val="single" w:sz="12" w:space="0" w:color="auto"/>
              <w:right w:val="single" w:sz="12" w:space="0" w:color="auto"/>
            </w:tcBorders>
            <w:shd w:val="clear" w:color="000000" w:fill="FFFFFF"/>
            <w:noWrap/>
            <w:vAlign w:val="center"/>
            <w:hideMark/>
          </w:tcPr>
          <w:p w:rsidR="00C45631" w:rsidRPr="005F2BCA" w:rsidRDefault="00C45631" w:rsidP="008226B0">
            <w:pPr>
              <w:jc w:val="right"/>
              <w:rPr>
                <w:sz w:val="18"/>
                <w:szCs w:val="18"/>
                <w:lang w:eastAsia="ru-RU"/>
              </w:rPr>
            </w:pPr>
            <w:r w:rsidRPr="005F2BCA">
              <w:rPr>
                <w:sz w:val="18"/>
                <w:szCs w:val="18"/>
                <w:lang w:eastAsia="ru-RU"/>
              </w:rPr>
              <w:t>-483 832,20</w:t>
            </w:r>
          </w:p>
        </w:tc>
      </w:tr>
      <w:tr w:rsidR="00DA07B7" w:rsidRPr="005F2BCA" w:rsidTr="008226B0">
        <w:trPr>
          <w:trHeight w:val="255"/>
        </w:trPr>
        <w:tc>
          <w:tcPr>
            <w:tcW w:w="6521" w:type="dxa"/>
            <w:gridSpan w:val="3"/>
            <w:tcBorders>
              <w:top w:val="single" w:sz="12" w:space="0" w:color="auto"/>
              <w:left w:val="single" w:sz="12" w:space="0" w:color="auto"/>
              <w:bottom w:val="single" w:sz="12" w:space="0" w:color="auto"/>
              <w:right w:val="single" w:sz="4" w:space="0" w:color="000000"/>
            </w:tcBorders>
            <w:shd w:val="clear" w:color="000000" w:fill="FFFFFF"/>
            <w:noWrap/>
            <w:vAlign w:val="center"/>
            <w:hideMark/>
          </w:tcPr>
          <w:p w:rsidR="00C45631" w:rsidRPr="005F2BCA" w:rsidRDefault="00C45631" w:rsidP="00C45631">
            <w:pPr>
              <w:rPr>
                <w:b/>
                <w:bCs/>
                <w:sz w:val="18"/>
                <w:szCs w:val="18"/>
                <w:lang w:eastAsia="ru-RU"/>
              </w:rPr>
            </w:pPr>
            <w:r w:rsidRPr="005F2BCA">
              <w:rPr>
                <w:b/>
                <w:bCs/>
                <w:sz w:val="18"/>
                <w:szCs w:val="18"/>
                <w:lang w:eastAsia="ru-RU"/>
              </w:rPr>
              <w:t>ВСЕГО по маршрутам №№ 2, 4, 10, 12, 272:</w:t>
            </w:r>
          </w:p>
        </w:tc>
        <w:tc>
          <w:tcPr>
            <w:tcW w:w="1258" w:type="dxa"/>
            <w:tcBorders>
              <w:top w:val="single" w:sz="12" w:space="0" w:color="auto"/>
              <w:left w:val="nil"/>
              <w:bottom w:val="single" w:sz="12" w:space="0" w:color="auto"/>
              <w:right w:val="single" w:sz="4" w:space="0" w:color="auto"/>
            </w:tcBorders>
            <w:shd w:val="clear" w:color="000000" w:fill="FFFFFF"/>
            <w:noWrap/>
            <w:vAlign w:val="center"/>
            <w:hideMark/>
          </w:tcPr>
          <w:p w:rsidR="00C45631" w:rsidRPr="005F2BCA" w:rsidRDefault="00C45631" w:rsidP="008226B0">
            <w:pPr>
              <w:jc w:val="right"/>
              <w:rPr>
                <w:b/>
                <w:bCs/>
                <w:sz w:val="18"/>
                <w:szCs w:val="18"/>
                <w:lang w:eastAsia="ru-RU"/>
              </w:rPr>
            </w:pPr>
            <w:r w:rsidRPr="005F2BCA">
              <w:rPr>
                <w:b/>
                <w:bCs/>
                <w:sz w:val="18"/>
                <w:szCs w:val="18"/>
                <w:lang w:eastAsia="ru-RU"/>
              </w:rPr>
              <w:t>6 423 053,13</w:t>
            </w:r>
          </w:p>
        </w:tc>
        <w:tc>
          <w:tcPr>
            <w:tcW w:w="1276" w:type="dxa"/>
            <w:tcBorders>
              <w:top w:val="single" w:sz="12" w:space="0" w:color="auto"/>
              <w:left w:val="nil"/>
              <w:bottom w:val="single" w:sz="12" w:space="0" w:color="auto"/>
              <w:right w:val="single" w:sz="4" w:space="0" w:color="auto"/>
            </w:tcBorders>
            <w:shd w:val="clear" w:color="000000" w:fill="FFFFFF"/>
            <w:noWrap/>
            <w:vAlign w:val="center"/>
            <w:hideMark/>
          </w:tcPr>
          <w:p w:rsidR="00C45631" w:rsidRPr="005F2BCA" w:rsidRDefault="00C45631" w:rsidP="008226B0">
            <w:pPr>
              <w:jc w:val="right"/>
              <w:rPr>
                <w:b/>
                <w:bCs/>
                <w:sz w:val="18"/>
                <w:szCs w:val="18"/>
                <w:lang w:eastAsia="ru-RU"/>
              </w:rPr>
            </w:pPr>
            <w:r w:rsidRPr="005F2BCA">
              <w:rPr>
                <w:b/>
                <w:bCs/>
                <w:sz w:val="18"/>
                <w:szCs w:val="18"/>
                <w:lang w:eastAsia="ru-RU"/>
              </w:rPr>
              <w:t>5 939 220,93</w:t>
            </w:r>
          </w:p>
        </w:tc>
        <w:tc>
          <w:tcPr>
            <w:tcW w:w="1134" w:type="dxa"/>
            <w:tcBorders>
              <w:top w:val="single" w:sz="12" w:space="0" w:color="auto"/>
              <w:left w:val="nil"/>
              <w:bottom w:val="single" w:sz="12" w:space="0" w:color="auto"/>
              <w:right w:val="single" w:sz="12" w:space="0" w:color="auto"/>
            </w:tcBorders>
            <w:shd w:val="clear" w:color="000000" w:fill="FFFFFF"/>
            <w:noWrap/>
            <w:vAlign w:val="center"/>
            <w:hideMark/>
          </w:tcPr>
          <w:p w:rsidR="00C45631" w:rsidRPr="005F2BCA" w:rsidRDefault="00C45631" w:rsidP="008226B0">
            <w:pPr>
              <w:jc w:val="right"/>
              <w:rPr>
                <w:b/>
                <w:bCs/>
                <w:sz w:val="18"/>
                <w:szCs w:val="18"/>
                <w:lang w:eastAsia="ru-RU"/>
              </w:rPr>
            </w:pPr>
            <w:r w:rsidRPr="005F2BCA">
              <w:rPr>
                <w:b/>
                <w:bCs/>
                <w:sz w:val="18"/>
                <w:szCs w:val="18"/>
                <w:lang w:eastAsia="ru-RU"/>
              </w:rPr>
              <w:t>-483 832,20</w:t>
            </w:r>
          </w:p>
        </w:tc>
      </w:tr>
    </w:tbl>
    <w:p w:rsidR="009B6D01" w:rsidRPr="005F2BCA" w:rsidRDefault="009B6D01" w:rsidP="00A9449B">
      <w:pPr>
        <w:pStyle w:val="81"/>
        <w:rPr>
          <w:sz w:val="6"/>
          <w:szCs w:val="6"/>
        </w:rPr>
      </w:pPr>
    </w:p>
    <w:p w:rsidR="00A56621" w:rsidRDefault="008226B0" w:rsidP="00A9449B">
      <w:pPr>
        <w:pStyle w:val="81"/>
      </w:pPr>
      <w:r w:rsidRPr="005F2BCA">
        <w:tab/>
      </w:r>
      <w:r w:rsidR="007622BC" w:rsidRPr="005F2BCA">
        <w:t>2)</w:t>
      </w:r>
      <w:r w:rsidRPr="005F2BCA">
        <w:tab/>
      </w:r>
      <w:r w:rsidR="007622BC" w:rsidRPr="005F2BCA">
        <w:t>З</w:t>
      </w:r>
      <w:r w:rsidRPr="005F2BCA">
        <w:t>а период с 0</w:t>
      </w:r>
      <w:r w:rsidR="009B6D01" w:rsidRPr="005F2BCA">
        <w:t>1.01.2019</w:t>
      </w:r>
      <w:r w:rsidRPr="005F2BCA">
        <w:t xml:space="preserve"> по 31.12.201</w:t>
      </w:r>
      <w:r w:rsidR="009B6D01" w:rsidRPr="005F2BCA">
        <w:t xml:space="preserve">9 заключены муниципальные контракты на выполнение работ связанных с осуществлением регулярных перевозок пассажиров и багажа по 6 (шести) муниципальным маршрутам </w:t>
      </w:r>
      <w:r w:rsidR="00E91A98" w:rsidRPr="005F2BCA">
        <w:t>№</w:t>
      </w:r>
      <w:r w:rsidR="00D46EDD" w:rsidRPr="005F2BCA">
        <w:t>№ </w:t>
      </w:r>
      <w:r w:rsidR="00E91A98" w:rsidRPr="005F2BCA">
        <w:t>1,</w:t>
      </w:r>
      <w:r w:rsidR="00D46EDD" w:rsidRPr="005F2BCA">
        <w:t> </w:t>
      </w:r>
      <w:r w:rsidR="00E91A98" w:rsidRPr="005F2BCA">
        <w:t>2,</w:t>
      </w:r>
      <w:r w:rsidR="00D46EDD" w:rsidRPr="005F2BCA">
        <w:t> </w:t>
      </w:r>
      <w:r w:rsidR="00E91A98" w:rsidRPr="005F2BCA">
        <w:t>4,</w:t>
      </w:r>
      <w:r w:rsidR="00D46EDD" w:rsidRPr="005F2BCA">
        <w:t> </w:t>
      </w:r>
      <w:r w:rsidR="00E91A98" w:rsidRPr="005F2BCA">
        <w:t>10,</w:t>
      </w:r>
      <w:r w:rsidR="00D46EDD" w:rsidRPr="005F2BCA">
        <w:t> </w:t>
      </w:r>
      <w:r w:rsidR="00E91A98" w:rsidRPr="005F2BCA">
        <w:t xml:space="preserve">12, 272 </w:t>
      </w:r>
      <w:r w:rsidR="00832318" w:rsidRPr="005F2BCA">
        <w:t xml:space="preserve">по регулируемым тарифам </w:t>
      </w:r>
      <w:r w:rsidR="009B6D01" w:rsidRPr="005F2BCA">
        <w:t xml:space="preserve">на общую сумму </w:t>
      </w:r>
      <w:r w:rsidR="009B6D01" w:rsidRPr="005F2BCA">
        <w:rPr>
          <w:bCs/>
          <w:lang w:eastAsia="ru-RU"/>
        </w:rPr>
        <w:t>22 490 282,34 рублей:</w:t>
      </w:r>
    </w:p>
    <w:tbl>
      <w:tblPr>
        <w:tblW w:w="10206" w:type="dxa"/>
        <w:tblInd w:w="108" w:type="dxa"/>
        <w:tblLayout w:type="fixed"/>
        <w:tblLook w:val="04A0" w:firstRow="1" w:lastRow="0" w:firstColumn="1" w:lastColumn="0" w:noHBand="0" w:noVBand="1"/>
      </w:tblPr>
      <w:tblGrid>
        <w:gridCol w:w="3261"/>
        <w:gridCol w:w="1701"/>
        <w:gridCol w:w="1294"/>
        <w:gridCol w:w="1276"/>
        <w:gridCol w:w="1275"/>
        <w:gridCol w:w="1399"/>
      </w:tblGrid>
      <w:tr w:rsidR="00DA07B7" w:rsidRPr="005F2BCA" w:rsidTr="008226B0">
        <w:trPr>
          <w:trHeight w:val="255"/>
          <w:tblHeader/>
        </w:trPr>
        <w:tc>
          <w:tcPr>
            <w:tcW w:w="10206" w:type="dxa"/>
            <w:gridSpan w:val="6"/>
            <w:tcBorders>
              <w:top w:val="nil"/>
              <w:left w:val="nil"/>
              <w:bottom w:val="single" w:sz="12" w:space="0" w:color="auto"/>
              <w:right w:val="nil"/>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Таблица №</w:t>
            </w:r>
            <w:r w:rsidR="00B631B6" w:rsidRPr="005F2BCA">
              <w:rPr>
                <w:sz w:val="18"/>
                <w:szCs w:val="18"/>
                <w:lang w:eastAsia="ru-RU"/>
              </w:rPr>
              <w:t xml:space="preserve"> 2</w:t>
            </w:r>
          </w:p>
        </w:tc>
      </w:tr>
      <w:tr w:rsidR="00DA07B7" w:rsidRPr="005F2BCA" w:rsidTr="00F158D5">
        <w:trPr>
          <w:trHeight w:val="519"/>
          <w:tblHeader/>
        </w:trPr>
        <w:tc>
          <w:tcPr>
            <w:tcW w:w="3261" w:type="dxa"/>
            <w:tcBorders>
              <w:top w:val="single" w:sz="12" w:space="0" w:color="auto"/>
              <w:left w:val="single" w:sz="12" w:space="0" w:color="auto"/>
              <w:bottom w:val="single" w:sz="12" w:space="0" w:color="auto"/>
              <w:right w:val="single" w:sz="4" w:space="0" w:color="auto"/>
            </w:tcBorders>
            <w:shd w:val="clear" w:color="000000" w:fill="FFFFFF"/>
            <w:hideMark/>
          </w:tcPr>
          <w:p w:rsidR="008226B0" w:rsidRPr="005F2BCA" w:rsidRDefault="008226B0" w:rsidP="008226B0">
            <w:pPr>
              <w:jc w:val="center"/>
              <w:rPr>
                <w:sz w:val="18"/>
                <w:szCs w:val="18"/>
                <w:lang w:eastAsia="ru-RU"/>
              </w:rPr>
            </w:pPr>
            <w:r w:rsidRPr="005F2BCA">
              <w:rPr>
                <w:sz w:val="18"/>
                <w:szCs w:val="18"/>
                <w:lang w:eastAsia="ru-RU"/>
              </w:rPr>
              <w:t>Номер, дата, наименование муниципального контракта (договора)</w:t>
            </w:r>
          </w:p>
        </w:tc>
        <w:tc>
          <w:tcPr>
            <w:tcW w:w="1701" w:type="dxa"/>
            <w:tcBorders>
              <w:top w:val="single" w:sz="12" w:space="0" w:color="auto"/>
              <w:left w:val="nil"/>
              <w:bottom w:val="single" w:sz="12" w:space="0" w:color="auto"/>
              <w:right w:val="single" w:sz="4" w:space="0" w:color="auto"/>
            </w:tcBorders>
            <w:shd w:val="clear" w:color="000000" w:fill="FFFFFF"/>
            <w:hideMark/>
          </w:tcPr>
          <w:p w:rsidR="008226B0" w:rsidRPr="005F2BCA" w:rsidRDefault="008226B0" w:rsidP="008226B0">
            <w:pPr>
              <w:jc w:val="center"/>
              <w:rPr>
                <w:sz w:val="18"/>
                <w:szCs w:val="18"/>
                <w:lang w:eastAsia="ru-RU"/>
              </w:rPr>
            </w:pPr>
            <w:r w:rsidRPr="005F2BCA">
              <w:rPr>
                <w:sz w:val="18"/>
                <w:szCs w:val="18"/>
                <w:lang w:eastAsia="ru-RU"/>
              </w:rPr>
              <w:t>Период выполнения работ</w:t>
            </w:r>
          </w:p>
        </w:tc>
        <w:tc>
          <w:tcPr>
            <w:tcW w:w="1294" w:type="dxa"/>
            <w:tcBorders>
              <w:top w:val="single" w:sz="12" w:space="0" w:color="auto"/>
              <w:left w:val="nil"/>
              <w:bottom w:val="single" w:sz="12" w:space="0" w:color="auto"/>
              <w:right w:val="single" w:sz="4" w:space="0" w:color="auto"/>
            </w:tcBorders>
            <w:shd w:val="clear" w:color="000000" w:fill="FFFFFF"/>
            <w:hideMark/>
          </w:tcPr>
          <w:p w:rsidR="008226B0" w:rsidRPr="005F2BCA" w:rsidRDefault="00E9022E" w:rsidP="008226B0">
            <w:pPr>
              <w:jc w:val="center"/>
              <w:rPr>
                <w:sz w:val="18"/>
                <w:szCs w:val="18"/>
                <w:lang w:eastAsia="ru-RU"/>
              </w:rPr>
            </w:pPr>
            <w:r w:rsidRPr="005F2BCA">
              <w:rPr>
                <w:sz w:val="18"/>
                <w:szCs w:val="18"/>
                <w:lang w:eastAsia="ru-RU"/>
              </w:rPr>
              <w:t>Исполнитель</w:t>
            </w:r>
          </w:p>
        </w:tc>
        <w:tc>
          <w:tcPr>
            <w:tcW w:w="1276" w:type="dxa"/>
            <w:tcBorders>
              <w:top w:val="single" w:sz="12" w:space="0" w:color="auto"/>
              <w:left w:val="nil"/>
              <w:bottom w:val="single" w:sz="12" w:space="0" w:color="auto"/>
              <w:right w:val="single" w:sz="4" w:space="0" w:color="auto"/>
            </w:tcBorders>
            <w:shd w:val="clear" w:color="000000" w:fill="FFFFFF"/>
            <w:hideMark/>
          </w:tcPr>
          <w:p w:rsidR="008226B0" w:rsidRPr="005F2BCA" w:rsidRDefault="008226B0" w:rsidP="008226B0">
            <w:pPr>
              <w:jc w:val="center"/>
              <w:rPr>
                <w:sz w:val="18"/>
                <w:szCs w:val="18"/>
                <w:lang w:eastAsia="ru-RU"/>
              </w:rPr>
            </w:pPr>
            <w:r w:rsidRPr="005F2BCA">
              <w:rPr>
                <w:sz w:val="18"/>
                <w:szCs w:val="18"/>
                <w:lang w:eastAsia="ru-RU"/>
              </w:rPr>
              <w:t xml:space="preserve">Цена контракта </w:t>
            </w:r>
          </w:p>
        </w:tc>
        <w:tc>
          <w:tcPr>
            <w:tcW w:w="1275" w:type="dxa"/>
            <w:tcBorders>
              <w:top w:val="single" w:sz="12" w:space="0" w:color="auto"/>
              <w:left w:val="nil"/>
              <w:bottom w:val="single" w:sz="12" w:space="0" w:color="auto"/>
              <w:right w:val="single" w:sz="4" w:space="0" w:color="auto"/>
            </w:tcBorders>
            <w:shd w:val="clear" w:color="000000" w:fill="FFFFFF"/>
            <w:hideMark/>
          </w:tcPr>
          <w:p w:rsidR="008226B0" w:rsidRPr="005F2BCA" w:rsidRDefault="008226B0" w:rsidP="008226B0">
            <w:pPr>
              <w:jc w:val="center"/>
              <w:rPr>
                <w:sz w:val="18"/>
                <w:szCs w:val="18"/>
                <w:lang w:eastAsia="ru-RU"/>
              </w:rPr>
            </w:pPr>
            <w:r w:rsidRPr="005F2BCA">
              <w:rPr>
                <w:sz w:val="18"/>
                <w:szCs w:val="18"/>
                <w:lang w:eastAsia="ru-RU"/>
              </w:rPr>
              <w:t xml:space="preserve">Кассовые расходы на 10.06.2019 </w:t>
            </w:r>
          </w:p>
        </w:tc>
        <w:tc>
          <w:tcPr>
            <w:tcW w:w="1399" w:type="dxa"/>
            <w:tcBorders>
              <w:top w:val="single" w:sz="12" w:space="0" w:color="auto"/>
              <w:left w:val="nil"/>
              <w:bottom w:val="single" w:sz="12" w:space="0" w:color="auto"/>
              <w:right w:val="single" w:sz="12" w:space="0" w:color="auto"/>
            </w:tcBorders>
            <w:shd w:val="clear" w:color="000000" w:fill="FFFFFF"/>
            <w:hideMark/>
          </w:tcPr>
          <w:p w:rsidR="008226B0" w:rsidRPr="005F2BCA" w:rsidRDefault="008226B0" w:rsidP="008226B0">
            <w:pPr>
              <w:jc w:val="center"/>
              <w:rPr>
                <w:sz w:val="18"/>
                <w:szCs w:val="18"/>
                <w:lang w:eastAsia="ru-RU"/>
              </w:rPr>
            </w:pPr>
            <w:r w:rsidRPr="005F2BCA">
              <w:rPr>
                <w:sz w:val="18"/>
                <w:szCs w:val="18"/>
                <w:lang w:eastAsia="ru-RU"/>
              </w:rPr>
              <w:t>Остаток по оплате на 10.06.2019</w:t>
            </w:r>
          </w:p>
        </w:tc>
      </w:tr>
      <w:tr w:rsidR="00DA07B7" w:rsidRPr="005F2BCA" w:rsidTr="00F158D5">
        <w:trPr>
          <w:trHeight w:val="240"/>
        </w:trPr>
        <w:tc>
          <w:tcPr>
            <w:tcW w:w="10206" w:type="dxa"/>
            <w:gridSpan w:val="6"/>
            <w:tcBorders>
              <w:top w:val="single" w:sz="12" w:space="0" w:color="auto"/>
              <w:left w:val="single" w:sz="12" w:space="0" w:color="auto"/>
              <w:bottom w:val="single" w:sz="4" w:space="0" w:color="auto"/>
              <w:right w:val="single" w:sz="12" w:space="0" w:color="auto"/>
            </w:tcBorders>
            <w:shd w:val="clear" w:color="000000" w:fill="FFFFFF"/>
            <w:vAlign w:val="center"/>
            <w:hideMark/>
          </w:tcPr>
          <w:p w:rsidR="00F158D5" w:rsidRPr="005F2BCA" w:rsidRDefault="008226B0" w:rsidP="008226B0">
            <w:pPr>
              <w:jc w:val="center"/>
              <w:rPr>
                <w:bCs/>
                <w:sz w:val="18"/>
                <w:szCs w:val="18"/>
                <w:lang w:eastAsia="ru-RU"/>
              </w:rPr>
            </w:pPr>
            <w:r w:rsidRPr="005F2BCA">
              <w:rPr>
                <w:bCs/>
                <w:sz w:val="18"/>
                <w:szCs w:val="18"/>
                <w:lang w:eastAsia="ru-RU"/>
              </w:rPr>
              <w:t xml:space="preserve">Регулярные перевозки </w:t>
            </w:r>
            <w:r w:rsidR="00B631B6" w:rsidRPr="005F2BCA">
              <w:rPr>
                <w:bCs/>
                <w:sz w:val="18"/>
                <w:szCs w:val="18"/>
                <w:lang w:eastAsia="ru-RU"/>
              </w:rPr>
              <w:t xml:space="preserve">по регулируемым тарифам </w:t>
            </w:r>
            <w:r w:rsidRPr="005F2BCA">
              <w:rPr>
                <w:bCs/>
                <w:sz w:val="18"/>
                <w:szCs w:val="18"/>
                <w:lang w:eastAsia="ru-RU"/>
              </w:rPr>
              <w:t>по маршруту № 2</w:t>
            </w:r>
          </w:p>
          <w:p w:rsidR="008226B0" w:rsidRPr="005F2BCA" w:rsidRDefault="008226B0" w:rsidP="008226B0">
            <w:pPr>
              <w:jc w:val="center"/>
              <w:rPr>
                <w:bCs/>
                <w:sz w:val="18"/>
                <w:szCs w:val="18"/>
                <w:lang w:eastAsia="ru-RU"/>
              </w:rPr>
            </w:pPr>
            <w:r w:rsidRPr="005F2BCA">
              <w:rPr>
                <w:bCs/>
                <w:sz w:val="18"/>
                <w:szCs w:val="18"/>
                <w:lang w:eastAsia="ru-RU"/>
              </w:rPr>
              <w:t xml:space="preserve"> </w:t>
            </w:r>
            <w:r w:rsidRPr="005F2BCA">
              <w:rPr>
                <w:sz w:val="18"/>
                <w:szCs w:val="18"/>
              </w:rPr>
              <w:t xml:space="preserve">«Площадь Курчатова – Поселок № 2». Протяженность </w:t>
            </w:r>
            <w:r w:rsidR="00F218A4" w:rsidRPr="005F2BCA">
              <w:rPr>
                <w:sz w:val="18"/>
                <w:szCs w:val="18"/>
              </w:rPr>
              <w:t>маршрута –</w:t>
            </w:r>
            <w:r w:rsidRPr="005F2BCA">
              <w:rPr>
                <w:sz w:val="18"/>
                <w:szCs w:val="18"/>
              </w:rPr>
              <w:t xml:space="preserve"> 14,7 км</w:t>
            </w:r>
          </w:p>
        </w:tc>
      </w:tr>
      <w:tr w:rsidR="00DA07B7" w:rsidRPr="005F2BCA" w:rsidTr="008226B0">
        <w:trPr>
          <w:trHeight w:val="240"/>
        </w:trPr>
        <w:tc>
          <w:tcPr>
            <w:tcW w:w="3261" w:type="dxa"/>
            <w:tcBorders>
              <w:top w:val="nil"/>
              <w:left w:val="single" w:sz="12" w:space="0" w:color="auto"/>
              <w:bottom w:val="single" w:sz="4" w:space="0" w:color="auto"/>
              <w:right w:val="single" w:sz="4" w:space="0" w:color="auto"/>
            </w:tcBorders>
            <w:shd w:val="clear" w:color="000000" w:fill="FFFFFF"/>
            <w:noWrap/>
            <w:vAlign w:val="center"/>
            <w:hideMark/>
          </w:tcPr>
          <w:p w:rsidR="008226B0" w:rsidRPr="005F2BCA" w:rsidRDefault="008226B0" w:rsidP="008226B0">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1-2019/</w:t>
            </w:r>
            <w:proofErr w:type="spellStart"/>
            <w:r w:rsidRPr="005F2BCA">
              <w:rPr>
                <w:sz w:val="18"/>
                <w:szCs w:val="18"/>
                <w:lang w:eastAsia="ru-RU"/>
              </w:rPr>
              <w:t>УКСиБ</w:t>
            </w:r>
            <w:proofErr w:type="spellEnd"/>
            <w:r w:rsidRPr="005F2BCA">
              <w:rPr>
                <w:sz w:val="18"/>
                <w:szCs w:val="18"/>
                <w:lang w:eastAsia="ru-RU"/>
              </w:rPr>
              <w:t xml:space="preserve"> от 22.01.2019</w:t>
            </w:r>
          </w:p>
        </w:tc>
        <w:tc>
          <w:tcPr>
            <w:tcW w:w="1701"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center"/>
              <w:rPr>
                <w:sz w:val="18"/>
                <w:szCs w:val="18"/>
                <w:lang w:eastAsia="ru-RU"/>
              </w:rPr>
            </w:pPr>
            <w:r w:rsidRPr="005F2BCA">
              <w:rPr>
                <w:sz w:val="18"/>
                <w:szCs w:val="18"/>
                <w:lang w:eastAsia="ru-RU"/>
              </w:rPr>
              <w:t>25.01-07.02.2019</w:t>
            </w:r>
          </w:p>
        </w:tc>
        <w:tc>
          <w:tcPr>
            <w:tcW w:w="1294" w:type="dxa"/>
            <w:tcBorders>
              <w:top w:val="nil"/>
              <w:left w:val="nil"/>
              <w:bottom w:val="single" w:sz="4" w:space="0" w:color="auto"/>
              <w:right w:val="single" w:sz="4" w:space="0" w:color="auto"/>
            </w:tcBorders>
            <w:shd w:val="clear" w:color="000000" w:fill="FFFFFF"/>
            <w:noWrap/>
            <w:vAlign w:val="center"/>
            <w:hideMark/>
          </w:tcPr>
          <w:p w:rsidR="008226B0" w:rsidRPr="005F2BCA" w:rsidRDefault="00F05723" w:rsidP="008226B0">
            <w:pPr>
              <w:jc w:val="center"/>
              <w:rPr>
                <w:sz w:val="18"/>
                <w:szCs w:val="18"/>
                <w:lang w:eastAsia="ru-RU"/>
              </w:rPr>
            </w:pPr>
            <w:r w:rsidRPr="005F2BCA">
              <w:rPr>
                <w:sz w:val="18"/>
                <w:szCs w:val="18"/>
                <w:lang w:eastAsia="ru-RU"/>
              </w:rPr>
              <w:t>МУП «УАТ»</w:t>
            </w:r>
          </w:p>
        </w:tc>
        <w:tc>
          <w:tcPr>
            <w:tcW w:w="1276"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739 648,69</w:t>
            </w:r>
          </w:p>
        </w:tc>
        <w:tc>
          <w:tcPr>
            <w:tcW w:w="1275"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739 648,69</w:t>
            </w:r>
          </w:p>
        </w:tc>
        <w:tc>
          <w:tcPr>
            <w:tcW w:w="1399" w:type="dxa"/>
            <w:tcBorders>
              <w:top w:val="nil"/>
              <w:left w:val="nil"/>
              <w:bottom w:val="single" w:sz="4" w:space="0" w:color="auto"/>
              <w:right w:val="single" w:sz="12"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0,00</w:t>
            </w:r>
          </w:p>
        </w:tc>
      </w:tr>
      <w:tr w:rsidR="00DA07B7" w:rsidRPr="005F2BCA" w:rsidTr="008226B0">
        <w:trPr>
          <w:trHeight w:val="240"/>
        </w:trPr>
        <w:tc>
          <w:tcPr>
            <w:tcW w:w="3261" w:type="dxa"/>
            <w:tcBorders>
              <w:top w:val="nil"/>
              <w:left w:val="single" w:sz="12" w:space="0" w:color="auto"/>
              <w:bottom w:val="single" w:sz="4" w:space="0" w:color="auto"/>
              <w:right w:val="single" w:sz="4" w:space="0" w:color="auto"/>
            </w:tcBorders>
            <w:shd w:val="clear" w:color="000000" w:fill="FFFFFF"/>
            <w:noWrap/>
            <w:vAlign w:val="center"/>
            <w:hideMark/>
          </w:tcPr>
          <w:p w:rsidR="008226B0" w:rsidRPr="005F2BCA" w:rsidRDefault="008226B0" w:rsidP="008226B0">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28-2019/</w:t>
            </w:r>
            <w:proofErr w:type="spellStart"/>
            <w:r w:rsidRPr="005F2BCA">
              <w:rPr>
                <w:sz w:val="18"/>
                <w:szCs w:val="18"/>
                <w:lang w:eastAsia="ru-RU"/>
              </w:rPr>
              <w:t>УКСиБ</w:t>
            </w:r>
            <w:proofErr w:type="spellEnd"/>
            <w:r w:rsidRPr="005F2BCA">
              <w:rPr>
                <w:sz w:val="18"/>
                <w:szCs w:val="18"/>
                <w:lang w:eastAsia="ru-RU"/>
              </w:rPr>
              <w:t xml:space="preserve"> от 01.03.2019</w:t>
            </w:r>
          </w:p>
        </w:tc>
        <w:tc>
          <w:tcPr>
            <w:tcW w:w="1701"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center"/>
              <w:rPr>
                <w:sz w:val="18"/>
                <w:szCs w:val="18"/>
                <w:lang w:eastAsia="ru-RU"/>
              </w:rPr>
            </w:pPr>
            <w:r w:rsidRPr="005F2BCA">
              <w:rPr>
                <w:sz w:val="18"/>
                <w:szCs w:val="18"/>
                <w:lang w:eastAsia="ru-RU"/>
              </w:rPr>
              <w:t>05.03-17.03.2019</w:t>
            </w:r>
          </w:p>
        </w:tc>
        <w:tc>
          <w:tcPr>
            <w:tcW w:w="1294" w:type="dxa"/>
            <w:tcBorders>
              <w:top w:val="nil"/>
              <w:left w:val="nil"/>
              <w:bottom w:val="single" w:sz="4" w:space="0" w:color="auto"/>
              <w:right w:val="single" w:sz="4" w:space="0" w:color="auto"/>
            </w:tcBorders>
            <w:shd w:val="clear" w:color="000000" w:fill="FFFFFF"/>
            <w:noWrap/>
            <w:vAlign w:val="center"/>
            <w:hideMark/>
          </w:tcPr>
          <w:p w:rsidR="008226B0" w:rsidRPr="005F2BCA" w:rsidRDefault="00F05723" w:rsidP="008226B0">
            <w:pPr>
              <w:jc w:val="center"/>
              <w:rPr>
                <w:sz w:val="18"/>
                <w:szCs w:val="18"/>
                <w:lang w:eastAsia="ru-RU"/>
              </w:rPr>
            </w:pPr>
            <w:r w:rsidRPr="005F2BCA">
              <w:rPr>
                <w:sz w:val="18"/>
                <w:szCs w:val="18"/>
                <w:lang w:eastAsia="ru-RU"/>
              </w:rPr>
              <w:t>МУП «УАТ»</w:t>
            </w:r>
          </w:p>
        </w:tc>
        <w:tc>
          <w:tcPr>
            <w:tcW w:w="1276"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601 909,91</w:t>
            </w:r>
          </w:p>
        </w:tc>
        <w:tc>
          <w:tcPr>
            <w:tcW w:w="1275"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601 909,91</w:t>
            </w:r>
          </w:p>
        </w:tc>
        <w:tc>
          <w:tcPr>
            <w:tcW w:w="1399" w:type="dxa"/>
            <w:tcBorders>
              <w:top w:val="nil"/>
              <w:left w:val="nil"/>
              <w:bottom w:val="single" w:sz="4" w:space="0" w:color="auto"/>
              <w:right w:val="single" w:sz="12"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0,00</w:t>
            </w:r>
          </w:p>
        </w:tc>
      </w:tr>
      <w:tr w:rsidR="00DA07B7" w:rsidRPr="005F2BCA" w:rsidTr="008226B0">
        <w:trPr>
          <w:trHeight w:val="240"/>
        </w:trPr>
        <w:tc>
          <w:tcPr>
            <w:tcW w:w="3261" w:type="dxa"/>
            <w:tcBorders>
              <w:top w:val="nil"/>
              <w:left w:val="single" w:sz="12" w:space="0" w:color="auto"/>
              <w:bottom w:val="single" w:sz="4" w:space="0" w:color="auto"/>
              <w:right w:val="single" w:sz="4" w:space="0" w:color="auto"/>
            </w:tcBorders>
            <w:shd w:val="clear" w:color="000000" w:fill="FFFFFF"/>
            <w:noWrap/>
            <w:vAlign w:val="center"/>
            <w:hideMark/>
          </w:tcPr>
          <w:p w:rsidR="008226B0" w:rsidRPr="005F2BCA" w:rsidRDefault="008226B0" w:rsidP="008226B0">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36-2019/</w:t>
            </w:r>
            <w:proofErr w:type="spellStart"/>
            <w:r w:rsidRPr="005F2BCA">
              <w:rPr>
                <w:sz w:val="18"/>
                <w:szCs w:val="18"/>
                <w:lang w:eastAsia="ru-RU"/>
              </w:rPr>
              <w:t>УКСиБ</w:t>
            </w:r>
            <w:proofErr w:type="spellEnd"/>
            <w:r w:rsidRPr="005F2BCA">
              <w:rPr>
                <w:sz w:val="18"/>
                <w:szCs w:val="18"/>
                <w:lang w:eastAsia="ru-RU"/>
              </w:rPr>
              <w:t xml:space="preserve"> от 15.03.2019</w:t>
            </w:r>
          </w:p>
        </w:tc>
        <w:tc>
          <w:tcPr>
            <w:tcW w:w="1701"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center"/>
              <w:rPr>
                <w:sz w:val="18"/>
                <w:szCs w:val="18"/>
                <w:lang w:eastAsia="ru-RU"/>
              </w:rPr>
            </w:pPr>
            <w:r w:rsidRPr="005F2BCA">
              <w:rPr>
                <w:sz w:val="18"/>
                <w:szCs w:val="18"/>
                <w:lang w:eastAsia="ru-RU"/>
              </w:rPr>
              <w:t>18.03-31.12.2019</w:t>
            </w:r>
          </w:p>
        </w:tc>
        <w:tc>
          <w:tcPr>
            <w:tcW w:w="1294"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center"/>
              <w:rPr>
                <w:sz w:val="18"/>
                <w:szCs w:val="18"/>
                <w:lang w:eastAsia="ru-RU"/>
              </w:rPr>
            </w:pPr>
            <w:r w:rsidRPr="005F2BCA">
              <w:rPr>
                <w:sz w:val="18"/>
                <w:szCs w:val="18"/>
                <w:lang w:eastAsia="ru-RU"/>
              </w:rPr>
              <w:t xml:space="preserve">ИП </w:t>
            </w:r>
            <w:proofErr w:type="spellStart"/>
            <w:r w:rsidRPr="005F2BCA">
              <w:rPr>
                <w:sz w:val="18"/>
                <w:szCs w:val="18"/>
                <w:lang w:eastAsia="ru-RU"/>
              </w:rPr>
              <w:t>Таланина</w:t>
            </w:r>
            <w:proofErr w:type="spellEnd"/>
          </w:p>
        </w:tc>
        <w:tc>
          <w:tcPr>
            <w:tcW w:w="1276"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9 672 894,59</w:t>
            </w:r>
          </w:p>
        </w:tc>
        <w:tc>
          <w:tcPr>
            <w:tcW w:w="1275"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2 482 441,91</w:t>
            </w:r>
          </w:p>
        </w:tc>
        <w:tc>
          <w:tcPr>
            <w:tcW w:w="1399" w:type="dxa"/>
            <w:tcBorders>
              <w:top w:val="nil"/>
              <w:left w:val="nil"/>
              <w:bottom w:val="single" w:sz="4" w:space="0" w:color="auto"/>
              <w:right w:val="single" w:sz="12"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-7 190 452,68</w:t>
            </w:r>
          </w:p>
        </w:tc>
      </w:tr>
      <w:tr w:rsidR="00DA07B7" w:rsidRPr="005F2BCA" w:rsidTr="00F158D5">
        <w:trPr>
          <w:trHeight w:val="255"/>
        </w:trPr>
        <w:tc>
          <w:tcPr>
            <w:tcW w:w="6256" w:type="dxa"/>
            <w:gridSpan w:val="3"/>
            <w:tcBorders>
              <w:top w:val="single" w:sz="4" w:space="0" w:color="auto"/>
              <w:left w:val="single" w:sz="12" w:space="0" w:color="auto"/>
              <w:bottom w:val="single" w:sz="12" w:space="0" w:color="auto"/>
              <w:right w:val="single" w:sz="4" w:space="0" w:color="000000"/>
            </w:tcBorders>
            <w:shd w:val="clear" w:color="000000" w:fill="FFFFFF"/>
            <w:noWrap/>
            <w:vAlign w:val="center"/>
            <w:hideMark/>
          </w:tcPr>
          <w:p w:rsidR="008226B0" w:rsidRPr="005F2BCA" w:rsidRDefault="008226B0" w:rsidP="008226B0">
            <w:pPr>
              <w:rPr>
                <w:b/>
                <w:bCs/>
                <w:sz w:val="18"/>
                <w:szCs w:val="18"/>
                <w:lang w:eastAsia="ru-RU"/>
              </w:rPr>
            </w:pPr>
            <w:r w:rsidRPr="005F2BCA">
              <w:rPr>
                <w:b/>
                <w:bCs/>
                <w:sz w:val="18"/>
                <w:szCs w:val="18"/>
                <w:lang w:eastAsia="ru-RU"/>
              </w:rPr>
              <w:t>ВСЕГО по маршруту № 2:</w:t>
            </w:r>
          </w:p>
        </w:tc>
        <w:tc>
          <w:tcPr>
            <w:tcW w:w="1276" w:type="dxa"/>
            <w:tcBorders>
              <w:top w:val="nil"/>
              <w:left w:val="nil"/>
              <w:bottom w:val="single" w:sz="12" w:space="0" w:color="auto"/>
              <w:right w:val="single" w:sz="4" w:space="0" w:color="auto"/>
            </w:tcBorders>
            <w:shd w:val="clear" w:color="000000" w:fill="FFFFFF"/>
            <w:noWrap/>
            <w:vAlign w:val="center"/>
            <w:hideMark/>
          </w:tcPr>
          <w:p w:rsidR="008226B0" w:rsidRPr="005F2BCA" w:rsidRDefault="008226B0" w:rsidP="008226B0">
            <w:pPr>
              <w:jc w:val="right"/>
              <w:rPr>
                <w:b/>
                <w:bCs/>
                <w:sz w:val="18"/>
                <w:szCs w:val="18"/>
                <w:lang w:eastAsia="ru-RU"/>
              </w:rPr>
            </w:pPr>
            <w:r w:rsidRPr="005F2BCA">
              <w:rPr>
                <w:b/>
                <w:bCs/>
                <w:sz w:val="18"/>
                <w:szCs w:val="18"/>
                <w:lang w:eastAsia="ru-RU"/>
              </w:rPr>
              <w:t>11 014 453,19</w:t>
            </w:r>
          </w:p>
        </w:tc>
        <w:tc>
          <w:tcPr>
            <w:tcW w:w="1275" w:type="dxa"/>
            <w:tcBorders>
              <w:top w:val="nil"/>
              <w:left w:val="nil"/>
              <w:bottom w:val="single" w:sz="12" w:space="0" w:color="auto"/>
              <w:right w:val="single" w:sz="4" w:space="0" w:color="auto"/>
            </w:tcBorders>
            <w:shd w:val="clear" w:color="000000" w:fill="FFFFFF"/>
            <w:noWrap/>
            <w:vAlign w:val="center"/>
            <w:hideMark/>
          </w:tcPr>
          <w:p w:rsidR="008226B0" w:rsidRPr="005F2BCA" w:rsidRDefault="008226B0" w:rsidP="008226B0">
            <w:pPr>
              <w:jc w:val="right"/>
              <w:rPr>
                <w:b/>
                <w:bCs/>
                <w:sz w:val="18"/>
                <w:szCs w:val="18"/>
                <w:lang w:eastAsia="ru-RU"/>
              </w:rPr>
            </w:pPr>
            <w:r w:rsidRPr="005F2BCA">
              <w:rPr>
                <w:b/>
                <w:bCs/>
                <w:sz w:val="18"/>
                <w:szCs w:val="18"/>
                <w:lang w:eastAsia="ru-RU"/>
              </w:rPr>
              <w:t>3 824 000,51</w:t>
            </w:r>
          </w:p>
        </w:tc>
        <w:tc>
          <w:tcPr>
            <w:tcW w:w="1399" w:type="dxa"/>
            <w:tcBorders>
              <w:top w:val="nil"/>
              <w:left w:val="nil"/>
              <w:bottom w:val="single" w:sz="12" w:space="0" w:color="auto"/>
              <w:right w:val="single" w:sz="12" w:space="0" w:color="auto"/>
            </w:tcBorders>
            <w:shd w:val="clear" w:color="000000" w:fill="FFFFFF"/>
            <w:noWrap/>
            <w:vAlign w:val="center"/>
            <w:hideMark/>
          </w:tcPr>
          <w:p w:rsidR="008226B0" w:rsidRPr="005F2BCA" w:rsidRDefault="008226B0" w:rsidP="008226B0">
            <w:pPr>
              <w:jc w:val="right"/>
              <w:rPr>
                <w:b/>
                <w:bCs/>
                <w:sz w:val="18"/>
                <w:szCs w:val="18"/>
                <w:lang w:eastAsia="ru-RU"/>
              </w:rPr>
            </w:pPr>
            <w:r w:rsidRPr="005F2BCA">
              <w:rPr>
                <w:b/>
                <w:bCs/>
                <w:sz w:val="18"/>
                <w:szCs w:val="18"/>
                <w:lang w:eastAsia="ru-RU"/>
              </w:rPr>
              <w:t>-7 190 452,68</w:t>
            </w:r>
          </w:p>
        </w:tc>
      </w:tr>
      <w:tr w:rsidR="00DA07B7" w:rsidRPr="005F2BCA" w:rsidTr="00F158D5">
        <w:trPr>
          <w:trHeight w:val="240"/>
        </w:trPr>
        <w:tc>
          <w:tcPr>
            <w:tcW w:w="10206" w:type="dxa"/>
            <w:gridSpan w:val="6"/>
            <w:tcBorders>
              <w:top w:val="single" w:sz="12" w:space="0" w:color="auto"/>
              <w:left w:val="single" w:sz="12" w:space="0" w:color="auto"/>
              <w:bottom w:val="single" w:sz="4" w:space="0" w:color="auto"/>
              <w:right w:val="single" w:sz="12" w:space="0" w:color="auto"/>
            </w:tcBorders>
            <w:shd w:val="clear" w:color="000000" w:fill="FFFFFF"/>
            <w:vAlign w:val="center"/>
            <w:hideMark/>
          </w:tcPr>
          <w:p w:rsidR="00F158D5" w:rsidRPr="005F2BCA" w:rsidRDefault="008226B0" w:rsidP="008226B0">
            <w:pPr>
              <w:jc w:val="center"/>
              <w:rPr>
                <w:bCs/>
                <w:sz w:val="18"/>
                <w:szCs w:val="18"/>
                <w:lang w:eastAsia="ru-RU"/>
              </w:rPr>
            </w:pPr>
            <w:r w:rsidRPr="005F2BCA">
              <w:rPr>
                <w:bCs/>
                <w:sz w:val="18"/>
                <w:szCs w:val="18"/>
                <w:lang w:eastAsia="ru-RU"/>
              </w:rPr>
              <w:t>Регулярные перевозки по маршруту № 4</w:t>
            </w:r>
          </w:p>
          <w:p w:rsidR="008226B0" w:rsidRPr="005F2BCA" w:rsidRDefault="008226B0" w:rsidP="008226B0">
            <w:pPr>
              <w:jc w:val="center"/>
              <w:rPr>
                <w:bCs/>
                <w:sz w:val="18"/>
                <w:szCs w:val="18"/>
                <w:lang w:eastAsia="ru-RU"/>
              </w:rPr>
            </w:pPr>
            <w:r w:rsidRPr="005F2BCA">
              <w:rPr>
                <w:sz w:val="18"/>
                <w:szCs w:val="18"/>
              </w:rPr>
              <w:t xml:space="preserve">«КПП N 2 - КПП N 4». Протяженность </w:t>
            </w:r>
            <w:r w:rsidR="00F218A4" w:rsidRPr="005F2BCA">
              <w:rPr>
                <w:sz w:val="18"/>
                <w:szCs w:val="18"/>
              </w:rPr>
              <w:t>маршрута –</w:t>
            </w:r>
            <w:r w:rsidRPr="005F2BCA">
              <w:rPr>
                <w:sz w:val="18"/>
                <w:szCs w:val="18"/>
              </w:rPr>
              <w:t xml:space="preserve"> 26,5 км</w:t>
            </w:r>
          </w:p>
        </w:tc>
      </w:tr>
      <w:tr w:rsidR="00DA07B7" w:rsidRPr="005F2BCA" w:rsidTr="008226B0">
        <w:trPr>
          <w:trHeight w:val="240"/>
        </w:trPr>
        <w:tc>
          <w:tcPr>
            <w:tcW w:w="3261" w:type="dxa"/>
            <w:tcBorders>
              <w:top w:val="nil"/>
              <w:left w:val="single" w:sz="12" w:space="0" w:color="auto"/>
              <w:bottom w:val="single" w:sz="4" w:space="0" w:color="auto"/>
              <w:right w:val="single" w:sz="4" w:space="0" w:color="auto"/>
            </w:tcBorders>
            <w:shd w:val="clear" w:color="000000" w:fill="FFFFFF"/>
            <w:noWrap/>
            <w:vAlign w:val="center"/>
            <w:hideMark/>
          </w:tcPr>
          <w:p w:rsidR="008226B0" w:rsidRPr="005F2BCA" w:rsidRDefault="008226B0" w:rsidP="008226B0">
            <w:pPr>
              <w:rPr>
                <w:sz w:val="18"/>
                <w:szCs w:val="18"/>
                <w:lang w:eastAsia="ru-RU"/>
              </w:rPr>
            </w:pPr>
            <w:proofErr w:type="spellStart"/>
            <w:r w:rsidRPr="005F2BCA">
              <w:rPr>
                <w:sz w:val="18"/>
                <w:szCs w:val="18"/>
                <w:lang w:eastAsia="ru-RU"/>
              </w:rPr>
              <w:lastRenderedPageBreak/>
              <w:t>мк</w:t>
            </w:r>
            <w:proofErr w:type="spellEnd"/>
            <w:r w:rsidRPr="005F2BCA">
              <w:rPr>
                <w:sz w:val="18"/>
                <w:szCs w:val="18"/>
                <w:lang w:eastAsia="ru-RU"/>
              </w:rPr>
              <w:t xml:space="preserve"> № 2-2019/</w:t>
            </w:r>
            <w:proofErr w:type="spellStart"/>
            <w:r w:rsidRPr="005F2BCA">
              <w:rPr>
                <w:sz w:val="18"/>
                <w:szCs w:val="18"/>
                <w:lang w:eastAsia="ru-RU"/>
              </w:rPr>
              <w:t>УКСиБ</w:t>
            </w:r>
            <w:proofErr w:type="spellEnd"/>
            <w:r w:rsidRPr="005F2BCA">
              <w:rPr>
                <w:sz w:val="18"/>
                <w:szCs w:val="18"/>
                <w:lang w:eastAsia="ru-RU"/>
              </w:rPr>
              <w:t xml:space="preserve"> от 22.01.2019</w:t>
            </w:r>
          </w:p>
        </w:tc>
        <w:tc>
          <w:tcPr>
            <w:tcW w:w="1701"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center"/>
              <w:rPr>
                <w:sz w:val="18"/>
                <w:szCs w:val="18"/>
                <w:lang w:eastAsia="ru-RU"/>
              </w:rPr>
            </w:pPr>
            <w:r w:rsidRPr="005F2BCA">
              <w:rPr>
                <w:sz w:val="18"/>
                <w:szCs w:val="18"/>
                <w:lang w:eastAsia="ru-RU"/>
              </w:rPr>
              <w:t>25.01-28.02.2019</w:t>
            </w:r>
          </w:p>
        </w:tc>
        <w:tc>
          <w:tcPr>
            <w:tcW w:w="1294" w:type="dxa"/>
            <w:tcBorders>
              <w:top w:val="nil"/>
              <w:left w:val="nil"/>
              <w:bottom w:val="single" w:sz="4" w:space="0" w:color="auto"/>
              <w:right w:val="single" w:sz="4" w:space="0" w:color="auto"/>
            </w:tcBorders>
            <w:shd w:val="clear" w:color="000000" w:fill="FFFFFF"/>
            <w:noWrap/>
            <w:vAlign w:val="center"/>
            <w:hideMark/>
          </w:tcPr>
          <w:p w:rsidR="008226B0" w:rsidRPr="005F2BCA" w:rsidRDefault="00F05723" w:rsidP="008226B0">
            <w:pPr>
              <w:jc w:val="center"/>
              <w:rPr>
                <w:sz w:val="18"/>
                <w:szCs w:val="18"/>
                <w:lang w:eastAsia="ru-RU"/>
              </w:rPr>
            </w:pPr>
            <w:r w:rsidRPr="005F2BCA">
              <w:rPr>
                <w:sz w:val="18"/>
                <w:szCs w:val="18"/>
                <w:lang w:eastAsia="ru-RU"/>
              </w:rPr>
              <w:t>МУП «УАТ»</w:t>
            </w:r>
          </w:p>
        </w:tc>
        <w:tc>
          <w:tcPr>
            <w:tcW w:w="1276"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608 195,42</w:t>
            </w:r>
          </w:p>
        </w:tc>
        <w:tc>
          <w:tcPr>
            <w:tcW w:w="1275"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608 195,42</w:t>
            </w:r>
          </w:p>
        </w:tc>
        <w:tc>
          <w:tcPr>
            <w:tcW w:w="1399" w:type="dxa"/>
            <w:tcBorders>
              <w:top w:val="nil"/>
              <w:left w:val="nil"/>
              <w:bottom w:val="single" w:sz="4" w:space="0" w:color="auto"/>
              <w:right w:val="single" w:sz="12"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0,00</w:t>
            </w:r>
          </w:p>
        </w:tc>
      </w:tr>
      <w:tr w:rsidR="00DA07B7" w:rsidRPr="005F2BCA" w:rsidTr="008226B0">
        <w:trPr>
          <w:trHeight w:val="240"/>
        </w:trPr>
        <w:tc>
          <w:tcPr>
            <w:tcW w:w="3261" w:type="dxa"/>
            <w:tcBorders>
              <w:top w:val="nil"/>
              <w:left w:val="single" w:sz="12" w:space="0" w:color="auto"/>
              <w:bottom w:val="single" w:sz="4" w:space="0" w:color="auto"/>
              <w:right w:val="single" w:sz="4" w:space="0" w:color="auto"/>
            </w:tcBorders>
            <w:shd w:val="clear" w:color="000000" w:fill="FFFFFF"/>
            <w:noWrap/>
            <w:vAlign w:val="center"/>
            <w:hideMark/>
          </w:tcPr>
          <w:p w:rsidR="008226B0" w:rsidRPr="005F2BCA" w:rsidRDefault="008226B0" w:rsidP="008226B0">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29-2019/</w:t>
            </w:r>
            <w:proofErr w:type="spellStart"/>
            <w:r w:rsidRPr="005F2BCA">
              <w:rPr>
                <w:sz w:val="18"/>
                <w:szCs w:val="18"/>
                <w:lang w:eastAsia="ru-RU"/>
              </w:rPr>
              <w:t>УКСиБ</w:t>
            </w:r>
            <w:proofErr w:type="spellEnd"/>
            <w:r w:rsidRPr="005F2BCA">
              <w:rPr>
                <w:sz w:val="18"/>
                <w:szCs w:val="18"/>
                <w:lang w:eastAsia="ru-RU"/>
              </w:rPr>
              <w:t xml:space="preserve"> от 01.03.2019</w:t>
            </w:r>
          </w:p>
        </w:tc>
        <w:tc>
          <w:tcPr>
            <w:tcW w:w="1701"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center"/>
              <w:rPr>
                <w:sz w:val="18"/>
                <w:szCs w:val="18"/>
                <w:lang w:eastAsia="ru-RU"/>
              </w:rPr>
            </w:pPr>
            <w:r w:rsidRPr="005F2BCA">
              <w:rPr>
                <w:sz w:val="18"/>
                <w:szCs w:val="18"/>
                <w:lang w:eastAsia="ru-RU"/>
              </w:rPr>
              <w:t>05.03-31.05.2019</w:t>
            </w:r>
          </w:p>
        </w:tc>
        <w:tc>
          <w:tcPr>
            <w:tcW w:w="1294" w:type="dxa"/>
            <w:tcBorders>
              <w:top w:val="nil"/>
              <w:left w:val="nil"/>
              <w:bottom w:val="single" w:sz="4" w:space="0" w:color="auto"/>
              <w:right w:val="single" w:sz="4" w:space="0" w:color="auto"/>
            </w:tcBorders>
            <w:shd w:val="clear" w:color="000000" w:fill="FFFFFF"/>
            <w:noWrap/>
            <w:vAlign w:val="center"/>
            <w:hideMark/>
          </w:tcPr>
          <w:p w:rsidR="008226B0" w:rsidRPr="005F2BCA" w:rsidRDefault="00F05723" w:rsidP="008226B0">
            <w:pPr>
              <w:jc w:val="center"/>
              <w:rPr>
                <w:sz w:val="18"/>
                <w:szCs w:val="18"/>
                <w:lang w:eastAsia="ru-RU"/>
              </w:rPr>
            </w:pPr>
            <w:r w:rsidRPr="005F2BCA">
              <w:rPr>
                <w:sz w:val="18"/>
                <w:szCs w:val="18"/>
                <w:lang w:eastAsia="ru-RU"/>
              </w:rPr>
              <w:t>МУП «УАТ»</w:t>
            </w:r>
          </w:p>
        </w:tc>
        <w:tc>
          <w:tcPr>
            <w:tcW w:w="1276"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977 923,81</w:t>
            </w:r>
          </w:p>
        </w:tc>
        <w:tc>
          <w:tcPr>
            <w:tcW w:w="1275"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682 509,32</w:t>
            </w:r>
          </w:p>
        </w:tc>
        <w:tc>
          <w:tcPr>
            <w:tcW w:w="1399" w:type="dxa"/>
            <w:tcBorders>
              <w:top w:val="nil"/>
              <w:left w:val="nil"/>
              <w:bottom w:val="single" w:sz="4" w:space="0" w:color="auto"/>
              <w:right w:val="single" w:sz="12"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-295 414,49</w:t>
            </w:r>
          </w:p>
        </w:tc>
      </w:tr>
      <w:tr w:rsidR="00DA07B7" w:rsidRPr="005F2BCA" w:rsidTr="008226B0">
        <w:trPr>
          <w:trHeight w:val="240"/>
        </w:trPr>
        <w:tc>
          <w:tcPr>
            <w:tcW w:w="3261" w:type="dxa"/>
            <w:tcBorders>
              <w:top w:val="nil"/>
              <w:left w:val="single" w:sz="12" w:space="0" w:color="auto"/>
              <w:bottom w:val="single" w:sz="4" w:space="0" w:color="auto"/>
              <w:right w:val="single" w:sz="4" w:space="0" w:color="auto"/>
            </w:tcBorders>
            <w:shd w:val="clear" w:color="000000" w:fill="FFFFFF"/>
            <w:noWrap/>
            <w:vAlign w:val="center"/>
            <w:hideMark/>
          </w:tcPr>
          <w:p w:rsidR="008226B0" w:rsidRPr="005F2BCA" w:rsidRDefault="008226B0" w:rsidP="008226B0">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37-2019/</w:t>
            </w:r>
            <w:proofErr w:type="spellStart"/>
            <w:r w:rsidRPr="005F2BCA">
              <w:rPr>
                <w:sz w:val="18"/>
                <w:szCs w:val="18"/>
                <w:lang w:eastAsia="ru-RU"/>
              </w:rPr>
              <w:t>УКСиБ</w:t>
            </w:r>
            <w:proofErr w:type="spellEnd"/>
            <w:r w:rsidRPr="005F2BCA">
              <w:rPr>
                <w:sz w:val="18"/>
                <w:szCs w:val="18"/>
                <w:lang w:eastAsia="ru-RU"/>
              </w:rPr>
              <w:t xml:space="preserve"> от 22.03.2019</w:t>
            </w:r>
          </w:p>
        </w:tc>
        <w:tc>
          <w:tcPr>
            <w:tcW w:w="1701"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center"/>
              <w:rPr>
                <w:sz w:val="18"/>
                <w:szCs w:val="18"/>
                <w:lang w:eastAsia="ru-RU"/>
              </w:rPr>
            </w:pPr>
            <w:r w:rsidRPr="005F2BCA">
              <w:rPr>
                <w:sz w:val="18"/>
                <w:szCs w:val="18"/>
                <w:lang w:eastAsia="ru-RU"/>
              </w:rPr>
              <w:t>01.09-31.12.2019</w:t>
            </w:r>
          </w:p>
        </w:tc>
        <w:tc>
          <w:tcPr>
            <w:tcW w:w="1294"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center"/>
              <w:rPr>
                <w:sz w:val="18"/>
                <w:szCs w:val="18"/>
                <w:lang w:eastAsia="ru-RU"/>
              </w:rPr>
            </w:pPr>
            <w:r w:rsidRPr="005F2BCA">
              <w:rPr>
                <w:sz w:val="18"/>
                <w:szCs w:val="18"/>
                <w:lang w:eastAsia="ru-RU"/>
              </w:rPr>
              <w:t xml:space="preserve">ИП </w:t>
            </w:r>
            <w:proofErr w:type="spellStart"/>
            <w:r w:rsidRPr="005F2BCA">
              <w:rPr>
                <w:sz w:val="18"/>
                <w:szCs w:val="18"/>
                <w:lang w:eastAsia="ru-RU"/>
              </w:rPr>
              <w:t>Таланина</w:t>
            </w:r>
            <w:proofErr w:type="spellEnd"/>
          </w:p>
        </w:tc>
        <w:tc>
          <w:tcPr>
            <w:tcW w:w="1276"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1 469 881,51</w:t>
            </w:r>
          </w:p>
        </w:tc>
        <w:tc>
          <w:tcPr>
            <w:tcW w:w="1275"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0,00</w:t>
            </w:r>
          </w:p>
        </w:tc>
        <w:tc>
          <w:tcPr>
            <w:tcW w:w="1399" w:type="dxa"/>
            <w:tcBorders>
              <w:top w:val="nil"/>
              <w:left w:val="nil"/>
              <w:bottom w:val="single" w:sz="4" w:space="0" w:color="auto"/>
              <w:right w:val="single" w:sz="12"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-1 469 881,51</w:t>
            </w:r>
          </w:p>
        </w:tc>
      </w:tr>
      <w:tr w:rsidR="00DA07B7" w:rsidRPr="005F2BCA" w:rsidTr="00F158D5">
        <w:trPr>
          <w:trHeight w:val="255"/>
        </w:trPr>
        <w:tc>
          <w:tcPr>
            <w:tcW w:w="6256" w:type="dxa"/>
            <w:gridSpan w:val="3"/>
            <w:tcBorders>
              <w:top w:val="single" w:sz="4" w:space="0" w:color="auto"/>
              <w:left w:val="single" w:sz="12" w:space="0" w:color="auto"/>
              <w:bottom w:val="single" w:sz="12" w:space="0" w:color="auto"/>
              <w:right w:val="single" w:sz="4" w:space="0" w:color="000000"/>
            </w:tcBorders>
            <w:shd w:val="clear" w:color="000000" w:fill="FFFFFF"/>
            <w:noWrap/>
            <w:vAlign w:val="center"/>
            <w:hideMark/>
          </w:tcPr>
          <w:p w:rsidR="008226B0" w:rsidRPr="005F2BCA" w:rsidRDefault="008226B0" w:rsidP="008226B0">
            <w:pPr>
              <w:rPr>
                <w:b/>
                <w:bCs/>
                <w:sz w:val="18"/>
                <w:szCs w:val="18"/>
                <w:lang w:eastAsia="ru-RU"/>
              </w:rPr>
            </w:pPr>
            <w:r w:rsidRPr="005F2BCA">
              <w:rPr>
                <w:b/>
                <w:bCs/>
                <w:sz w:val="18"/>
                <w:szCs w:val="18"/>
                <w:lang w:eastAsia="ru-RU"/>
              </w:rPr>
              <w:t>ВСЕГО по маршруту № 4:</w:t>
            </w:r>
          </w:p>
        </w:tc>
        <w:tc>
          <w:tcPr>
            <w:tcW w:w="1276" w:type="dxa"/>
            <w:tcBorders>
              <w:top w:val="nil"/>
              <w:left w:val="nil"/>
              <w:bottom w:val="single" w:sz="12" w:space="0" w:color="auto"/>
              <w:right w:val="single" w:sz="4" w:space="0" w:color="auto"/>
            </w:tcBorders>
            <w:shd w:val="clear" w:color="000000" w:fill="FFFFFF"/>
            <w:noWrap/>
            <w:vAlign w:val="bottom"/>
            <w:hideMark/>
          </w:tcPr>
          <w:p w:rsidR="008226B0" w:rsidRPr="005F2BCA" w:rsidRDefault="008226B0" w:rsidP="008226B0">
            <w:pPr>
              <w:jc w:val="right"/>
              <w:rPr>
                <w:b/>
                <w:bCs/>
                <w:sz w:val="18"/>
                <w:szCs w:val="18"/>
                <w:lang w:eastAsia="ru-RU"/>
              </w:rPr>
            </w:pPr>
            <w:r w:rsidRPr="005F2BCA">
              <w:rPr>
                <w:b/>
                <w:bCs/>
                <w:sz w:val="18"/>
                <w:szCs w:val="18"/>
                <w:lang w:eastAsia="ru-RU"/>
              </w:rPr>
              <w:t>3 056 000,74</w:t>
            </w:r>
          </w:p>
        </w:tc>
        <w:tc>
          <w:tcPr>
            <w:tcW w:w="1275" w:type="dxa"/>
            <w:tcBorders>
              <w:top w:val="nil"/>
              <w:left w:val="nil"/>
              <w:bottom w:val="single" w:sz="12" w:space="0" w:color="auto"/>
              <w:right w:val="single" w:sz="4" w:space="0" w:color="auto"/>
            </w:tcBorders>
            <w:shd w:val="clear" w:color="000000" w:fill="FFFFFF"/>
            <w:noWrap/>
            <w:vAlign w:val="bottom"/>
            <w:hideMark/>
          </w:tcPr>
          <w:p w:rsidR="008226B0" w:rsidRPr="005F2BCA" w:rsidRDefault="008226B0" w:rsidP="008226B0">
            <w:pPr>
              <w:jc w:val="right"/>
              <w:rPr>
                <w:b/>
                <w:bCs/>
                <w:sz w:val="18"/>
                <w:szCs w:val="18"/>
                <w:lang w:eastAsia="ru-RU"/>
              </w:rPr>
            </w:pPr>
            <w:r w:rsidRPr="005F2BCA">
              <w:rPr>
                <w:b/>
                <w:bCs/>
                <w:sz w:val="18"/>
                <w:szCs w:val="18"/>
                <w:lang w:eastAsia="ru-RU"/>
              </w:rPr>
              <w:t>1 290 704,74</w:t>
            </w:r>
          </w:p>
        </w:tc>
        <w:tc>
          <w:tcPr>
            <w:tcW w:w="1399" w:type="dxa"/>
            <w:tcBorders>
              <w:top w:val="nil"/>
              <w:left w:val="nil"/>
              <w:bottom w:val="single" w:sz="12" w:space="0" w:color="auto"/>
              <w:right w:val="single" w:sz="12" w:space="0" w:color="auto"/>
            </w:tcBorders>
            <w:shd w:val="clear" w:color="000000" w:fill="FFFFFF"/>
            <w:noWrap/>
            <w:vAlign w:val="bottom"/>
            <w:hideMark/>
          </w:tcPr>
          <w:p w:rsidR="008226B0" w:rsidRPr="005F2BCA" w:rsidRDefault="008226B0" w:rsidP="008226B0">
            <w:pPr>
              <w:jc w:val="right"/>
              <w:rPr>
                <w:b/>
                <w:bCs/>
                <w:sz w:val="18"/>
                <w:szCs w:val="18"/>
                <w:lang w:eastAsia="ru-RU"/>
              </w:rPr>
            </w:pPr>
            <w:r w:rsidRPr="005F2BCA">
              <w:rPr>
                <w:b/>
                <w:bCs/>
                <w:sz w:val="18"/>
                <w:szCs w:val="18"/>
                <w:lang w:eastAsia="ru-RU"/>
              </w:rPr>
              <w:t>-1 765 296,00</w:t>
            </w:r>
          </w:p>
        </w:tc>
      </w:tr>
      <w:tr w:rsidR="00DA07B7" w:rsidRPr="005F2BCA" w:rsidTr="00F158D5">
        <w:trPr>
          <w:trHeight w:val="240"/>
        </w:trPr>
        <w:tc>
          <w:tcPr>
            <w:tcW w:w="10206" w:type="dxa"/>
            <w:gridSpan w:val="6"/>
            <w:tcBorders>
              <w:top w:val="single" w:sz="12" w:space="0" w:color="auto"/>
              <w:left w:val="single" w:sz="12" w:space="0" w:color="auto"/>
              <w:bottom w:val="single" w:sz="4" w:space="0" w:color="auto"/>
              <w:right w:val="single" w:sz="12" w:space="0" w:color="auto"/>
            </w:tcBorders>
            <w:shd w:val="clear" w:color="000000" w:fill="FFFFFF"/>
            <w:vAlign w:val="center"/>
            <w:hideMark/>
          </w:tcPr>
          <w:p w:rsidR="00F158D5" w:rsidRPr="005F2BCA" w:rsidRDefault="008226B0" w:rsidP="008226B0">
            <w:pPr>
              <w:jc w:val="center"/>
              <w:rPr>
                <w:bCs/>
                <w:sz w:val="18"/>
                <w:szCs w:val="18"/>
                <w:lang w:eastAsia="ru-RU"/>
              </w:rPr>
            </w:pPr>
            <w:r w:rsidRPr="005F2BCA">
              <w:rPr>
                <w:bCs/>
                <w:sz w:val="18"/>
                <w:szCs w:val="18"/>
                <w:lang w:eastAsia="ru-RU"/>
              </w:rPr>
              <w:t xml:space="preserve">Регулярные перевозки </w:t>
            </w:r>
            <w:r w:rsidR="00B631B6" w:rsidRPr="005F2BCA">
              <w:rPr>
                <w:bCs/>
                <w:sz w:val="18"/>
                <w:szCs w:val="18"/>
                <w:lang w:eastAsia="ru-RU"/>
              </w:rPr>
              <w:t xml:space="preserve">по регулируемым тарифам </w:t>
            </w:r>
            <w:r w:rsidRPr="005F2BCA">
              <w:rPr>
                <w:bCs/>
                <w:sz w:val="18"/>
                <w:szCs w:val="18"/>
                <w:lang w:eastAsia="ru-RU"/>
              </w:rPr>
              <w:t xml:space="preserve">по маршруту № 10 </w:t>
            </w:r>
          </w:p>
          <w:p w:rsidR="008226B0" w:rsidRPr="005F2BCA" w:rsidRDefault="008226B0" w:rsidP="008226B0">
            <w:pPr>
              <w:jc w:val="center"/>
              <w:rPr>
                <w:bCs/>
                <w:sz w:val="18"/>
                <w:szCs w:val="18"/>
                <w:lang w:eastAsia="ru-RU"/>
              </w:rPr>
            </w:pPr>
            <w:r w:rsidRPr="005F2BCA">
              <w:rPr>
                <w:sz w:val="18"/>
                <w:szCs w:val="18"/>
              </w:rPr>
              <w:t xml:space="preserve">«ул. Дзержинского,56 – ДК «Маяк». Протяженность </w:t>
            </w:r>
            <w:r w:rsidR="000E2A42" w:rsidRPr="005F2BCA">
              <w:rPr>
                <w:sz w:val="18"/>
                <w:szCs w:val="18"/>
              </w:rPr>
              <w:t>маршрута –</w:t>
            </w:r>
            <w:r w:rsidRPr="005F2BCA">
              <w:rPr>
                <w:sz w:val="18"/>
                <w:szCs w:val="18"/>
              </w:rPr>
              <w:t xml:space="preserve"> 8,0 км</w:t>
            </w:r>
          </w:p>
        </w:tc>
      </w:tr>
      <w:tr w:rsidR="00DA07B7" w:rsidRPr="005F2BCA" w:rsidTr="008226B0">
        <w:trPr>
          <w:trHeight w:val="240"/>
        </w:trPr>
        <w:tc>
          <w:tcPr>
            <w:tcW w:w="3261" w:type="dxa"/>
            <w:tcBorders>
              <w:top w:val="nil"/>
              <w:left w:val="single" w:sz="12" w:space="0" w:color="auto"/>
              <w:bottom w:val="single" w:sz="4" w:space="0" w:color="auto"/>
              <w:right w:val="single" w:sz="4" w:space="0" w:color="auto"/>
            </w:tcBorders>
            <w:shd w:val="clear" w:color="000000" w:fill="FFFFFF"/>
            <w:noWrap/>
            <w:vAlign w:val="center"/>
            <w:hideMark/>
          </w:tcPr>
          <w:p w:rsidR="008226B0" w:rsidRPr="005F2BCA" w:rsidRDefault="008226B0" w:rsidP="008226B0">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4-2019/</w:t>
            </w:r>
            <w:proofErr w:type="spellStart"/>
            <w:r w:rsidRPr="005F2BCA">
              <w:rPr>
                <w:sz w:val="18"/>
                <w:szCs w:val="18"/>
                <w:lang w:eastAsia="ru-RU"/>
              </w:rPr>
              <w:t>УКСиБ</w:t>
            </w:r>
            <w:proofErr w:type="spellEnd"/>
            <w:r w:rsidRPr="005F2BCA">
              <w:rPr>
                <w:sz w:val="18"/>
                <w:szCs w:val="18"/>
                <w:lang w:eastAsia="ru-RU"/>
              </w:rPr>
              <w:t xml:space="preserve"> от 22.01.2019</w:t>
            </w:r>
          </w:p>
        </w:tc>
        <w:tc>
          <w:tcPr>
            <w:tcW w:w="1701"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center"/>
              <w:rPr>
                <w:sz w:val="18"/>
                <w:szCs w:val="18"/>
                <w:lang w:eastAsia="ru-RU"/>
              </w:rPr>
            </w:pPr>
            <w:r w:rsidRPr="005F2BCA">
              <w:rPr>
                <w:sz w:val="18"/>
                <w:szCs w:val="18"/>
                <w:lang w:eastAsia="ru-RU"/>
              </w:rPr>
              <w:t>25.01-28.02.2019</w:t>
            </w:r>
          </w:p>
        </w:tc>
        <w:tc>
          <w:tcPr>
            <w:tcW w:w="1294" w:type="dxa"/>
            <w:tcBorders>
              <w:top w:val="nil"/>
              <w:left w:val="nil"/>
              <w:bottom w:val="single" w:sz="4" w:space="0" w:color="auto"/>
              <w:right w:val="single" w:sz="4" w:space="0" w:color="auto"/>
            </w:tcBorders>
            <w:shd w:val="clear" w:color="000000" w:fill="FFFFFF"/>
            <w:noWrap/>
            <w:vAlign w:val="center"/>
            <w:hideMark/>
          </w:tcPr>
          <w:p w:rsidR="008226B0" w:rsidRPr="005F2BCA" w:rsidRDefault="00F05723" w:rsidP="008226B0">
            <w:pPr>
              <w:jc w:val="center"/>
              <w:rPr>
                <w:sz w:val="18"/>
                <w:szCs w:val="18"/>
                <w:lang w:eastAsia="ru-RU"/>
              </w:rPr>
            </w:pPr>
            <w:r w:rsidRPr="005F2BCA">
              <w:rPr>
                <w:sz w:val="18"/>
                <w:szCs w:val="18"/>
                <w:lang w:eastAsia="ru-RU"/>
              </w:rPr>
              <w:t>МУП «УАТ»</w:t>
            </w:r>
          </w:p>
        </w:tc>
        <w:tc>
          <w:tcPr>
            <w:tcW w:w="1276"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107 097,81</w:t>
            </w:r>
          </w:p>
        </w:tc>
        <w:tc>
          <w:tcPr>
            <w:tcW w:w="1275"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107 097,81</w:t>
            </w:r>
          </w:p>
        </w:tc>
        <w:tc>
          <w:tcPr>
            <w:tcW w:w="1399" w:type="dxa"/>
            <w:tcBorders>
              <w:top w:val="nil"/>
              <w:left w:val="nil"/>
              <w:bottom w:val="single" w:sz="4" w:space="0" w:color="auto"/>
              <w:right w:val="single" w:sz="12"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0,00</w:t>
            </w:r>
          </w:p>
        </w:tc>
      </w:tr>
      <w:tr w:rsidR="00DA07B7" w:rsidRPr="005F2BCA" w:rsidTr="008226B0">
        <w:trPr>
          <w:trHeight w:val="240"/>
        </w:trPr>
        <w:tc>
          <w:tcPr>
            <w:tcW w:w="3261" w:type="dxa"/>
            <w:tcBorders>
              <w:top w:val="nil"/>
              <w:left w:val="single" w:sz="12" w:space="0" w:color="auto"/>
              <w:bottom w:val="single" w:sz="4" w:space="0" w:color="auto"/>
              <w:right w:val="single" w:sz="4" w:space="0" w:color="auto"/>
            </w:tcBorders>
            <w:shd w:val="clear" w:color="000000" w:fill="FFFFFF"/>
            <w:noWrap/>
            <w:vAlign w:val="center"/>
            <w:hideMark/>
          </w:tcPr>
          <w:p w:rsidR="008226B0" w:rsidRPr="005F2BCA" w:rsidRDefault="008226B0" w:rsidP="008226B0">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27-2019/</w:t>
            </w:r>
            <w:proofErr w:type="spellStart"/>
            <w:r w:rsidRPr="005F2BCA">
              <w:rPr>
                <w:sz w:val="18"/>
                <w:szCs w:val="18"/>
                <w:lang w:eastAsia="ru-RU"/>
              </w:rPr>
              <w:t>УКСиБ</w:t>
            </w:r>
            <w:proofErr w:type="spellEnd"/>
            <w:r w:rsidRPr="005F2BCA">
              <w:rPr>
                <w:sz w:val="18"/>
                <w:szCs w:val="18"/>
                <w:lang w:eastAsia="ru-RU"/>
              </w:rPr>
              <w:t xml:space="preserve"> от 25.02.2019</w:t>
            </w:r>
          </w:p>
        </w:tc>
        <w:tc>
          <w:tcPr>
            <w:tcW w:w="1701"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center"/>
              <w:rPr>
                <w:sz w:val="18"/>
                <w:szCs w:val="18"/>
                <w:lang w:eastAsia="ru-RU"/>
              </w:rPr>
            </w:pPr>
            <w:r w:rsidRPr="005F2BCA">
              <w:rPr>
                <w:sz w:val="18"/>
                <w:szCs w:val="18"/>
                <w:lang w:eastAsia="ru-RU"/>
              </w:rPr>
              <w:t>01.03-31.05.2019</w:t>
            </w:r>
          </w:p>
        </w:tc>
        <w:tc>
          <w:tcPr>
            <w:tcW w:w="1294" w:type="dxa"/>
            <w:tcBorders>
              <w:top w:val="nil"/>
              <w:left w:val="nil"/>
              <w:bottom w:val="single" w:sz="4" w:space="0" w:color="auto"/>
              <w:right w:val="single" w:sz="4" w:space="0" w:color="auto"/>
            </w:tcBorders>
            <w:shd w:val="clear" w:color="000000" w:fill="FFFFFF"/>
            <w:noWrap/>
            <w:vAlign w:val="center"/>
            <w:hideMark/>
          </w:tcPr>
          <w:p w:rsidR="008226B0" w:rsidRPr="005F2BCA" w:rsidRDefault="00F05723" w:rsidP="008226B0">
            <w:pPr>
              <w:jc w:val="center"/>
              <w:rPr>
                <w:sz w:val="18"/>
                <w:szCs w:val="18"/>
                <w:lang w:eastAsia="ru-RU"/>
              </w:rPr>
            </w:pPr>
            <w:r w:rsidRPr="005F2BCA">
              <w:rPr>
                <w:sz w:val="18"/>
                <w:szCs w:val="18"/>
                <w:lang w:eastAsia="ru-RU"/>
              </w:rPr>
              <w:t>МУП «УАТ»</w:t>
            </w:r>
          </w:p>
        </w:tc>
        <w:tc>
          <w:tcPr>
            <w:tcW w:w="1276"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192 036,05</w:t>
            </w:r>
          </w:p>
        </w:tc>
        <w:tc>
          <w:tcPr>
            <w:tcW w:w="1275"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137 168,61</w:t>
            </w:r>
          </w:p>
        </w:tc>
        <w:tc>
          <w:tcPr>
            <w:tcW w:w="1399" w:type="dxa"/>
            <w:tcBorders>
              <w:top w:val="nil"/>
              <w:left w:val="nil"/>
              <w:bottom w:val="single" w:sz="4" w:space="0" w:color="auto"/>
              <w:right w:val="single" w:sz="12"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-54 867,44</w:t>
            </w:r>
          </w:p>
        </w:tc>
      </w:tr>
      <w:tr w:rsidR="00DA07B7" w:rsidRPr="005F2BCA" w:rsidTr="008226B0">
        <w:trPr>
          <w:trHeight w:val="240"/>
        </w:trPr>
        <w:tc>
          <w:tcPr>
            <w:tcW w:w="3261" w:type="dxa"/>
            <w:tcBorders>
              <w:top w:val="nil"/>
              <w:left w:val="single" w:sz="12" w:space="0" w:color="auto"/>
              <w:bottom w:val="single" w:sz="4" w:space="0" w:color="auto"/>
              <w:right w:val="single" w:sz="4" w:space="0" w:color="auto"/>
            </w:tcBorders>
            <w:shd w:val="clear" w:color="000000" w:fill="FFFFFF"/>
            <w:noWrap/>
            <w:vAlign w:val="center"/>
            <w:hideMark/>
          </w:tcPr>
          <w:p w:rsidR="008226B0" w:rsidRPr="005F2BCA" w:rsidRDefault="008226B0" w:rsidP="008226B0">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39-2019/</w:t>
            </w:r>
            <w:proofErr w:type="spellStart"/>
            <w:r w:rsidRPr="005F2BCA">
              <w:rPr>
                <w:sz w:val="18"/>
                <w:szCs w:val="18"/>
                <w:lang w:eastAsia="ru-RU"/>
              </w:rPr>
              <w:t>УКСиБ</w:t>
            </w:r>
            <w:proofErr w:type="spellEnd"/>
            <w:r w:rsidRPr="005F2BCA">
              <w:rPr>
                <w:sz w:val="18"/>
                <w:szCs w:val="18"/>
                <w:lang w:eastAsia="ru-RU"/>
              </w:rPr>
              <w:t xml:space="preserve"> от 25.03.2019</w:t>
            </w:r>
          </w:p>
        </w:tc>
        <w:tc>
          <w:tcPr>
            <w:tcW w:w="1701"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center"/>
              <w:rPr>
                <w:sz w:val="18"/>
                <w:szCs w:val="18"/>
                <w:lang w:eastAsia="ru-RU"/>
              </w:rPr>
            </w:pPr>
            <w:r w:rsidRPr="005F2BCA">
              <w:rPr>
                <w:sz w:val="18"/>
                <w:szCs w:val="18"/>
                <w:lang w:eastAsia="ru-RU"/>
              </w:rPr>
              <w:t>01.09-31.12.2019</w:t>
            </w:r>
          </w:p>
        </w:tc>
        <w:tc>
          <w:tcPr>
            <w:tcW w:w="1294"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center"/>
              <w:rPr>
                <w:sz w:val="18"/>
                <w:szCs w:val="18"/>
                <w:lang w:eastAsia="ru-RU"/>
              </w:rPr>
            </w:pPr>
            <w:r w:rsidRPr="005F2BCA">
              <w:rPr>
                <w:sz w:val="18"/>
                <w:szCs w:val="18"/>
                <w:lang w:eastAsia="ru-RU"/>
              </w:rPr>
              <w:t xml:space="preserve">ИП </w:t>
            </w:r>
            <w:proofErr w:type="spellStart"/>
            <w:r w:rsidRPr="005F2BCA">
              <w:rPr>
                <w:sz w:val="18"/>
                <w:szCs w:val="18"/>
                <w:lang w:eastAsia="ru-RU"/>
              </w:rPr>
              <w:t>Таланина</w:t>
            </w:r>
            <w:proofErr w:type="spellEnd"/>
          </w:p>
        </w:tc>
        <w:tc>
          <w:tcPr>
            <w:tcW w:w="1276"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265 420,50</w:t>
            </w:r>
          </w:p>
        </w:tc>
        <w:tc>
          <w:tcPr>
            <w:tcW w:w="1275"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0,00</w:t>
            </w:r>
          </w:p>
        </w:tc>
        <w:tc>
          <w:tcPr>
            <w:tcW w:w="1399" w:type="dxa"/>
            <w:tcBorders>
              <w:top w:val="nil"/>
              <w:left w:val="nil"/>
              <w:bottom w:val="single" w:sz="4" w:space="0" w:color="auto"/>
              <w:right w:val="single" w:sz="12"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-265 420,50</w:t>
            </w:r>
          </w:p>
        </w:tc>
      </w:tr>
      <w:tr w:rsidR="00DA07B7" w:rsidRPr="005F2BCA" w:rsidTr="00F158D5">
        <w:trPr>
          <w:trHeight w:val="255"/>
        </w:trPr>
        <w:tc>
          <w:tcPr>
            <w:tcW w:w="6256" w:type="dxa"/>
            <w:gridSpan w:val="3"/>
            <w:tcBorders>
              <w:top w:val="single" w:sz="4" w:space="0" w:color="auto"/>
              <w:left w:val="single" w:sz="12" w:space="0" w:color="auto"/>
              <w:bottom w:val="single" w:sz="12" w:space="0" w:color="auto"/>
              <w:right w:val="single" w:sz="4" w:space="0" w:color="000000"/>
            </w:tcBorders>
            <w:shd w:val="clear" w:color="000000" w:fill="FFFFFF"/>
            <w:noWrap/>
            <w:vAlign w:val="center"/>
            <w:hideMark/>
          </w:tcPr>
          <w:p w:rsidR="008226B0" w:rsidRPr="005F2BCA" w:rsidRDefault="008226B0" w:rsidP="008226B0">
            <w:pPr>
              <w:rPr>
                <w:b/>
                <w:bCs/>
                <w:sz w:val="18"/>
                <w:szCs w:val="18"/>
                <w:lang w:eastAsia="ru-RU"/>
              </w:rPr>
            </w:pPr>
            <w:r w:rsidRPr="005F2BCA">
              <w:rPr>
                <w:b/>
                <w:bCs/>
                <w:sz w:val="18"/>
                <w:szCs w:val="18"/>
                <w:lang w:eastAsia="ru-RU"/>
              </w:rPr>
              <w:t>ВСЕГО по маршруту № 10:</w:t>
            </w:r>
          </w:p>
        </w:tc>
        <w:tc>
          <w:tcPr>
            <w:tcW w:w="1276" w:type="dxa"/>
            <w:tcBorders>
              <w:top w:val="nil"/>
              <w:left w:val="nil"/>
              <w:bottom w:val="single" w:sz="12" w:space="0" w:color="auto"/>
              <w:right w:val="single" w:sz="4" w:space="0" w:color="auto"/>
            </w:tcBorders>
            <w:shd w:val="clear" w:color="000000" w:fill="FFFFFF"/>
            <w:noWrap/>
            <w:vAlign w:val="bottom"/>
            <w:hideMark/>
          </w:tcPr>
          <w:p w:rsidR="008226B0" w:rsidRPr="005F2BCA" w:rsidRDefault="008226B0" w:rsidP="008226B0">
            <w:pPr>
              <w:jc w:val="right"/>
              <w:rPr>
                <w:b/>
                <w:bCs/>
                <w:sz w:val="18"/>
                <w:szCs w:val="18"/>
                <w:lang w:eastAsia="ru-RU"/>
              </w:rPr>
            </w:pPr>
            <w:r w:rsidRPr="005F2BCA">
              <w:rPr>
                <w:b/>
                <w:bCs/>
                <w:sz w:val="18"/>
                <w:szCs w:val="18"/>
                <w:lang w:eastAsia="ru-RU"/>
              </w:rPr>
              <w:t>564 554,36</w:t>
            </w:r>
          </w:p>
        </w:tc>
        <w:tc>
          <w:tcPr>
            <w:tcW w:w="1275" w:type="dxa"/>
            <w:tcBorders>
              <w:top w:val="nil"/>
              <w:left w:val="nil"/>
              <w:bottom w:val="single" w:sz="12" w:space="0" w:color="auto"/>
              <w:right w:val="single" w:sz="4" w:space="0" w:color="auto"/>
            </w:tcBorders>
            <w:shd w:val="clear" w:color="000000" w:fill="FFFFFF"/>
            <w:noWrap/>
            <w:vAlign w:val="bottom"/>
            <w:hideMark/>
          </w:tcPr>
          <w:p w:rsidR="008226B0" w:rsidRPr="005F2BCA" w:rsidRDefault="008226B0" w:rsidP="008226B0">
            <w:pPr>
              <w:jc w:val="right"/>
              <w:rPr>
                <w:b/>
                <w:bCs/>
                <w:sz w:val="18"/>
                <w:szCs w:val="18"/>
                <w:lang w:eastAsia="ru-RU"/>
              </w:rPr>
            </w:pPr>
            <w:r w:rsidRPr="005F2BCA">
              <w:rPr>
                <w:b/>
                <w:bCs/>
                <w:sz w:val="18"/>
                <w:szCs w:val="18"/>
                <w:lang w:eastAsia="ru-RU"/>
              </w:rPr>
              <w:t>244 266,42</w:t>
            </w:r>
          </w:p>
        </w:tc>
        <w:tc>
          <w:tcPr>
            <w:tcW w:w="1399" w:type="dxa"/>
            <w:tcBorders>
              <w:top w:val="nil"/>
              <w:left w:val="nil"/>
              <w:bottom w:val="single" w:sz="12" w:space="0" w:color="auto"/>
              <w:right w:val="single" w:sz="12" w:space="0" w:color="auto"/>
            </w:tcBorders>
            <w:shd w:val="clear" w:color="000000" w:fill="FFFFFF"/>
            <w:noWrap/>
            <w:vAlign w:val="bottom"/>
            <w:hideMark/>
          </w:tcPr>
          <w:p w:rsidR="008226B0" w:rsidRPr="005F2BCA" w:rsidRDefault="008226B0" w:rsidP="008226B0">
            <w:pPr>
              <w:jc w:val="right"/>
              <w:rPr>
                <w:b/>
                <w:bCs/>
                <w:sz w:val="18"/>
                <w:szCs w:val="18"/>
                <w:lang w:eastAsia="ru-RU"/>
              </w:rPr>
            </w:pPr>
            <w:r w:rsidRPr="005F2BCA">
              <w:rPr>
                <w:b/>
                <w:bCs/>
                <w:sz w:val="18"/>
                <w:szCs w:val="18"/>
                <w:lang w:eastAsia="ru-RU"/>
              </w:rPr>
              <w:t>-320 287,94</w:t>
            </w:r>
          </w:p>
        </w:tc>
      </w:tr>
      <w:tr w:rsidR="00DA07B7" w:rsidRPr="005F2BCA" w:rsidTr="00F158D5">
        <w:trPr>
          <w:trHeight w:val="240"/>
        </w:trPr>
        <w:tc>
          <w:tcPr>
            <w:tcW w:w="10206" w:type="dxa"/>
            <w:gridSpan w:val="6"/>
            <w:tcBorders>
              <w:top w:val="single" w:sz="12" w:space="0" w:color="auto"/>
              <w:left w:val="single" w:sz="12" w:space="0" w:color="auto"/>
              <w:bottom w:val="single" w:sz="4" w:space="0" w:color="auto"/>
              <w:right w:val="single" w:sz="12" w:space="0" w:color="auto"/>
            </w:tcBorders>
            <w:shd w:val="clear" w:color="000000" w:fill="FFFFFF"/>
            <w:vAlign w:val="center"/>
            <w:hideMark/>
          </w:tcPr>
          <w:p w:rsidR="00F158D5" w:rsidRPr="005F2BCA" w:rsidRDefault="008226B0" w:rsidP="008226B0">
            <w:pPr>
              <w:jc w:val="center"/>
              <w:rPr>
                <w:bCs/>
                <w:sz w:val="18"/>
                <w:szCs w:val="18"/>
                <w:lang w:eastAsia="ru-RU"/>
              </w:rPr>
            </w:pPr>
            <w:r w:rsidRPr="005F2BCA">
              <w:rPr>
                <w:bCs/>
                <w:sz w:val="18"/>
                <w:szCs w:val="18"/>
                <w:lang w:eastAsia="ru-RU"/>
              </w:rPr>
              <w:t xml:space="preserve">Регулярные перевозки </w:t>
            </w:r>
            <w:r w:rsidR="00B631B6" w:rsidRPr="005F2BCA">
              <w:rPr>
                <w:bCs/>
                <w:sz w:val="18"/>
                <w:szCs w:val="18"/>
                <w:lang w:eastAsia="ru-RU"/>
              </w:rPr>
              <w:t xml:space="preserve">по регулируемым тарифам </w:t>
            </w:r>
            <w:r w:rsidRPr="005F2BCA">
              <w:rPr>
                <w:bCs/>
                <w:sz w:val="18"/>
                <w:szCs w:val="18"/>
                <w:lang w:eastAsia="ru-RU"/>
              </w:rPr>
              <w:t xml:space="preserve">по маршруту № 12 </w:t>
            </w:r>
          </w:p>
          <w:p w:rsidR="008226B0" w:rsidRPr="005F2BCA" w:rsidRDefault="008226B0" w:rsidP="00F158D5">
            <w:pPr>
              <w:jc w:val="center"/>
              <w:rPr>
                <w:bCs/>
                <w:sz w:val="18"/>
                <w:szCs w:val="18"/>
                <w:lang w:eastAsia="ru-RU"/>
              </w:rPr>
            </w:pPr>
            <w:r w:rsidRPr="005F2BCA">
              <w:rPr>
                <w:sz w:val="18"/>
                <w:szCs w:val="18"/>
              </w:rPr>
              <w:t xml:space="preserve">«ДК им. Пушкина – магазин «Электроника». Протяженность </w:t>
            </w:r>
            <w:r w:rsidR="000E2A42" w:rsidRPr="005F2BCA">
              <w:rPr>
                <w:sz w:val="18"/>
                <w:szCs w:val="18"/>
              </w:rPr>
              <w:t>маршрута –</w:t>
            </w:r>
            <w:r w:rsidRPr="005F2BCA">
              <w:rPr>
                <w:sz w:val="18"/>
                <w:szCs w:val="18"/>
              </w:rPr>
              <w:t xml:space="preserve"> 25,0 км</w:t>
            </w:r>
          </w:p>
        </w:tc>
      </w:tr>
      <w:tr w:rsidR="00DA07B7" w:rsidRPr="005F2BCA" w:rsidTr="008226B0">
        <w:trPr>
          <w:trHeight w:val="240"/>
        </w:trPr>
        <w:tc>
          <w:tcPr>
            <w:tcW w:w="3261" w:type="dxa"/>
            <w:tcBorders>
              <w:top w:val="nil"/>
              <w:left w:val="single" w:sz="12" w:space="0" w:color="auto"/>
              <w:bottom w:val="single" w:sz="4" w:space="0" w:color="auto"/>
              <w:right w:val="single" w:sz="4" w:space="0" w:color="auto"/>
            </w:tcBorders>
            <w:shd w:val="clear" w:color="000000" w:fill="FFFFFF"/>
            <w:noWrap/>
            <w:vAlign w:val="center"/>
            <w:hideMark/>
          </w:tcPr>
          <w:p w:rsidR="008226B0" w:rsidRPr="005F2BCA" w:rsidRDefault="008226B0" w:rsidP="008226B0">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5-2019/</w:t>
            </w:r>
            <w:proofErr w:type="spellStart"/>
            <w:r w:rsidRPr="005F2BCA">
              <w:rPr>
                <w:sz w:val="18"/>
                <w:szCs w:val="18"/>
                <w:lang w:eastAsia="ru-RU"/>
              </w:rPr>
              <w:t>УКСиБ</w:t>
            </w:r>
            <w:proofErr w:type="spellEnd"/>
            <w:r w:rsidRPr="005F2BCA">
              <w:rPr>
                <w:sz w:val="18"/>
                <w:szCs w:val="18"/>
                <w:lang w:eastAsia="ru-RU"/>
              </w:rPr>
              <w:t xml:space="preserve"> от 22.01.2019</w:t>
            </w:r>
          </w:p>
        </w:tc>
        <w:tc>
          <w:tcPr>
            <w:tcW w:w="1701"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center"/>
              <w:rPr>
                <w:sz w:val="18"/>
                <w:szCs w:val="18"/>
                <w:lang w:eastAsia="ru-RU"/>
              </w:rPr>
            </w:pPr>
            <w:r w:rsidRPr="005F2BCA">
              <w:rPr>
                <w:sz w:val="18"/>
                <w:szCs w:val="18"/>
                <w:lang w:eastAsia="ru-RU"/>
              </w:rPr>
              <w:t>25.01-28.02.2019</w:t>
            </w:r>
          </w:p>
        </w:tc>
        <w:tc>
          <w:tcPr>
            <w:tcW w:w="1294" w:type="dxa"/>
            <w:tcBorders>
              <w:top w:val="nil"/>
              <w:left w:val="nil"/>
              <w:bottom w:val="single" w:sz="4" w:space="0" w:color="auto"/>
              <w:right w:val="single" w:sz="4" w:space="0" w:color="auto"/>
            </w:tcBorders>
            <w:shd w:val="clear" w:color="000000" w:fill="FFFFFF"/>
            <w:noWrap/>
            <w:vAlign w:val="center"/>
            <w:hideMark/>
          </w:tcPr>
          <w:p w:rsidR="008226B0" w:rsidRPr="005F2BCA" w:rsidRDefault="00F05723" w:rsidP="008226B0">
            <w:pPr>
              <w:jc w:val="center"/>
              <w:rPr>
                <w:sz w:val="18"/>
                <w:szCs w:val="18"/>
                <w:lang w:eastAsia="ru-RU"/>
              </w:rPr>
            </w:pPr>
            <w:r w:rsidRPr="005F2BCA">
              <w:rPr>
                <w:sz w:val="18"/>
                <w:szCs w:val="18"/>
                <w:lang w:eastAsia="ru-RU"/>
              </w:rPr>
              <w:t>МУП «УАТ»</w:t>
            </w:r>
          </w:p>
        </w:tc>
        <w:tc>
          <w:tcPr>
            <w:tcW w:w="1276"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104 980,97</w:t>
            </w:r>
          </w:p>
        </w:tc>
        <w:tc>
          <w:tcPr>
            <w:tcW w:w="1275"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104 980,97</w:t>
            </w:r>
          </w:p>
        </w:tc>
        <w:tc>
          <w:tcPr>
            <w:tcW w:w="1399" w:type="dxa"/>
            <w:tcBorders>
              <w:top w:val="nil"/>
              <w:left w:val="nil"/>
              <w:bottom w:val="single" w:sz="4" w:space="0" w:color="auto"/>
              <w:right w:val="single" w:sz="12"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0,00</w:t>
            </w:r>
          </w:p>
        </w:tc>
      </w:tr>
      <w:tr w:rsidR="00DA07B7" w:rsidRPr="005F2BCA" w:rsidTr="008226B0">
        <w:trPr>
          <w:trHeight w:val="240"/>
        </w:trPr>
        <w:tc>
          <w:tcPr>
            <w:tcW w:w="3261" w:type="dxa"/>
            <w:tcBorders>
              <w:top w:val="nil"/>
              <w:left w:val="single" w:sz="12" w:space="0" w:color="auto"/>
              <w:bottom w:val="single" w:sz="4" w:space="0" w:color="auto"/>
              <w:right w:val="single" w:sz="4" w:space="0" w:color="auto"/>
            </w:tcBorders>
            <w:shd w:val="clear" w:color="000000" w:fill="FFFFFF"/>
            <w:noWrap/>
            <w:vAlign w:val="center"/>
            <w:hideMark/>
          </w:tcPr>
          <w:p w:rsidR="008226B0" w:rsidRPr="005F2BCA" w:rsidRDefault="008226B0" w:rsidP="008226B0">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26-2019/</w:t>
            </w:r>
            <w:proofErr w:type="spellStart"/>
            <w:r w:rsidRPr="005F2BCA">
              <w:rPr>
                <w:sz w:val="18"/>
                <w:szCs w:val="18"/>
                <w:lang w:eastAsia="ru-RU"/>
              </w:rPr>
              <w:t>УКСиБ</w:t>
            </w:r>
            <w:proofErr w:type="spellEnd"/>
            <w:r w:rsidRPr="005F2BCA">
              <w:rPr>
                <w:sz w:val="18"/>
                <w:szCs w:val="18"/>
                <w:lang w:eastAsia="ru-RU"/>
              </w:rPr>
              <w:t xml:space="preserve"> от 25.02.2019</w:t>
            </w:r>
          </w:p>
        </w:tc>
        <w:tc>
          <w:tcPr>
            <w:tcW w:w="1701"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center"/>
              <w:rPr>
                <w:sz w:val="18"/>
                <w:szCs w:val="18"/>
                <w:lang w:eastAsia="ru-RU"/>
              </w:rPr>
            </w:pPr>
            <w:r w:rsidRPr="005F2BCA">
              <w:rPr>
                <w:sz w:val="18"/>
                <w:szCs w:val="18"/>
                <w:lang w:eastAsia="ru-RU"/>
              </w:rPr>
              <w:t>01.03-31.05.2019</w:t>
            </w:r>
          </w:p>
        </w:tc>
        <w:tc>
          <w:tcPr>
            <w:tcW w:w="1294" w:type="dxa"/>
            <w:tcBorders>
              <w:top w:val="nil"/>
              <w:left w:val="nil"/>
              <w:bottom w:val="single" w:sz="4" w:space="0" w:color="auto"/>
              <w:right w:val="single" w:sz="4" w:space="0" w:color="auto"/>
            </w:tcBorders>
            <w:shd w:val="clear" w:color="000000" w:fill="FFFFFF"/>
            <w:noWrap/>
            <w:vAlign w:val="center"/>
            <w:hideMark/>
          </w:tcPr>
          <w:p w:rsidR="008226B0" w:rsidRPr="005F2BCA" w:rsidRDefault="00F05723" w:rsidP="008226B0">
            <w:pPr>
              <w:jc w:val="center"/>
              <w:rPr>
                <w:sz w:val="18"/>
                <w:szCs w:val="18"/>
                <w:lang w:eastAsia="ru-RU"/>
              </w:rPr>
            </w:pPr>
            <w:r w:rsidRPr="005F2BCA">
              <w:rPr>
                <w:sz w:val="18"/>
                <w:szCs w:val="18"/>
                <w:lang w:eastAsia="ru-RU"/>
              </w:rPr>
              <w:t>МУП «УАТ»</w:t>
            </w:r>
          </w:p>
        </w:tc>
        <w:tc>
          <w:tcPr>
            <w:tcW w:w="1276"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329 823,88</w:t>
            </w:r>
          </w:p>
        </w:tc>
        <w:tc>
          <w:tcPr>
            <w:tcW w:w="1275"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235 588,48</w:t>
            </w:r>
          </w:p>
        </w:tc>
        <w:tc>
          <w:tcPr>
            <w:tcW w:w="1399" w:type="dxa"/>
            <w:tcBorders>
              <w:top w:val="nil"/>
              <w:left w:val="nil"/>
              <w:bottom w:val="single" w:sz="4" w:space="0" w:color="auto"/>
              <w:right w:val="single" w:sz="12"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-94 235,40</w:t>
            </w:r>
          </w:p>
        </w:tc>
      </w:tr>
      <w:tr w:rsidR="00DA07B7" w:rsidRPr="005F2BCA" w:rsidTr="008226B0">
        <w:trPr>
          <w:trHeight w:val="240"/>
        </w:trPr>
        <w:tc>
          <w:tcPr>
            <w:tcW w:w="3261" w:type="dxa"/>
            <w:tcBorders>
              <w:top w:val="nil"/>
              <w:left w:val="single" w:sz="12" w:space="0" w:color="auto"/>
              <w:bottom w:val="single" w:sz="4" w:space="0" w:color="auto"/>
              <w:right w:val="single" w:sz="4" w:space="0" w:color="auto"/>
            </w:tcBorders>
            <w:shd w:val="clear" w:color="000000" w:fill="FFFFFF"/>
            <w:noWrap/>
            <w:vAlign w:val="center"/>
            <w:hideMark/>
          </w:tcPr>
          <w:p w:rsidR="008226B0" w:rsidRPr="005F2BCA" w:rsidRDefault="008226B0" w:rsidP="008226B0">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38-2019/</w:t>
            </w:r>
            <w:proofErr w:type="spellStart"/>
            <w:r w:rsidRPr="005F2BCA">
              <w:rPr>
                <w:sz w:val="18"/>
                <w:szCs w:val="18"/>
                <w:lang w:eastAsia="ru-RU"/>
              </w:rPr>
              <w:t>УКСиБ</w:t>
            </w:r>
            <w:proofErr w:type="spellEnd"/>
            <w:r w:rsidRPr="005F2BCA">
              <w:rPr>
                <w:sz w:val="18"/>
                <w:szCs w:val="18"/>
                <w:lang w:eastAsia="ru-RU"/>
              </w:rPr>
              <w:t xml:space="preserve"> от 25.03.2019</w:t>
            </w:r>
          </w:p>
        </w:tc>
        <w:tc>
          <w:tcPr>
            <w:tcW w:w="1701"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center"/>
              <w:rPr>
                <w:sz w:val="18"/>
                <w:szCs w:val="18"/>
                <w:lang w:eastAsia="ru-RU"/>
              </w:rPr>
            </w:pPr>
            <w:r w:rsidRPr="005F2BCA">
              <w:rPr>
                <w:sz w:val="18"/>
                <w:szCs w:val="18"/>
                <w:lang w:eastAsia="ru-RU"/>
              </w:rPr>
              <w:t>01.09-31.12.2019</w:t>
            </w:r>
          </w:p>
        </w:tc>
        <w:tc>
          <w:tcPr>
            <w:tcW w:w="1294"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center"/>
              <w:rPr>
                <w:sz w:val="18"/>
                <w:szCs w:val="18"/>
                <w:lang w:eastAsia="ru-RU"/>
              </w:rPr>
            </w:pPr>
            <w:r w:rsidRPr="005F2BCA">
              <w:rPr>
                <w:sz w:val="18"/>
                <w:szCs w:val="18"/>
                <w:lang w:eastAsia="ru-RU"/>
              </w:rPr>
              <w:t xml:space="preserve">ИП </w:t>
            </w:r>
            <w:proofErr w:type="spellStart"/>
            <w:r w:rsidRPr="005F2BCA">
              <w:rPr>
                <w:sz w:val="18"/>
                <w:szCs w:val="18"/>
                <w:lang w:eastAsia="ru-RU"/>
              </w:rPr>
              <w:t>Таланина</w:t>
            </w:r>
            <w:proofErr w:type="spellEnd"/>
          </w:p>
        </w:tc>
        <w:tc>
          <w:tcPr>
            <w:tcW w:w="1276"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466 651,77</w:t>
            </w:r>
          </w:p>
        </w:tc>
        <w:tc>
          <w:tcPr>
            <w:tcW w:w="1275"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0,00</w:t>
            </w:r>
          </w:p>
        </w:tc>
        <w:tc>
          <w:tcPr>
            <w:tcW w:w="1399" w:type="dxa"/>
            <w:tcBorders>
              <w:top w:val="nil"/>
              <w:left w:val="nil"/>
              <w:bottom w:val="single" w:sz="4" w:space="0" w:color="auto"/>
              <w:right w:val="single" w:sz="12"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-466 651,77</w:t>
            </w:r>
          </w:p>
        </w:tc>
      </w:tr>
      <w:tr w:rsidR="00DA07B7" w:rsidRPr="005F2BCA" w:rsidTr="00072FB1">
        <w:trPr>
          <w:trHeight w:val="255"/>
        </w:trPr>
        <w:tc>
          <w:tcPr>
            <w:tcW w:w="6256" w:type="dxa"/>
            <w:gridSpan w:val="3"/>
            <w:tcBorders>
              <w:top w:val="single" w:sz="4" w:space="0" w:color="auto"/>
              <w:left w:val="single" w:sz="12" w:space="0" w:color="auto"/>
              <w:bottom w:val="single" w:sz="12" w:space="0" w:color="auto"/>
              <w:right w:val="single" w:sz="4" w:space="0" w:color="000000"/>
            </w:tcBorders>
            <w:shd w:val="clear" w:color="000000" w:fill="FFFFFF"/>
            <w:noWrap/>
            <w:vAlign w:val="center"/>
            <w:hideMark/>
          </w:tcPr>
          <w:p w:rsidR="008226B0" w:rsidRPr="005F2BCA" w:rsidRDefault="008226B0" w:rsidP="008226B0">
            <w:pPr>
              <w:rPr>
                <w:b/>
                <w:bCs/>
                <w:sz w:val="18"/>
                <w:szCs w:val="18"/>
                <w:lang w:eastAsia="ru-RU"/>
              </w:rPr>
            </w:pPr>
            <w:r w:rsidRPr="005F2BCA">
              <w:rPr>
                <w:b/>
                <w:bCs/>
                <w:sz w:val="18"/>
                <w:szCs w:val="18"/>
                <w:lang w:eastAsia="ru-RU"/>
              </w:rPr>
              <w:t>ВСЕГО по маршруту № 12:</w:t>
            </w:r>
          </w:p>
        </w:tc>
        <w:tc>
          <w:tcPr>
            <w:tcW w:w="1276" w:type="dxa"/>
            <w:tcBorders>
              <w:top w:val="nil"/>
              <w:left w:val="nil"/>
              <w:bottom w:val="single" w:sz="12" w:space="0" w:color="auto"/>
              <w:right w:val="single" w:sz="4" w:space="0" w:color="auto"/>
            </w:tcBorders>
            <w:shd w:val="clear" w:color="000000" w:fill="FFFFFF"/>
            <w:noWrap/>
            <w:vAlign w:val="bottom"/>
            <w:hideMark/>
          </w:tcPr>
          <w:p w:rsidR="008226B0" w:rsidRPr="005F2BCA" w:rsidRDefault="008226B0" w:rsidP="008226B0">
            <w:pPr>
              <w:jc w:val="right"/>
              <w:rPr>
                <w:b/>
                <w:bCs/>
                <w:sz w:val="18"/>
                <w:szCs w:val="18"/>
                <w:lang w:eastAsia="ru-RU"/>
              </w:rPr>
            </w:pPr>
            <w:r w:rsidRPr="005F2BCA">
              <w:rPr>
                <w:b/>
                <w:bCs/>
                <w:sz w:val="18"/>
                <w:szCs w:val="18"/>
                <w:lang w:eastAsia="ru-RU"/>
              </w:rPr>
              <w:t>901 456,62</w:t>
            </w:r>
          </w:p>
        </w:tc>
        <w:tc>
          <w:tcPr>
            <w:tcW w:w="1275" w:type="dxa"/>
            <w:tcBorders>
              <w:top w:val="nil"/>
              <w:left w:val="nil"/>
              <w:bottom w:val="single" w:sz="12" w:space="0" w:color="auto"/>
              <w:right w:val="single" w:sz="4" w:space="0" w:color="auto"/>
            </w:tcBorders>
            <w:shd w:val="clear" w:color="000000" w:fill="FFFFFF"/>
            <w:noWrap/>
            <w:vAlign w:val="bottom"/>
            <w:hideMark/>
          </w:tcPr>
          <w:p w:rsidR="008226B0" w:rsidRPr="005F2BCA" w:rsidRDefault="008226B0" w:rsidP="008226B0">
            <w:pPr>
              <w:jc w:val="right"/>
              <w:rPr>
                <w:b/>
                <w:bCs/>
                <w:sz w:val="18"/>
                <w:szCs w:val="18"/>
                <w:lang w:eastAsia="ru-RU"/>
              </w:rPr>
            </w:pPr>
            <w:r w:rsidRPr="005F2BCA">
              <w:rPr>
                <w:b/>
                <w:bCs/>
                <w:sz w:val="18"/>
                <w:szCs w:val="18"/>
                <w:lang w:eastAsia="ru-RU"/>
              </w:rPr>
              <w:t>340 569,45</w:t>
            </w:r>
          </w:p>
        </w:tc>
        <w:tc>
          <w:tcPr>
            <w:tcW w:w="1399" w:type="dxa"/>
            <w:tcBorders>
              <w:top w:val="nil"/>
              <w:left w:val="nil"/>
              <w:bottom w:val="single" w:sz="12" w:space="0" w:color="auto"/>
              <w:right w:val="single" w:sz="12" w:space="0" w:color="auto"/>
            </w:tcBorders>
            <w:shd w:val="clear" w:color="000000" w:fill="FFFFFF"/>
            <w:noWrap/>
            <w:vAlign w:val="bottom"/>
            <w:hideMark/>
          </w:tcPr>
          <w:p w:rsidR="008226B0" w:rsidRPr="005F2BCA" w:rsidRDefault="008226B0" w:rsidP="008226B0">
            <w:pPr>
              <w:jc w:val="right"/>
              <w:rPr>
                <w:b/>
                <w:bCs/>
                <w:sz w:val="18"/>
                <w:szCs w:val="18"/>
                <w:lang w:eastAsia="ru-RU"/>
              </w:rPr>
            </w:pPr>
            <w:r w:rsidRPr="005F2BCA">
              <w:rPr>
                <w:b/>
                <w:bCs/>
                <w:sz w:val="18"/>
                <w:szCs w:val="18"/>
                <w:lang w:eastAsia="ru-RU"/>
              </w:rPr>
              <w:t>-560 887,17</w:t>
            </w:r>
          </w:p>
        </w:tc>
      </w:tr>
      <w:tr w:rsidR="00DA07B7" w:rsidRPr="005F2BCA" w:rsidTr="00F158D5">
        <w:trPr>
          <w:trHeight w:val="240"/>
        </w:trPr>
        <w:tc>
          <w:tcPr>
            <w:tcW w:w="10206" w:type="dxa"/>
            <w:gridSpan w:val="6"/>
            <w:tcBorders>
              <w:top w:val="single" w:sz="12" w:space="0" w:color="auto"/>
              <w:left w:val="single" w:sz="12" w:space="0" w:color="auto"/>
              <w:bottom w:val="single" w:sz="4" w:space="0" w:color="auto"/>
              <w:right w:val="single" w:sz="12" w:space="0" w:color="auto"/>
            </w:tcBorders>
            <w:shd w:val="clear" w:color="000000" w:fill="FFFFFF"/>
            <w:vAlign w:val="center"/>
            <w:hideMark/>
          </w:tcPr>
          <w:p w:rsidR="00EE1884" w:rsidRPr="005F2BCA" w:rsidRDefault="008226B0" w:rsidP="008226B0">
            <w:pPr>
              <w:jc w:val="center"/>
              <w:rPr>
                <w:bCs/>
                <w:sz w:val="18"/>
                <w:szCs w:val="18"/>
                <w:lang w:eastAsia="ru-RU"/>
              </w:rPr>
            </w:pPr>
            <w:r w:rsidRPr="005F2BCA">
              <w:rPr>
                <w:bCs/>
                <w:sz w:val="18"/>
                <w:szCs w:val="18"/>
                <w:lang w:eastAsia="ru-RU"/>
              </w:rPr>
              <w:t xml:space="preserve">Регулярные перевозки </w:t>
            </w:r>
            <w:r w:rsidR="00B631B6" w:rsidRPr="005F2BCA">
              <w:rPr>
                <w:bCs/>
                <w:sz w:val="18"/>
                <w:szCs w:val="18"/>
                <w:lang w:eastAsia="ru-RU"/>
              </w:rPr>
              <w:t xml:space="preserve">по регулируемым тарифам </w:t>
            </w:r>
            <w:r w:rsidRPr="005F2BCA">
              <w:rPr>
                <w:bCs/>
                <w:sz w:val="18"/>
                <w:szCs w:val="18"/>
                <w:lang w:eastAsia="ru-RU"/>
              </w:rPr>
              <w:t>по маршруту № 272</w:t>
            </w:r>
            <w:r w:rsidR="00EE1884" w:rsidRPr="005F2BCA">
              <w:rPr>
                <w:bCs/>
                <w:sz w:val="18"/>
                <w:szCs w:val="18"/>
                <w:lang w:eastAsia="ru-RU"/>
              </w:rPr>
              <w:t xml:space="preserve"> </w:t>
            </w:r>
          </w:p>
          <w:p w:rsidR="008226B0" w:rsidRPr="005F2BCA" w:rsidRDefault="00EE1884" w:rsidP="000E2A42">
            <w:pPr>
              <w:jc w:val="center"/>
              <w:rPr>
                <w:bCs/>
                <w:sz w:val="18"/>
                <w:szCs w:val="18"/>
                <w:lang w:eastAsia="ru-RU"/>
              </w:rPr>
            </w:pPr>
            <w:r w:rsidRPr="005F2BCA">
              <w:rPr>
                <w:sz w:val="18"/>
                <w:szCs w:val="18"/>
              </w:rPr>
              <w:t xml:space="preserve">«г. Озерск – ст. </w:t>
            </w:r>
            <w:proofErr w:type="spellStart"/>
            <w:r w:rsidRPr="005F2BCA">
              <w:rPr>
                <w:sz w:val="18"/>
                <w:szCs w:val="18"/>
              </w:rPr>
              <w:t>Бижеляк</w:t>
            </w:r>
            <w:proofErr w:type="spellEnd"/>
            <w:r w:rsidRPr="005F2BCA">
              <w:rPr>
                <w:sz w:val="18"/>
                <w:szCs w:val="18"/>
              </w:rPr>
              <w:t>»</w:t>
            </w:r>
            <w:r w:rsidR="000E2A42" w:rsidRPr="005F2BCA">
              <w:rPr>
                <w:sz w:val="18"/>
                <w:szCs w:val="18"/>
              </w:rPr>
              <w:t>. Протяженность маршрута –</w:t>
            </w:r>
            <w:r w:rsidRPr="005F2BCA">
              <w:rPr>
                <w:sz w:val="18"/>
                <w:szCs w:val="18"/>
              </w:rPr>
              <w:t xml:space="preserve"> 34,4 км</w:t>
            </w:r>
          </w:p>
        </w:tc>
      </w:tr>
      <w:tr w:rsidR="00DA07B7" w:rsidRPr="005F2BCA" w:rsidTr="008226B0">
        <w:trPr>
          <w:trHeight w:val="240"/>
        </w:trPr>
        <w:tc>
          <w:tcPr>
            <w:tcW w:w="3261" w:type="dxa"/>
            <w:tcBorders>
              <w:top w:val="nil"/>
              <w:left w:val="single" w:sz="12" w:space="0" w:color="auto"/>
              <w:bottom w:val="single" w:sz="4" w:space="0" w:color="auto"/>
              <w:right w:val="single" w:sz="4" w:space="0" w:color="auto"/>
            </w:tcBorders>
            <w:shd w:val="clear" w:color="000000" w:fill="FFFFFF"/>
            <w:noWrap/>
            <w:vAlign w:val="center"/>
            <w:hideMark/>
          </w:tcPr>
          <w:p w:rsidR="008226B0" w:rsidRPr="005F2BCA" w:rsidRDefault="008226B0" w:rsidP="008226B0">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3-2019/</w:t>
            </w:r>
            <w:proofErr w:type="spellStart"/>
            <w:r w:rsidRPr="005F2BCA">
              <w:rPr>
                <w:sz w:val="18"/>
                <w:szCs w:val="18"/>
                <w:lang w:eastAsia="ru-RU"/>
              </w:rPr>
              <w:t>УКСиБ</w:t>
            </w:r>
            <w:proofErr w:type="spellEnd"/>
            <w:r w:rsidRPr="005F2BCA">
              <w:rPr>
                <w:sz w:val="18"/>
                <w:szCs w:val="18"/>
                <w:lang w:eastAsia="ru-RU"/>
              </w:rPr>
              <w:t xml:space="preserve"> от 22.01.2019</w:t>
            </w:r>
          </w:p>
        </w:tc>
        <w:tc>
          <w:tcPr>
            <w:tcW w:w="1701"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center"/>
              <w:rPr>
                <w:sz w:val="18"/>
                <w:szCs w:val="18"/>
                <w:lang w:eastAsia="ru-RU"/>
              </w:rPr>
            </w:pPr>
            <w:r w:rsidRPr="005F2BCA">
              <w:rPr>
                <w:sz w:val="18"/>
                <w:szCs w:val="18"/>
                <w:lang w:eastAsia="ru-RU"/>
              </w:rPr>
              <w:t>25.01-28.02.2019</w:t>
            </w:r>
          </w:p>
        </w:tc>
        <w:tc>
          <w:tcPr>
            <w:tcW w:w="1294" w:type="dxa"/>
            <w:tcBorders>
              <w:top w:val="nil"/>
              <w:left w:val="nil"/>
              <w:bottom w:val="single" w:sz="4" w:space="0" w:color="auto"/>
              <w:right w:val="single" w:sz="4" w:space="0" w:color="auto"/>
            </w:tcBorders>
            <w:shd w:val="clear" w:color="000000" w:fill="FFFFFF"/>
            <w:noWrap/>
            <w:vAlign w:val="center"/>
            <w:hideMark/>
          </w:tcPr>
          <w:p w:rsidR="008226B0" w:rsidRPr="005F2BCA" w:rsidRDefault="00F05723" w:rsidP="008226B0">
            <w:pPr>
              <w:jc w:val="center"/>
              <w:rPr>
                <w:sz w:val="18"/>
                <w:szCs w:val="18"/>
                <w:lang w:eastAsia="ru-RU"/>
              </w:rPr>
            </w:pPr>
            <w:r w:rsidRPr="005F2BCA">
              <w:rPr>
                <w:sz w:val="18"/>
                <w:szCs w:val="18"/>
                <w:lang w:eastAsia="ru-RU"/>
              </w:rPr>
              <w:t>МУП «УАТ»</w:t>
            </w:r>
          </w:p>
        </w:tc>
        <w:tc>
          <w:tcPr>
            <w:tcW w:w="1276"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593 821,68</w:t>
            </w:r>
          </w:p>
        </w:tc>
        <w:tc>
          <w:tcPr>
            <w:tcW w:w="1275"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593 821,68</w:t>
            </w:r>
          </w:p>
        </w:tc>
        <w:tc>
          <w:tcPr>
            <w:tcW w:w="1399" w:type="dxa"/>
            <w:tcBorders>
              <w:top w:val="nil"/>
              <w:left w:val="nil"/>
              <w:bottom w:val="single" w:sz="4" w:space="0" w:color="auto"/>
              <w:right w:val="single" w:sz="12"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0,00</w:t>
            </w:r>
          </w:p>
        </w:tc>
      </w:tr>
      <w:tr w:rsidR="00DA07B7" w:rsidRPr="005F2BCA" w:rsidTr="008226B0">
        <w:trPr>
          <w:trHeight w:val="240"/>
        </w:trPr>
        <w:tc>
          <w:tcPr>
            <w:tcW w:w="3261" w:type="dxa"/>
            <w:tcBorders>
              <w:top w:val="nil"/>
              <w:left w:val="single" w:sz="12" w:space="0" w:color="auto"/>
              <w:bottom w:val="single" w:sz="4" w:space="0" w:color="auto"/>
              <w:right w:val="single" w:sz="4" w:space="0" w:color="auto"/>
            </w:tcBorders>
            <w:shd w:val="clear" w:color="000000" w:fill="FFFFFF"/>
            <w:noWrap/>
            <w:vAlign w:val="center"/>
            <w:hideMark/>
          </w:tcPr>
          <w:p w:rsidR="008226B0" w:rsidRPr="005F2BCA" w:rsidRDefault="008226B0" w:rsidP="008226B0">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25-2019/</w:t>
            </w:r>
            <w:proofErr w:type="spellStart"/>
            <w:r w:rsidRPr="005F2BCA">
              <w:rPr>
                <w:sz w:val="18"/>
                <w:szCs w:val="18"/>
                <w:lang w:eastAsia="ru-RU"/>
              </w:rPr>
              <w:t>УКСиБ</w:t>
            </w:r>
            <w:proofErr w:type="spellEnd"/>
            <w:r w:rsidRPr="005F2BCA">
              <w:rPr>
                <w:sz w:val="18"/>
                <w:szCs w:val="18"/>
                <w:lang w:eastAsia="ru-RU"/>
              </w:rPr>
              <w:t xml:space="preserve"> от 25.02.2019</w:t>
            </w:r>
          </w:p>
        </w:tc>
        <w:tc>
          <w:tcPr>
            <w:tcW w:w="1701"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center"/>
              <w:rPr>
                <w:sz w:val="18"/>
                <w:szCs w:val="18"/>
                <w:lang w:eastAsia="ru-RU"/>
              </w:rPr>
            </w:pPr>
            <w:r w:rsidRPr="005F2BCA">
              <w:rPr>
                <w:sz w:val="18"/>
                <w:szCs w:val="18"/>
                <w:lang w:eastAsia="ru-RU"/>
              </w:rPr>
              <w:t>01.03-31.03.2019</w:t>
            </w:r>
          </w:p>
        </w:tc>
        <w:tc>
          <w:tcPr>
            <w:tcW w:w="1294" w:type="dxa"/>
            <w:tcBorders>
              <w:top w:val="nil"/>
              <w:left w:val="nil"/>
              <w:bottom w:val="single" w:sz="4" w:space="0" w:color="auto"/>
              <w:right w:val="single" w:sz="4" w:space="0" w:color="auto"/>
            </w:tcBorders>
            <w:shd w:val="clear" w:color="000000" w:fill="FFFFFF"/>
            <w:noWrap/>
            <w:vAlign w:val="center"/>
            <w:hideMark/>
          </w:tcPr>
          <w:p w:rsidR="008226B0" w:rsidRPr="005F2BCA" w:rsidRDefault="00F05723" w:rsidP="008226B0">
            <w:pPr>
              <w:jc w:val="center"/>
              <w:rPr>
                <w:sz w:val="18"/>
                <w:szCs w:val="18"/>
                <w:lang w:eastAsia="ru-RU"/>
              </w:rPr>
            </w:pPr>
            <w:r w:rsidRPr="005F2BCA">
              <w:rPr>
                <w:sz w:val="18"/>
                <w:szCs w:val="18"/>
                <w:lang w:eastAsia="ru-RU"/>
              </w:rPr>
              <w:t>МУП «УАТ»</w:t>
            </w:r>
          </w:p>
        </w:tc>
        <w:tc>
          <w:tcPr>
            <w:tcW w:w="1276"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414 124,13</w:t>
            </w:r>
          </w:p>
        </w:tc>
        <w:tc>
          <w:tcPr>
            <w:tcW w:w="1275"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414 124,13</w:t>
            </w:r>
          </w:p>
        </w:tc>
        <w:tc>
          <w:tcPr>
            <w:tcW w:w="1399" w:type="dxa"/>
            <w:tcBorders>
              <w:top w:val="nil"/>
              <w:left w:val="nil"/>
              <w:bottom w:val="single" w:sz="4" w:space="0" w:color="auto"/>
              <w:right w:val="single" w:sz="12"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0,00</w:t>
            </w:r>
          </w:p>
        </w:tc>
      </w:tr>
      <w:tr w:rsidR="00DA07B7" w:rsidRPr="005F2BCA" w:rsidTr="008226B0">
        <w:trPr>
          <w:trHeight w:val="480"/>
        </w:trPr>
        <w:tc>
          <w:tcPr>
            <w:tcW w:w="3261" w:type="dxa"/>
            <w:tcBorders>
              <w:top w:val="nil"/>
              <w:left w:val="single" w:sz="12" w:space="0" w:color="auto"/>
              <w:bottom w:val="single" w:sz="4" w:space="0" w:color="auto"/>
              <w:right w:val="single" w:sz="4" w:space="0" w:color="auto"/>
            </w:tcBorders>
            <w:shd w:val="clear" w:color="000000" w:fill="FFFFFF"/>
            <w:noWrap/>
            <w:vAlign w:val="center"/>
            <w:hideMark/>
          </w:tcPr>
          <w:p w:rsidR="008226B0" w:rsidRPr="005F2BCA" w:rsidRDefault="008226B0" w:rsidP="008226B0">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42-2019/</w:t>
            </w:r>
            <w:proofErr w:type="spellStart"/>
            <w:r w:rsidRPr="005F2BCA">
              <w:rPr>
                <w:sz w:val="18"/>
                <w:szCs w:val="18"/>
                <w:lang w:eastAsia="ru-RU"/>
              </w:rPr>
              <w:t>УКСиБ</w:t>
            </w:r>
            <w:proofErr w:type="spellEnd"/>
            <w:r w:rsidRPr="005F2BCA">
              <w:rPr>
                <w:sz w:val="18"/>
                <w:szCs w:val="18"/>
                <w:lang w:eastAsia="ru-RU"/>
              </w:rPr>
              <w:t xml:space="preserve"> от 29.03.2019</w:t>
            </w:r>
          </w:p>
        </w:tc>
        <w:tc>
          <w:tcPr>
            <w:tcW w:w="1701"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center"/>
              <w:rPr>
                <w:sz w:val="18"/>
                <w:szCs w:val="18"/>
                <w:lang w:eastAsia="ru-RU"/>
              </w:rPr>
            </w:pPr>
            <w:r w:rsidRPr="005F2BCA">
              <w:rPr>
                <w:sz w:val="18"/>
                <w:szCs w:val="18"/>
                <w:lang w:eastAsia="ru-RU"/>
              </w:rPr>
              <w:t>01.04-31.12.2019</w:t>
            </w:r>
          </w:p>
        </w:tc>
        <w:tc>
          <w:tcPr>
            <w:tcW w:w="1294" w:type="dxa"/>
            <w:tcBorders>
              <w:top w:val="nil"/>
              <w:left w:val="nil"/>
              <w:bottom w:val="single" w:sz="4" w:space="0" w:color="auto"/>
              <w:right w:val="single" w:sz="4" w:space="0" w:color="auto"/>
            </w:tcBorders>
            <w:shd w:val="clear" w:color="000000" w:fill="FFFFFF"/>
            <w:vAlign w:val="center"/>
            <w:hideMark/>
          </w:tcPr>
          <w:p w:rsidR="008226B0" w:rsidRPr="005F2BCA" w:rsidRDefault="008226B0" w:rsidP="008226B0">
            <w:pPr>
              <w:jc w:val="center"/>
              <w:rPr>
                <w:sz w:val="18"/>
                <w:szCs w:val="18"/>
                <w:lang w:eastAsia="ru-RU"/>
              </w:rPr>
            </w:pPr>
            <w:r w:rsidRPr="005F2BCA">
              <w:rPr>
                <w:sz w:val="18"/>
                <w:szCs w:val="18"/>
                <w:lang w:eastAsia="ru-RU"/>
              </w:rPr>
              <w:t>ООО ТК Озерский экспресс</w:t>
            </w:r>
          </w:p>
        </w:tc>
        <w:tc>
          <w:tcPr>
            <w:tcW w:w="1276"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3 724 393,09</w:t>
            </w:r>
          </w:p>
        </w:tc>
        <w:tc>
          <w:tcPr>
            <w:tcW w:w="1275"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815 340,11</w:t>
            </w:r>
          </w:p>
        </w:tc>
        <w:tc>
          <w:tcPr>
            <w:tcW w:w="1399" w:type="dxa"/>
            <w:tcBorders>
              <w:top w:val="nil"/>
              <w:left w:val="nil"/>
              <w:bottom w:val="single" w:sz="4" w:space="0" w:color="auto"/>
              <w:right w:val="single" w:sz="12" w:space="0" w:color="auto"/>
            </w:tcBorders>
            <w:shd w:val="clear" w:color="000000" w:fill="FFFFFF"/>
            <w:noWrap/>
            <w:vAlign w:val="center"/>
            <w:hideMark/>
          </w:tcPr>
          <w:p w:rsidR="008226B0" w:rsidRPr="005F2BCA" w:rsidRDefault="008226B0" w:rsidP="008226B0">
            <w:pPr>
              <w:jc w:val="right"/>
              <w:rPr>
                <w:sz w:val="18"/>
                <w:szCs w:val="18"/>
                <w:lang w:eastAsia="ru-RU"/>
              </w:rPr>
            </w:pPr>
            <w:r w:rsidRPr="005F2BCA">
              <w:rPr>
                <w:sz w:val="18"/>
                <w:szCs w:val="18"/>
                <w:lang w:eastAsia="ru-RU"/>
              </w:rPr>
              <w:t>-2 909 052,98</w:t>
            </w:r>
          </w:p>
        </w:tc>
      </w:tr>
      <w:tr w:rsidR="00DA07B7" w:rsidRPr="005F2BCA" w:rsidTr="00072FB1">
        <w:trPr>
          <w:trHeight w:val="255"/>
        </w:trPr>
        <w:tc>
          <w:tcPr>
            <w:tcW w:w="6256" w:type="dxa"/>
            <w:gridSpan w:val="3"/>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8226B0" w:rsidRPr="005F2BCA" w:rsidRDefault="008226B0" w:rsidP="008226B0">
            <w:pPr>
              <w:rPr>
                <w:b/>
                <w:bCs/>
                <w:sz w:val="18"/>
                <w:szCs w:val="18"/>
                <w:lang w:eastAsia="ru-RU"/>
              </w:rPr>
            </w:pPr>
            <w:r w:rsidRPr="005F2BCA">
              <w:rPr>
                <w:b/>
                <w:bCs/>
                <w:sz w:val="18"/>
                <w:szCs w:val="18"/>
                <w:lang w:eastAsia="ru-RU"/>
              </w:rPr>
              <w:t>ВСЕГО по маршруту № 272:</w:t>
            </w:r>
          </w:p>
        </w:tc>
        <w:tc>
          <w:tcPr>
            <w:tcW w:w="1276" w:type="dxa"/>
            <w:tcBorders>
              <w:top w:val="nil"/>
              <w:left w:val="nil"/>
              <w:bottom w:val="single" w:sz="12" w:space="0" w:color="auto"/>
              <w:right w:val="single" w:sz="4" w:space="0" w:color="auto"/>
            </w:tcBorders>
            <w:shd w:val="clear" w:color="000000" w:fill="FFFFFF"/>
            <w:noWrap/>
            <w:vAlign w:val="bottom"/>
            <w:hideMark/>
          </w:tcPr>
          <w:p w:rsidR="008226B0" w:rsidRPr="005F2BCA" w:rsidRDefault="008226B0" w:rsidP="008226B0">
            <w:pPr>
              <w:jc w:val="right"/>
              <w:rPr>
                <w:b/>
                <w:bCs/>
                <w:sz w:val="18"/>
                <w:szCs w:val="18"/>
                <w:lang w:eastAsia="ru-RU"/>
              </w:rPr>
            </w:pPr>
            <w:r w:rsidRPr="005F2BCA">
              <w:rPr>
                <w:b/>
                <w:bCs/>
                <w:sz w:val="18"/>
                <w:szCs w:val="18"/>
                <w:lang w:eastAsia="ru-RU"/>
              </w:rPr>
              <w:t>4 732 338,90</w:t>
            </w:r>
          </w:p>
        </w:tc>
        <w:tc>
          <w:tcPr>
            <w:tcW w:w="1275" w:type="dxa"/>
            <w:tcBorders>
              <w:top w:val="nil"/>
              <w:left w:val="nil"/>
              <w:bottom w:val="single" w:sz="12" w:space="0" w:color="auto"/>
              <w:right w:val="single" w:sz="4" w:space="0" w:color="auto"/>
            </w:tcBorders>
            <w:shd w:val="clear" w:color="000000" w:fill="FFFFFF"/>
            <w:noWrap/>
            <w:vAlign w:val="bottom"/>
            <w:hideMark/>
          </w:tcPr>
          <w:p w:rsidR="008226B0" w:rsidRPr="005F2BCA" w:rsidRDefault="008226B0" w:rsidP="008226B0">
            <w:pPr>
              <w:jc w:val="right"/>
              <w:rPr>
                <w:b/>
                <w:bCs/>
                <w:sz w:val="18"/>
                <w:szCs w:val="18"/>
                <w:lang w:eastAsia="ru-RU"/>
              </w:rPr>
            </w:pPr>
            <w:r w:rsidRPr="005F2BCA">
              <w:rPr>
                <w:b/>
                <w:bCs/>
                <w:sz w:val="18"/>
                <w:szCs w:val="18"/>
                <w:lang w:eastAsia="ru-RU"/>
              </w:rPr>
              <w:t>1 823 285,92</w:t>
            </w:r>
          </w:p>
        </w:tc>
        <w:tc>
          <w:tcPr>
            <w:tcW w:w="1399" w:type="dxa"/>
            <w:tcBorders>
              <w:top w:val="nil"/>
              <w:left w:val="nil"/>
              <w:bottom w:val="single" w:sz="12" w:space="0" w:color="auto"/>
              <w:right w:val="single" w:sz="12" w:space="0" w:color="auto"/>
            </w:tcBorders>
            <w:shd w:val="clear" w:color="000000" w:fill="FFFFFF"/>
            <w:noWrap/>
            <w:vAlign w:val="bottom"/>
            <w:hideMark/>
          </w:tcPr>
          <w:p w:rsidR="008226B0" w:rsidRPr="005F2BCA" w:rsidRDefault="008226B0" w:rsidP="008226B0">
            <w:pPr>
              <w:jc w:val="right"/>
              <w:rPr>
                <w:b/>
                <w:bCs/>
                <w:sz w:val="18"/>
                <w:szCs w:val="18"/>
                <w:lang w:eastAsia="ru-RU"/>
              </w:rPr>
            </w:pPr>
            <w:r w:rsidRPr="005F2BCA">
              <w:rPr>
                <w:b/>
                <w:bCs/>
                <w:sz w:val="18"/>
                <w:szCs w:val="18"/>
                <w:lang w:eastAsia="ru-RU"/>
              </w:rPr>
              <w:t>-2 909 052,98</w:t>
            </w:r>
          </w:p>
        </w:tc>
      </w:tr>
      <w:tr w:rsidR="00DA07B7" w:rsidRPr="005F2BCA" w:rsidTr="00072FB1">
        <w:trPr>
          <w:trHeight w:val="240"/>
        </w:trPr>
        <w:tc>
          <w:tcPr>
            <w:tcW w:w="10206" w:type="dxa"/>
            <w:gridSpan w:val="6"/>
            <w:tcBorders>
              <w:top w:val="single" w:sz="12" w:space="0" w:color="auto"/>
              <w:left w:val="single" w:sz="12" w:space="0" w:color="auto"/>
              <w:bottom w:val="single" w:sz="4" w:space="0" w:color="auto"/>
              <w:right w:val="single" w:sz="12" w:space="0" w:color="auto"/>
            </w:tcBorders>
            <w:shd w:val="clear" w:color="000000" w:fill="FFFFFF"/>
            <w:vAlign w:val="center"/>
            <w:hideMark/>
          </w:tcPr>
          <w:p w:rsidR="000E2A42" w:rsidRPr="005F2BCA" w:rsidRDefault="008226B0" w:rsidP="008226B0">
            <w:pPr>
              <w:jc w:val="center"/>
              <w:rPr>
                <w:bCs/>
                <w:sz w:val="18"/>
                <w:szCs w:val="18"/>
                <w:lang w:eastAsia="ru-RU"/>
              </w:rPr>
            </w:pPr>
            <w:r w:rsidRPr="005F2BCA">
              <w:rPr>
                <w:bCs/>
                <w:sz w:val="18"/>
                <w:szCs w:val="18"/>
                <w:lang w:eastAsia="ru-RU"/>
              </w:rPr>
              <w:t>Регулярные перевозки</w:t>
            </w:r>
            <w:r w:rsidR="00B631B6" w:rsidRPr="005F2BCA">
              <w:rPr>
                <w:bCs/>
                <w:sz w:val="18"/>
                <w:szCs w:val="18"/>
                <w:lang w:eastAsia="ru-RU"/>
              </w:rPr>
              <w:t xml:space="preserve"> по регулируемым тарифам</w:t>
            </w:r>
            <w:r w:rsidRPr="005F2BCA">
              <w:rPr>
                <w:bCs/>
                <w:sz w:val="18"/>
                <w:szCs w:val="18"/>
                <w:lang w:eastAsia="ru-RU"/>
              </w:rPr>
              <w:t xml:space="preserve"> по маршруту № 1</w:t>
            </w:r>
            <w:r w:rsidR="00072FB1" w:rsidRPr="005F2BCA">
              <w:rPr>
                <w:bCs/>
                <w:sz w:val="18"/>
                <w:szCs w:val="18"/>
                <w:lang w:eastAsia="ru-RU"/>
              </w:rPr>
              <w:t xml:space="preserve"> </w:t>
            </w:r>
          </w:p>
          <w:p w:rsidR="000E2A42" w:rsidRPr="005F2BCA" w:rsidRDefault="000E2A42" w:rsidP="008226B0">
            <w:pPr>
              <w:jc w:val="center"/>
              <w:rPr>
                <w:bCs/>
                <w:sz w:val="18"/>
                <w:szCs w:val="18"/>
                <w:lang w:eastAsia="ru-RU"/>
              </w:rPr>
            </w:pPr>
            <w:r w:rsidRPr="005F2BCA">
              <w:rPr>
                <w:bCs/>
                <w:sz w:val="18"/>
                <w:szCs w:val="18"/>
                <w:lang w:eastAsia="ru-RU"/>
              </w:rPr>
              <w:t>«ДК «Маяк» - б-р Гайдара, 18». Протяженность маршрута – 16,6 км</w:t>
            </w:r>
          </w:p>
        </w:tc>
      </w:tr>
      <w:tr w:rsidR="00DA07B7" w:rsidRPr="005F2BCA" w:rsidTr="008226B0">
        <w:trPr>
          <w:trHeight w:val="240"/>
        </w:trPr>
        <w:tc>
          <w:tcPr>
            <w:tcW w:w="3261" w:type="dxa"/>
            <w:tcBorders>
              <w:top w:val="nil"/>
              <w:left w:val="single" w:sz="12" w:space="0" w:color="auto"/>
              <w:bottom w:val="single" w:sz="4" w:space="0" w:color="auto"/>
              <w:right w:val="single" w:sz="4" w:space="0" w:color="auto"/>
            </w:tcBorders>
            <w:shd w:val="clear" w:color="000000" w:fill="FFFFFF"/>
            <w:noWrap/>
            <w:vAlign w:val="center"/>
            <w:hideMark/>
          </w:tcPr>
          <w:p w:rsidR="008226B0" w:rsidRPr="005F2BCA" w:rsidRDefault="008226B0" w:rsidP="008226B0">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24-2019/</w:t>
            </w:r>
            <w:proofErr w:type="spellStart"/>
            <w:r w:rsidRPr="005F2BCA">
              <w:rPr>
                <w:sz w:val="18"/>
                <w:szCs w:val="18"/>
                <w:lang w:eastAsia="ru-RU"/>
              </w:rPr>
              <w:t>УКСиБ</w:t>
            </w:r>
            <w:proofErr w:type="spellEnd"/>
            <w:r w:rsidRPr="005F2BCA">
              <w:rPr>
                <w:sz w:val="18"/>
                <w:szCs w:val="18"/>
                <w:lang w:eastAsia="ru-RU"/>
              </w:rPr>
              <w:t xml:space="preserve"> от 25.02.2019</w:t>
            </w:r>
          </w:p>
        </w:tc>
        <w:tc>
          <w:tcPr>
            <w:tcW w:w="1701"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center"/>
              <w:rPr>
                <w:sz w:val="18"/>
                <w:szCs w:val="18"/>
                <w:lang w:eastAsia="ru-RU"/>
              </w:rPr>
            </w:pPr>
            <w:r w:rsidRPr="005F2BCA">
              <w:rPr>
                <w:sz w:val="18"/>
                <w:szCs w:val="18"/>
                <w:lang w:eastAsia="ru-RU"/>
              </w:rPr>
              <w:t>01.03-31.12.2019</w:t>
            </w:r>
          </w:p>
        </w:tc>
        <w:tc>
          <w:tcPr>
            <w:tcW w:w="1294" w:type="dxa"/>
            <w:tcBorders>
              <w:top w:val="nil"/>
              <w:left w:val="nil"/>
              <w:bottom w:val="single" w:sz="4" w:space="0" w:color="auto"/>
              <w:right w:val="single" w:sz="4" w:space="0" w:color="auto"/>
            </w:tcBorders>
            <w:shd w:val="clear" w:color="000000" w:fill="FFFFFF"/>
            <w:noWrap/>
            <w:vAlign w:val="center"/>
            <w:hideMark/>
          </w:tcPr>
          <w:p w:rsidR="008226B0" w:rsidRPr="005F2BCA" w:rsidRDefault="008226B0" w:rsidP="008226B0">
            <w:pPr>
              <w:jc w:val="center"/>
              <w:rPr>
                <w:sz w:val="18"/>
                <w:szCs w:val="18"/>
                <w:lang w:eastAsia="ru-RU"/>
              </w:rPr>
            </w:pPr>
            <w:r w:rsidRPr="005F2BCA">
              <w:rPr>
                <w:sz w:val="18"/>
                <w:szCs w:val="18"/>
                <w:lang w:eastAsia="ru-RU"/>
              </w:rPr>
              <w:t xml:space="preserve">ИП </w:t>
            </w:r>
            <w:proofErr w:type="spellStart"/>
            <w:r w:rsidRPr="005F2BCA">
              <w:rPr>
                <w:sz w:val="18"/>
                <w:szCs w:val="18"/>
                <w:lang w:eastAsia="ru-RU"/>
              </w:rPr>
              <w:t>Таланина</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8226B0" w:rsidRPr="005F2BCA" w:rsidRDefault="008226B0" w:rsidP="008226B0">
            <w:pPr>
              <w:jc w:val="right"/>
              <w:rPr>
                <w:sz w:val="18"/>
                <w:szCs w:val="18"/>
                <w:lang w:eastAsia="ru-RU"/>
              </w:rPr>
            </w:pPr>
            <w:r w:rsidRPr="005F2BCA">
              <w:rPr>
                <w:sz w:val="18"/>
                <w:szCs w:val="18"/>
                <w:lang w:eastAsia="ru-RU"/>
              </w:rPr>
              <w:t>2 221 478,53</w:t>
            </w:r>
          </w:p>
        </w:tc>
        <w:tc>
          <w:tcPr>
            <w:tcW w:w="1275" w:type="dxa"/>
            <w:tcBorders>
              <w:top w:val="nil"/>
              <w:left w:val="nil"/>
              <w:bottom w:val="single" w:sz="4" w:space="0" w:color="auto"/>
              <w:right w:val="single" w:sz="4" w:space="0" w:color="auto"/>
            </w:tcBorders>
            <w:shd w:val="clear" w:color="000000" w:fill="FFFFFF"/>
            <w:noWrap/>
            <w:vAlign w:val="bottom"/>
            <w:hideMark/>
          </w:tcPr>
          <w:p w:rsidR="008226B0" w:rsidRPr="005F2BCA" w:rsidRDefault="008226B0" w:rsidP="008226B0">
            <w:pPr>
              <w:jc w:val="right"/>
              <w:rPr>
                <w:sz w:val="18"/>
                <w:szCs w:val="18"/>
                <w:lang w:eastAsia="ru-RU"/>
              </w:rPr>
            </w:pPr>
            <w:r w:rsidRPr="005F2BCA">
              <w:rPr>
                <w:sz w:val="18"/>
                <w:szCs w:val="18"/>
                <w:lang w:eastAsia="ru-RU"/>
              </w:rPr>
              <w:t>634 708,14</w:t>
            </w:r>
          </w:p>
        </w:tc>
        <w:tc>
          <w:tcPr>
            <w:tcW w:w="1399" w:type="dxa"/>
            <w:tcBorders>
              <w:top w:val="nil"/>
              <w:left w:val="nil"/>
              <w:bottom w:val="single" w:sz="4" w:space="0" w:color="auto"/>
              <w:right w:val="single" w:sz="12" w:space="0" w:color="auto"/>
            </w:tcBorders>
            <w:shd w:val="clear" w:color="000000" w:fill="FFFFFF"/>
            <w:noWrap/>
            <w:vAlign w:val="bottom"/>
            <w:hideMark/>
          </w:tcPr>
          <w:p w:rsidR="008226B0" w:rsidRPr="005F2BCA" w:rsidRDefault="008226B0" w:rsidP="008226B0">
            <w:pPr>
              <w:jc w:val="right"/>
              <w:rPr>
                <w:sz w:val="18"/>
                <w:szCs w:val="18"/>
                <w:lang w:eastAsia="ru-RU"/>
              </w:rPr>
            </w:pPr>
            <w:r w:rsidRPr="005F2BCA">
              <w:rPr>
                <w:sz w:val="18"/>
                <w:szCs w:val="18"/>
                <w:lang w:eastAsia="ru-RU"/>
              </w:rPr>
              <w:t>-1 586 770,39</w:t>
            </w:r>
          </w:p>
        </w:tc>
      </w:tr>
      <w:tr w:rsidR="00DA07B7" w:rsidRPr="005F2BCA" w:rsidTr="008226B0">
        <w:trPr>
          <w:trHeight w:val="255"/>
        </w:trPr>
        <w:tc>
          <w:tcPr>
            <w:tcW w:w="6256" w:type="dxa"/>
            <w:gridSpan w:val="3"/>
            <w:tcBorders>
              <w:top w:val="single" w:sz="4" w:space="0" w:color="auto"/>
              <w:left w:val="single" w:sz="12" w:space="0" w:color="auto"/>
              <w:bottom w:val="single" w:sz="8" w:space="0" w:color="auto"/>
              <w:right w:val="single" w:sz="4" w:space="0" w:color="auto"/>
            </w:tcBorders>
            <w:shd w:val="clear" w:color="000000" w:fill="FFFFFF"/>
            <w:noWrap/>
            <w:vAlign w:val="center"/>
            <w:hideMark/>
          </w:tcPr>
          <w:p w:rsidR="008226B0" w:rsidRPr="005F2BCA" w:rsidRDefault="008226B0" w:rsidP="008226B0">
            <w:pPr>
              <w:rPr>
                <w:b/>
                <w:bCs/>
                <w:sz w:val="18"/>
                <w:szCs w:val="18"/>
                <w:lang w:eastAsia="ru-RU"/>
              </w:rPr>
            </w:pPr>
            <w:r w:rsidRPr="005F2BCA">
              <w:rPr>
                <w:b/>
                <w:bCs/>
                <w:sz w:val="18"/>
                <w:szCs w:val="18"/>
                <w:lang w:eastAsia="ru-RU"/>
              </w:rPr>
              <w:t>ВСЕГО по маршруту № 1:</w:t>
            </w:r>
          </w:p>
        </w:tc>
        <w:tc>
          <w:tcPr>
            <w:tcW w:w="1276" w:type="dxa"/>
            <w:tcBorders>
              <w:top w:val="nil"/>
              <w:left w:val="nil"/>
              <w:bottom w:val="single" w:sz="8" w:space="0" w:color="auto"/>
              <w:right w:val="single" w:sz="4" w:space="0" w:color="auto"/>
            </w:tcBorders>
            <w:shd w:val="clear" w:color="000000" w:fill="FFFFFF"/>
            <w:noWrap/>
            <w:vAlign w:val="bottom"/>
            <w:hideMark/>
          </w:tcPr>
          <w:p w:rsidR="008226B0" w:rsidRPr="005F2BCA" w:rsidRDefault="008226B0" w:rsidP="008226B0">
            <w:pPr>
              <w:jc w:val="right"/>
              <w:rPr>
                <w:b/>
                <w:bCs/>
                <w:sz w:val="18"/>
                <w:szCs w:val="18"/>
                <w:lang w:eastAsia="ru-RU"/>
              </w:rPr>
            </w:pPr>
            <w:r w:rsidRPr="005F2BCA">
              <w:rPr>
                <w:b/>
                <w:bCs/>
                <w:sz w:val="18"/>
                <w:szCs w:val="18"/>
                <w:lang w:eastAsia="ru-RU"/>
              </w:rPr>
              <w:t>2 221 478,53</w:t>
            </w:r>
          </w:p>
        </w:tc>
        <w:tc>
          <w:tcPr>
            <w:tcW w:w="1275" w:type="dxa"/>
            <w:tcBorders>
              <w:top w:val="nil"/>
              <w:left w:val="nil"/>
              <w:bottom w:val="single" w:sz="8" w:space="0" w:color="auto"/>
              <w:right w:val="single" w:sz="4" w:space="0" w:color="auto"/>
            </w:tcBorders>
            <w:shd w:val="clear" w:color="000000" w:fill="FFFFFF"/>
            <w:noWrap/>
            <w:vAlign w:val="bottom"/>
            <w:hideMark/>
          </w:tcPr>
          <w:p w:rsidR="008226B0" w:rsidRPr="005F2BCA" w:rsidRDefault="008226B0" w:rsidP="008226B0">
            <w:pPr>
              <w:jc w:val="right"/>
              <w:rPr>
                <w:b/>
                <w:bCs/>
                <w:sz w:val="18"/>
                <w:szCs w:val="18"/>
                <w:lang w:eastAsia="ru-RU"/>
              </w:rPr>
            </w:pPr>
            <w:r w:rsidRPr="005F2BCA">
              <w:rPr>
                <w:b/>
                <w:bCs/>
                <w:sz w:val="18"/>
                <w:szCs w:val="18"/>
                <w:lang w:eastAsia="ru-RU"/>
              </w:rPr>
              <w:t>634 708,14</w:t>
            </w:r>
          </w:p>
        </w:tc>
        <w:tc>
          <w:tcPr>
            <w:tcW w:w="1399" w:type="dxa"/>
            <w:tcBorders>
              <w:top w:val="nil"/>
              <w:left w:val="nil"/>
              <w:bottom w:val="single" w:sz="8" w:space="0" w:color="auto"/>
              <w:right w:val="single" w:sz="12" w:space="0" w:color="auto"/>
            </w:tcBorders>
            <w:shd w:val="clear" w:color="000000" w:fill="FFFFFF"/>
            <w:noWrap/>
            <w:vAlign w:val="bottom"/>
            <w:hideMark/>
          </w:tcPr>
          <w:p w:rsidR="008226B0" w:rsidRPr="005F2BCA" w:rsidRDefault="008226B0" w:rsidP="008226B0">
            <w:pPr>
              <w:jc w:val="right"/>
              <w:rPr>
                <w:b/>
                <w:bCs/>
                <w:sz w:val="18"/>
                <w:szCs w:val="18"/>
                <w:lang w:eastAsia="ru-RU"/>
              </w:rPr>
            </w:pPr>
            <w:r w:rsidRPr="005F2BCA">
              <w:rPr>
                <w:b/>
                <w:bCs/>
                <w:sz w:val="18"/>
                <w:szCs w:val="18"/>
                <w:lang w:eastAsia="ru-RU"/>
              </w:rPr>
              <w:t>-1 586 770,39</w:t>
            </w:r>
          </w:p>
        </w:tc>
      </w:tr>
      <w:tr w:rsidR="00DA07B7" w:rsidRPr="005F2BCA" w:rsidTr="008226B0">
        <w:trPr>
          <w:trHeight w:val="255"/>
        </w:trPr>
        <w:tc>
          <w:tcPr>
            <w:tcW w:w="6256" w:type="dxa"/>
            <w:gridSpan w:val="3"/>
            <w:tcBorders>
              <w:top w:val="single" w:sz="8" w:space="0" w:color="auto"/>
              <w:left w:val="single" w:sz="12" w:space="0" w:color="auto"/>
              <w:bottom w:val="single" w:sz="12" w:space="0" w:color="auto"/>
              <w:right w:val="single" w:sz="4" w:space="0" w:color="auto"/>
            </w:tcBorders>
            <w:shd w:val="clear" w:color="000000" w:fill="FFFFFF"/>
            <w:noWrap/>
            <w:vAlign w:val="center"/>
            <w:hideMark/>
          </w:tcPr>
          <w:p w:rsidR="008226B0" w:rsidRPr="005F2BCA" w:rsidRDefault="008226B0" w:rsidP="008226B0">
            <w:pPr>
              <w:rPr>
                <w:b/>
                <w:bCs/>
                <w:sz w:val="18"/>
                <w:szCs w:val="18"/>
                <w:lang w:eastAsia="ru-RU"/>
              </w:rPr>
            </w:pPr>
            <w:r w:rsidRPr="005F2BCA">
              <w:rPr>
                <w:b/>
                <w:bCs/>
                <w:sz w:val="18"/>
                <w:szCs w:val="18"/>
                <w:lang w:eastAsia="ru-RU"/>
              </w:rPr>
              <w:t>ИТОГО ЗА период с 01.11.2018 по 10.06.2019:</w:t>
            </w:r>
          </w:p>
        </w:tc>
        <w:tc>
          <w:tcPr>
            <w:tcW w:w="1276" w:type="dxa"/>
            <w:tcBorders>
              <w:top w:val="single" w:sz="8" w:space="0" w:color="auto"/>
              <w:left w:val="nil"/>
              <w:bottom w:val="single" w:sz="12" w:space="0" w:color="auto"/>
              <w:right w:val="single" w:sz="4" w:space="0" w:color="auto"/>
            </w:tcBorders>
            <w:shd w:val="clear" w:color="000000" w:fill="FFFFFF"/>
            <w:noWrap/>
            <w:vAlign w:val="bottom"/>
            <w:hideMark/>
          </w:tcPr>
          <w:p w:rsidR="008226B0" w:rsidRPr="005F2BCA" w:rsidRDefault="009B6D01" w:rsidP="008226B0">
            <w:pPr>
              <w:jc w:val="right"/>
              <w:rPr>
                <w:b/>
                <w:bCs/>
                <w:sz w:val="18"/>
                <w:szCs w:val="18"/>
                <w:lang w:eastAsia="ru-RU"/>
              </w:rPr>
            </w:pPr>
            <w:r w:rsidRPr="005F2BCA">
              <w:rPr>
                <w:b/>
                <w:bCs/>
                <w:sz w:val="18"/>
                <w:szCs w:val="18"/>
                <w:lang w:eastAsia="ru-RU"/>
              </w:rPr>
              <w:t>22 490 282,34</w:t>
            </w:r>
          </w:p>
        </w:tc>
        <w:tc>
          <w:tcPr>
            <w:tcW w:w="1275" w:type="dxa"/>
            <w:tcBorders>
              <w:top w:val="single" w:sz="8" w:space="0" w:color="auto"/>
              <w:left w:val="nil"/>
              <w:bottom w:val="single" w:sz="12" w:space="0" w:color="auto"/>
              <w:right w:val="single" w:sz="4" w:space="0" w:color="auto"/>
            </w:tcBorders>
            <w:shd w:val="clear" w:color="000000" w:fill="FFFFFF"/>
            <w:noWrap/>
            <w:vAlign w:val="bottom"/>
            <w:hideMark/>
          </w:tcPr>
          <w:p w:rsidR="008226B0" w:rsidRPr="005F2BCA" w:rsidRDefault="009B6D01" w:rsidP="008226B0">
            <w:pPr>
              <w:jc w:val="right"/>
              <w:rPr>
                <w:b/>
                <w:bCs/>
                <w:sz w:val="18"/>
                <w:szCs w:val="18"/>
                <w:lang w:eastAsia="ru-RU"/>
              </w:rPr>
            </w:pPr>
            <w:r w:rsidRPr="005F2BCA">
              <w:rPr>
                <w:b/>
                <w:bCs/>
                <w:sz w:val="18"/>
                <w:szCs w:val="18"/>
                <w:lang w:eastAsia="ru-RU"/>
              </w:rPr>
              <w:t>8 157 535,18</w:t>
            </w:r>
          </w:p>
        </w:tc>
        <w:tc>
          <w:tcPr>
            <w:tcW w:w="1399" w:type="dxa"/>
            <w:tcBorders>
              <w:top w:val="single" w:sz="8" w:space="0" w:color="auto"/>
              <w:left w:val="nil"/>
              <w:bottom w:val="single" w:sz="12" w:space="0" w:color="auto"/>
              <w:right w:val="single" w:sz="12" w:space="0" w:color="auto"/>
            </w:tcBorders>
            <w:shd w:val="clear" w:color="000000" w:fill="FFFFFF"/>
            <w:noWrap/>
            <w:vAlign w:val="bottom"/>
            <w:hideMark/>
          </w:tcPr>
          <w:p w:rsidR="008226B0" w:rsidRPr="005F2BCA" w:rsidRDefault="009B6D01" w:rsidP="008226B0">
            <w:pPr>
              <w:jc w:val="right"/>
              <w:rPr>
                <w:b/>
                <w:bCs/>
                <w:sz w:val="18"/>
                <w:szCs w:val="18"/>
                <w:lang w:eastAsia="ru-RU"/>
              </w:rPr>
            </w:pPr>
            <w:r w:rsidRPr="005F2BCA">
              <w:rPr>
                <w:b/>
                <w:bCs/>
                <w:sz w:val="18"/>
                <w:szCs w:val="18"/>
                <w:lang w:eastAsia="ru-RU"/>
              </w:rPr>
              <w:t>- 14 332 747,16</w:t>
            </w:r>
          </w:p>
        </w:tc>
      </w:tr>
    </w:tbl>
    <w:p w:rsidR="008226B0" w:rsidRPr="005F2BCA" w:rsidRDefault="008226B0" w:rsidP="00A9449B">
      <w:pPr>
        <w:pStyle w:val="81"/>
        <w:rPr>
          <w:sz w:val="6"/>
          <w:szCs w:val="6"/>
        </w:rPr>
      </w:pPr>
    </w:p>
    <w:p w:rsidR="003442DB" w:rsidRPr="005F2BCA" w:rsidRDefault="006B35CE" w:rsidP="006B35CE">
      <w:pPr>
        <w:pStyle w:val="81"/>
      </w:pPr>
      <w:r w:rsidRPr="005F2BCA">
        <w:tab/>
        <w:t>4.2.</w:t>
      </w:r>
      <w:r w:rsidRPr="005F2BCA">
        <w:tab/>
      </w:r>
      <w:r w:rsidR="00E9022E" w:rsidRPr="005F2BCA">
        <w:t>На основании пункта 4 части 1 статьи 93 Закона №</w:t>
      </w:r>
      <w:r w:rsidR="00D46EDD" w:rsidRPr="005F2BCA">
        <w:t> </w:t>
      </w:r>
      <w:r w:rsidR="00E9022E" w:rsidRPr="005F2BCA">
        <w:t>44-ФЗ</w:t>
      </w:r>
      <w:r w:rsidRPr="005F2BCA">
        <w:t xml:space="preserve"> без проведения конкуре</w:t>
      </w:r>
      <w:r w:rsidR="00E9022E" w:rsidRPr="005F2BCA">
        <w:t>н</w:t>
      </w:r>
      <w:r w:rsidRPr="005F2BCA">
        <w:t xml:space="preserve">тных процедур </w:t>
      </w:r>
      <w:r w:rsidR="00E9022E" w:rsidRPr="005F2BCA">
        <w:t xml:space="preserve">в период с 01.01.2019 по </w:t>
      </w:r>
      <w:r w:rsidR="003442DB" w:rsidRPr="005F2BCA">
        <w:t>04.03</w:t>
      </w:r>
      <w:r w:rsidR="00E9022E" w:rsidRPr="005F2BCA">
        <w:t xml:space="preserve">.2019 Управлением заключены договоры </w:t>
      </w:r>
      <w:r w:rsidR="009C4A6B" w:rsidRPr="005F2BCA">
        <w:t xml:space="preserve">с единственным поставщиком </w:t>
      </w:r>
      <w:r w:rsidRPr="005F2BCA">
        <w:t xml:space="preserve">на выполнение работ связанных с осуществлением регулярных перевозок пассажиров и багажа по </w:t>
      </w:r>
      <w:r w:rsidR="003442DB" w:rsidRPr="005F2BCA">
        <w:t>3</w:t>
      </w:r>
      <w:r w:rsidR="00E9022E" w:rsidRPr="005F2BCA">
        <w:t xml:space="preserve"> (</w:t>
      </w:r>
      <w:r w:rsidR="003442DB" w:rsidRPr="005F2BCA">
        <w:t>трём</w:t>
      </w:r>
      <w:r w:rsidR="00E9022E" w:rsidRPr="005F2BCA">
        <w:t xml:space="preserve">) </w:t>
      </w:r>
      <w:r w:rsidRPr="005F2BCA">
        <w:t xml:space="preserve">муниципальным маршрутам </w:t>
      </w:r>
      <w:r w:rsidR="003442DB" w:rsidRPr="005F2BCA">
        <w:t>№№ 2,</w:t>
      </w:r>
      <w:r w:rsidR="00572ABB" w:rsidRPr="005F2BCA">
        <w:t> </w:t>
      </w:r>
      <w:r w:rsidR="003442DB" w:rsidRPr="005F2BCA">
        <w:t>4,</w:t>
      </w:r>
      <w:r w:rsidR="00572ABB" w:rsidRPr="005F2BCA">
        <w:t> </w:t>
      </w:r>
      <w:r w:rsidR="003442DB" w:rsidRPr="005F2BCA">
        <w:t xml:space="preserve">272 </w:t>
      </w:r>
      <w:r w:rsidRPr="005F2BCA">
        <w:t>по регулируемым тарифам</w:t>
      </w:r>
      <w:r w:rsidR="003442DB" w:rsidRPr="005F2BCA">
        <w:t xml:space="preserve"> со сроком исполнения обязательств от 1(одного) до 3 (трех) дней на общую сумму                                  </w:t>
      </w:r>
      <w:r w:rsidR="003442DB" w:rsidRPr="005F2BCA">
        <w:rPr>
          <w:bCs/>
          <w:lang w:eastAsia="ru-RU"/>
        </w:rPr>
        <w:t>1</w:t>
      </w:r>
      <w:r w:rsidR="005801B1" w:rsidRPr="005F2BCA">
        <w:rPr>
          <w:bCs/>
          <w:lang w:eastAsia="ru-RU"/>
        </w:rPr>
        <w:t> </w:t>
      </w:r>
      <w:r w:rsidR="003442DB" w:rsidRPr="005F2BCA">
        <w:rPr>
          <w:bCs/>
          <w:lang w:eastAsia="ru-RU"/>
        </w:rPr>
        <w:t>944</w:t>
      </w:r>
      <w:r w:rsidR="005801B1" w:rsidRPr="005F2BCA">
        <w:rPr>
          <w:bCs/>
          <w:lang w:eastAsia="ru-RU"/>
        </w:rPr>
        <w:t> </w:t>
      </w:r>
      <w:r w:rsidR="003442DB" w:rsidRPr="005F2BCA">
        <w:rPr>
          <w:bCs/>
          <w:lang w:eastAsia="ru-RU"/>
        </w:rPr>
        <w:t>124,12 рублей:</w:t>
      </w:r>
    </w:p>
    <w:tbl>
      <w:tblPr>
        <w:tblW w:w="10182" w:type="dxa"/>
        <w:tblInd w:w="108" w:type="dxa"/>
        <w:tblLook w:val="04A0" w:firstRow="1" w:lastRow="0" w:firstColumn="1" w:lastColumn="0" w:noHBand="0" w:noVBand="1"/>
      </w:tblPr>
      <w:tblGrid>
        <w:gridCol w:w="3544"/>
        <w:gridCol w:w="1843"/>
        <w:gridCol w:w="1843"/>
        <w:gridCol w:w="1417"/>
        <w:gridCol w:w="1535"/>
      </w:tblGrid>
      <w:tr w:rsidR="00DA07B7" w:rsidRPr="005F2BCA" w:rsidTr="003442DB">
        <w:trPr>
          <w:trHeight w:val="240"/>
          <w:tblHeader/>
        </w:trPr>
        <w:tc>
          <w:tcPr>
            <w:tcW w:w="10182" w:type="dxa"/>
            <w:gridSpan w:val="5"/>
            <w:tcBorders>
              <w:top w:val="nil"/>
              <w:left w:val="nil"/>
              <w:bottom w:val="single" w:sz="12" w:space="0" w:color="auto"/>
              <w:right w:val="nil"/>
            </w:tcBorders>
            <w:shd w:val="clear" w:color="000000" w:fill="FFFFFF"/>
            <w:vAlign w:val="center"/>
            <w:hideMark/>
          </w:tcPr>
          <w:p w:rsidR="003442DB" w:rsidRPr="005F2BCA" w:rsidRDefault="003442DB" w:rsidP="003442DB">
            <w:pPr>
              <w:jc w:val="right"/>
              <w:rPr>
                <w:sz w:val="18"/>
                <w:szCs w:val="18"/>
                <w:lang w:eastAsia="ru-RU"/>
              </w:rPr>
            </w:pPr>
            <w:r w:rsidRPr="005F2BCA">
              <w:rPr>
                <w:sz w:val="18"/>
                <w:szCs w:val="18"/>
                <w:lang w:eastAsia="ru-RU"/>
              </w:rPr>
              <w:t>Таблица №</w:t>
            </w:r>
            <w:r w:rsidR="00B631B6" w:rsidRPr="005F2BCA">
              <w:rPr>
                <w:sz w:val="18"/>
                <w:szCs w:val="18"/>
                <w:lang w:eastAsia="ru-RU"/>
              </w:rPr>
              <w:t xml:space="preserve"> 3</w:t>
            </w:r>
          </w:p>
        </w:tc>
      </w:tr>
      <w:tr w:rsidR="00DA07B7" w:rsidRPr="005F2BCA" w:rsidTr="003442DB">
        <w:trPr>
          <w:trHeight w:val="501"/>
          <w:tblHeader/>
        </w:trPr>
        <w:tc>
          <w:tcPr>
            <w:tcW w:w="3544" w:type="dxa"/>
            <w:tcBorders>
              <w:top w:val="single" w:sz="12" w:space="0" w:color="auto"/>
              <w:left w:val="single" w:sz="12" w:space="0" w:color="auto"/>
              <w:bottom w:val="single" w:sz="12" w:space="0" w:color="auto"/>
              <w:right w:val="single" w:sz="4" w:space="0" w:color="auto"/>
            </w:tcBorders>
            <w:shd w:val="clear" w:color="000000" w:fill="FFFFFF"/>
            <w:hideMark/>
          </w:tcPr>
          <w:p w:rsidR="003442DB" w:rsidRPr="005F2BCA" w:rsidRDefault="003442DB" w:rsidP="003442DB">
            <w:pPr>
              <w:jc w:val="center"/>
              <w:rPr>
                <w:sz w:val="18"/>
                <w:szCs w:val="18"/>
                <w:lang w:eastAsia="ru-RU"/>
              </w:rPr>
            </w:pPr>
            <w:r w:rsidRPr="005F2BCA">
              <w:rPr>
                <w:sz w:val="18"/>
                <w:szCs w:val="18"/>
                <w:lang w:eastAsia="ru-RU"/>
              </w:rPr>
              <w:t>Номер, дата договора</w:t>
            </w:r>
          </w:p>
        </w:tc>
        <w:tc>
          <w:tcPr>
            <w:tcW w:w="1843" w:type="dxa"/>
            <w:tcBorders>
              <w:top w:val="single" w:sz="12" w:space="0" w:color="auto"/>
              <w:left w:val="nil"/>
              <w:bottom w:val="single" w:sz="12" w:space="0" w:color="auto"/>
              <w:right w:val="single" w:sz="4" w:space="0" w:color="auto"/>
            </w:tcBorders>
            <w:shd w:val="clear" w:color="000000" w:fill="FFFFFF"/>
            <w:hideMark/>
          </w:tcPr>
          <w:p w:rsidR="003442DB" w:rsidRPr="005F2BCA" w:rsidRDefault="003442DB" w:rsidP="003442DB">
            <w:pPr>
              <w:jc w:val="center"/>
              <w:rPr>
                <w:sz w:val="18"/>
                <w:szCs w:val="18"/>
                <w:lang w:eastAsia="ru-RU"/>
              </w:rPr>
            </w:pPr>
            <w:r w:rsidRPr="005F2BCA">
              <w:rPr>
                <w:sz w:val="18"/>
                <w:szCs w:val="18"/>
                <w:lang w:eastAsia="ru-RU"/>
              </w:rPr>
              <w:t>Период выполнения работ</w:t>
            </w:r>
          </w:p>
        </w:tc>
        <w:tc>
          <w:tcPr>
            <w:tcW w:w="1843" w:type="dxa"/>
            <w:tcBorders>
              <w:top w:val="single" w:sz="12" w:space="0" w:color="auto"/>
              <w:left w:val="nil"/>
              <w:bottom w:val="single" w:sz="12" w:space="0" w:color="auto"/>
              <w:right w:val="single" w:sz="4" w:space="0" w:color="auto"/>
            </w:tcBorders>
            <w:shd w:val="clear" w:color="000000" w:fill="FFFFFF"/>
            <w:hideMark/>
          </w:tcPr>
          <w:p w:rsidR="003442DB" w:rsidRPr="005F2BCA" w:rsidRDefault="003442DB" w:rsidP="003442DB">
            <w:pPr>
              <w:jc w:val="center"/>
              <w:rPr>
                <w:sz w:val="18"/>
                <w:szCs w:val="18"/>
                <w:lang w:eastAsia="ru-RU"/>
              </w:rPr>
            </w:pPr>
            <w:r w:rsidRPr="005F2BCA">
              <w:rPr>
                <w:sz w:val="18"/>
                <w:szCs w:val="18"/>
                <w:lang w:eastAsia="ru-RU"/>
              </w:rPr>
              <w:t xml:space="preserve">Исполнитель </w:t>
            </w:r>
          </w:p>
        </w:tc>
        <w:tc>
          <w:tcPr>
            <w:tcW w:w="1417" w:type="dxa"/>
            <w:tcBorders>
              <w:top w:val="single" w:sz="12" w:space="0" w:color="auto"/>
              <w:left w:val="nil"/>
              <w:bottom w:val="single" w:sz="12" w:space="0" w:color="auto"/>
              <w:right w:val="single" w:sz="4" w:space="0" w:color="auto"/>
            </w:tcBorders>
            <w:shd w:val="clear" w:color="000000" w:fill="FFFFFF"/>
            <w:hideMark/>
          </w:tcPr>
          <w:p w:rsidR="003442DB" w:rsidRPr="005F2BCA" w:rsidRDefault="003442DB" w:rsidP="003442DB">
            <w:pPr>
              <w:jc w:val="center"/>
              <w:rPr>
                <w:sz w:val="18"/>
                <w:szCs w:val="18"/>
                <w:lang w:eastAsia="ru-RU"/>
              </w:rPr>
            </w:pPr>
            <w:r w:rsidRPr="005F2BCA">
              <w:rPr>
                <w:sz w:val="18"/>
                <w:szCs w:val="18"/>
                <w:lang w:eastAsia="ru-RU"/>
              </w:rPr>
              <w:t>Цена договора</w:t>
            </w:r>
          </w:p>
        </w:tc>
        <w:tc>
          <w:tcPr>
            <w:tcW w:w="1535" w:type="dxa"/>
            <w:tcBorders>
              <w:top w:val="single" w:sz="12" w:space="0" w:color="auto"/>
              <w:left w:val="nil"/>
              <w:bottom w:val="single" w:sz="12" w:space="0" w:color="auto"/>
              <w:right w:val="single" w:sz="12" w:space="0" w:color="auto"/>
            </w:tcBorders>
            <w:shd w:val="clear" w:color="000000" w:fill="FFFFFF"/>
            <w:hideMark/>
          </w:tcPr>
          <w:p w:rsidR="003442DB" w:rsidRPr="005F2BCA" w:rsidRDefault="003442DB" w:rsidP="003442DB">
            <w:pPr>
              <w:jc w:val="center"/>
              <w:rPr>
                <w:sz w:val="18"/>
                <w:szCs w:val="18"/>
                <w:lang w:eastAsia="ru-RU"/>
              </w:rPr>
            </w:pPr>
            <w:r w:rsidRPr="005F2BCA">
              <w:rPr>
                <w:sz w:val="18"/>
                <w:szCs w:val="18"/>
                <w:lang w:eastAsia="ru-RU"/>
              </w:rPr>
              <w:t>Кассовые расходы на 10.06.2019</w:t>
            </w:r>
          </w:p>
        </w:tc>
      </w:tr>
      <w:tr w:rsidR="00DA07B7" w:rsidRPr="005F2BCA" w:rsidTr="003442DB">
        <w:trPr>
          <w:trHeight w:val="161"/>
        </w:trPr>
        <w:tc>
          <w:tcPr>
            <w:tcW w:w="10182" w:type="dxa"/>
            <w:gridSpan w:val="5"/>
            <w:tcBorders>
              <w:top w:val="single" w:sz="12" w:space="0" w:color="auto"/>
              <w:left w:val="single" w:sz="12" w:space="0" w:color="auto"/>
              <w:bottom w:val="single" w:sz="4" w:space="0" w:color="auto"/>
              <w:right w:val="single" w:sz="12" w:space="0" w:color="auto"/>
            </w:tcBorders>
            <w:shd w:val="clear" w:color="000000" w:fill="FFFFFF"/>
            <w:hideMark/>
          </w:tcPr>
          <w:p w:rsidR="003442DB" w:rsidRPr="005F2BCA" w:rsidRDefault="003442DB" w:rsidP="003442DB">
            <w:pPr>
              <w:jc w:val="center"/>
              <w:rPr>
                <w:bCs/>
                <w:sz w:val="18"/>
                <w:szCs w:val="18"/>
                <w:lang w:eastAsia="ru-RU"/>
              </w:rPr>
            </w:pPr>
            <w:r w:rsidRPr="005F2BCA">
              <w:rPr>
                <w:bCs/>
                <w:sz w:val="18"/>
                <w:szCs w:val="18"/>
                <w:lang w:eastAsia="ru-RU"/>
              </w:rPr>
              <w:t>Регулярные перевозки</w:t>
            </w:r>
            <w:r w:rsidR="00B631B6" w:rsidRPr="005F2BCA">
              <w:rPr>
                <w:bCs/>
                <w:sz w:val="18"/>
                <w:szCs w:val="18"/>
                <w:lang w:eastAsia="ru-RU"/>
              </w:rPr>
              <w:t xml:space="preserve"> по регулируемым тарифам</w:t>
            </w:r>
            <w:r w:rsidRPr="005F2BCA">
              <w:rPr>
                <w:bCs/>
                <w:sz w:val="18"/>
                <w:szCs w:val="18"/>
                <w:lang w:eastAsia="ru-RU"/>
              </w:rPr>
              <w:t xml:space="preserve"> по маршруту № 2</w:t>
            </w:r>
          </w:p>
          <w:p w:rsidR="003442DB" w:rsidRPr="005F2BCA" w:rsidRDefault="003442DB" w:rsidP="003442DB">
            <w:pPr>
              <w:jc w:val="center"/>
              <w:rPr>
                <w:bCs/>
                <w:sz w:val="18"/>
                <w:szCs w:val="18"/>
                <w:lang w:eastAsia="ru-RU"/>
              </w:rPr>
            </w:pPr>
            <w:r w:rsidRPr="005F2BCA">
              <w:rPr>
                <w:bCs/>
                <w:sz w:val="18"/>
                <w:szCs w:val="18"/>
                <w:lang w:eastAsia="ru-RU"/>
              </w:rPr>
              <w:t>«Площадь Курчатова – Поселок № 2». Протяженность маршрута – 14,7 км</w:t>
            </w:r>
          </w:p>
        </w:tc>
      </w:tr>
      <w:tr w:rsidR="00DA07B7" w:rsidRPr="005F2BCA" w:rsidTr="003442DB">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3442DB" w:rsidRPr="005F2BCA" w:rsidRDefault="003442DB" w:rsidP="003442DB">
            <w:pPr>
              <w:rPr>
                <w:sz w:val="18"/>
                <w:szCs w:val="18"/>
                <w:lang w:eastAsia="ru-RU"/>
              </w:rPr>
            </w:pPr>
            <w:r w:rsidRPr="005F2BCA">
              <w:rPr>
                <w:sz w:val="18"/>
                <w:szCs w:val="18"/>
                <w:lang w:eastAsia="ru-RU"/>
              </w:rPr>
              <w:t>д № 25-2018/</w:t>
            </w:r>
            <w:proofErr w:type="spellStart"/>
            <w:r w:rsidRPr="005F2BCA">
              <w:rPr>
                <w:sz w:val="18"/>
                <w:szCs w:val="18"/>
                <w:lang w:eastAsia="ru-RU"/>
              </w:rPr>
              <w:t>УКСиБ</w:t>
            </w:r>
            <w:proofErr w:type="spellEnd"/>
            <w:r w:rsidRPr="005F2BCA">
              <w:rPr>
                <w:sz w:val="18"/>
                <w:szCs w:val="18"/>
                <w:lang w:eastAsia="ru-RU"/>
              </w:rPr>
              <w:t xml:space="preserve"> от 01.01.2019</w:t>
            </w:r>
          </w:p>
        </w:tc>
        <w:tc>
          <w:tcPr>
            <w:tcW w:w="1843" w:type="dxa"/>
            <w:tcBorders>
              <w:top w:val="nil"/>
              <w:left w:val="nil"/>
              <w:bottom w:val="single" w:sz="4" w:space="0" w:color="auto"/>
              <w:right w:val="single" w:sz="4" w:space="0" w:color="auto"/>
            </w:tcBorders>
            <w:shd w:val="clear" w:color="000000" w:fill="FFFFFF"/>
            <w:vAlign w:val="center"/>
            <w:hideMark/>
          </w:tcPr>
          <w:p w:rsidR="003442DB" w:rsidRPr="005F2BCA" w:rsidRDefault="003442DB" w:rsidP="003442DB">
            <w:pPr>
              <w:jc w:val="center"/>
              <w:rPr>
                <w:sz w:val="18"/>
                <w:szCs w:val="18"/>
                <w:lang w:eastAsia="ru-RU"/>
              </w:rPr>
            </w:pPr>
            <w:r w:rsidRPr="005F2BCA">
              <w:rPr>
                <w:sz w:val="18"/>
                <w:szCs w:val="18"/>
                <w:lang w:eastAsia="ru-RU"/>
              </w:rPr>
              <w:t>01.01-03.01.2019</w:t>
            </w:r>
          </w:p>
        </w:tc>
        <w:tc>
          <w:tcPr>
            <w:tcW w:w="1843" w:type="dxa"/>
            <w:tcBorders>
              <w:top w:val="nil"/>
              <w:left w:val="nil"/>
              <w:bottom w:val="single" w:sz="4" w:space="0" w:color="auto"/>
              <w:right w:val="single" w:sz="4" w:space="0" w:color="auto"/>
            </w:tcBorders>
            <w:shd w:val="clear" w:color="000000" w:fill="FFFFFF"/>
            <w:vAlign w:val="center"/>
            <w:hideMark/>
          </w:tcPr>
          <w:p w:rsidR="003442DB" w:rsidRPr="005F2BCA" w:rsidRDefault="00F05723" w:rsidP="003442DB">
            <w:pPr>
              <w:jc w:val="center"/>
              <w:rPr>
                <w:sz w:val="18"/>
                <w:szCs w:val="18"/>
                <w:lang w:eastAsia="ru-RU"/>
              </w:rP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3442DB" w:rsidRPr="005F2BCA" w:rsidRDefault="003442DB" w:rsidP="003442DB">
            <w:pPr>
              <w:jc w:val="right"/>
              <w:rPr>
                <w:sz w:val="18"/>
                <w:szCs w:val="18"/>
                <w:lang w:eastAsia="ru-RU"/>
              </w:rPr>
            </w:pPr>
            <w:r w:rsidRPr="005F2BCA">
              <w:rPr>
                <w:sz w:val="18"/>
                <w:szCs w:val="18"/>
                <w:lang w:eastAsia="ru-RU"/>
              </w:rPr>
              <w:t>84 253,31</w:t>
            </w:r>
          </w:p>
        </w:tc>
        <w:tc>
          <w:tcPr>
            <w:tcW w:w="1535" w:type="dxa"/>
            <w:tcBorders>
              <w:top w:val="nil"/>
              <w:left w:val="nil"/>
              <w:bottom w:val="single" w:sz="4" w:space="0" w:color="auto"/>
              <w:right w:val="single" w:sz="12" w:space="0" w:color="auto"/>
            </w:tcBorders>
            <w:shd w:val="clear" w:color="000000" w:fill="FFFFFF"/>
            <w:vAlign w:val="center"/>
            <w:hideMark/>
          </w:tcPr>
          <w:p w:rsidR="003442DB" w:rsidRPr="005F2BCA" w:rsidRDefault="003442DB" w:rsidP="003442DB">
            <w:pPr>
              <w:jc w:val="right"/>
              <w:rPr>
                <w:sz w:val="18"/>
                <w:szCs w:val="18"/>
                <w:lang w:eastAsia="ru-RU"/>
              </w:rPr>
            </w:pPr>
            <w:r w:rsidRPr="005F2BCA">
              <w:rPr>
                <w:sz w:val="18"/>
                <w:szCs w:val="18"/>
                <w:lang w:eastAsia="ru-RU"/>
              </w:rPr>
              <w:t>84 253,31</w:t>
            </w:r>
          </w:p>
        </w:tc>
      </w:tr>
      <w:tr w:rsidR="00DA07B7" w:rsidRPr="005F2BCA" w:rsidTr="003442DB">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3442DB" w:rsidRPr="005F2BCA" w:rsidRDefault="003442DB" w:rsidP="003442DB">
            <w:pPr>
              <w:rPr>
                <w:sz w:val="18"/>
                <w:szCs w:val="18"/>
                <w:lang w:eastAsia="ru-RU"/>
              </w:rPr>
            </w:pPr>
            <w:r w:rsidRPr="005F2BCA">
              <w:rPr>
                <w:sz w:val="18"/>
                <w:szCs w:val="18"/>
                <w:lang w:eastAsia="ru-RU"/>
              </w:rPr>
              <w:t>д № 26-2018/</w:t>
            </w:r>
            <w:proofErr w:type="spellStart"/>
            <w:r w:rsidRPr="005F2BCA">
              <w:rPr>
                <w:sz w:val="18"/>
                <w:szCs w:val="18"/>
                <w:lang w:eastAsia="ru-RU"/>
              </w:rPr>
              <w:t>УКСиБ</w:t>
            </w:r>
            <w:proofErr w:type="spellEnd"/>
            <w:r w:rsidRPr="005F2BCA">
              <w:rPr>
                <w:sz w:val="18"/>
                <w:szCs w:val="18"/>
                <w:lang w:eastAsia="ru-RU"/>
              </w:rPr>
              <w:t xml:space="preserve"> от 04.01.2019</w:t>
            </w:r>
          </w:p>
        </w:tc>
        <w:tc>
          <w:tcPr>
            <w:tcW w:w="1843" w:type="dxa"/>
            <w:tcBorders>
              <w:top w:val="nil"/>
              <w:left w:val="nil"/>
              <w:bottom w:val="single" w:sz="4" w:space="0" w:color="auto"/>
              <w:right w:val="single" w:sz="4" w:space="0" w:color="auto"/>
            </w:tcBorders>
            <w:shd w:val="clear" w:color="000000" w:fill="FFFFFF"/>
            <w:vAlign w:val="center"/>
            <w:hideMark/>
          </w:tcPr>
          <w:p w:rsidR="003442DB" w:rsidRPr="005F2BCA" w:rsidRDefault="003442DB" w:rsidP="003442DB">
            <w:pPr>
              <w:jc w:val="center"/>
              <w:rPr>
                <w:sz w:val="18"/>
                <w:szCs w:val="18"/>
                <w:lang w:eastAsia="ru-RU"/>
              </w:rPr>
            </w:pPr>
            <w:r w:rsidRPr="005F2BCA">
              <w:rPr>
                <w:sz w:val="18"/>
                <w:szCs w:val="18"/>
                <w:lang w:eastAsia="ru-RU"/>
              </w:rPr>
              <w:t>04.01-06.01.2019</w:t>
            </w:r>
          </w:p>
        </w:tc>
        <w:tc>
          <w:tcPr>
            <w:tcW w:w="1843" w:type="dxa"/>
            <w:tcBorders>
              <w:top w:val="nil"/>
              <w:left w:val="nil"/>
              <w:bottom w:val="single" w:sz="4" w:space="0" w:color="auto"/>
              <w:right w:val="single" w:sz="4" w:space="0" w:color="auto"/>
            </w:tcBorders>
            <w:shd w:val="clear" w:color="000000" w:fill="FFFFFF"/>
            <w:vAlign w:val="center"/>
            <w:hideMark/>
          </w:tcPr>
          <w:p w:rsidR="003442DB" w:rsidRPr="005F2BCA" w:rsidRDefault="00F05723" w:rsidP="003442DB">
            <w:pPr>
              <w:jc w:val="center"/>
              <w:rPr>
                <w:sz w:val="18"/>
                <w:szCs w:val="18"/>
                <w:lang w:eastAsia="ru-RU"/>
              </w:rP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3442DB" w:rsidRPr="005F2BCA" w:rsidRDefault="003442DB" w:rsidP="003442DB">
            <w:pPr>
              <w:jc w:val="right"/>
              <w:rPr>
                <w:sz w:val="18"/>
                <w:szCs w:val="18"/>
                <w:lang w:eastAsia="ru-RU"/>
              </w:rPr>
            </w:pPr>
            <w:r w:rsidRPr="005F2BCA">
              <w:rPr>
                <w:sz w:val="18"/>
                <w:szCs w:val="18"/>
                <w:lang w:eastAsia="ru-RU"/>
              </w:rPr>
              <w:t>84 253,31</w:t>
            </w:r>
          </w:p>
        </w:tc>
        <w:tc>
          <w:tcPr>
            <w:tcW w:w="1535" w:type="dxa"/>
            <w:tcBorders>
              <w:top w:val="nil"/>
              <w:left w:val="nil"/>
              <w:bottom w:val="single" w:sz="4" w:space="0" w:color="auto"/>
              <w:right w:val="single" w:sz="12" w:space="0" w:color="auto"/>
            </w:tcBorders>
            <w:shd w:val="clear" w:color="000000" w:fill="FFFFFF"/>
            <w:vAlign w:val="center"/>
            <w:hideMark/>
          </w:tcPr>
          <w:p w:rsidR="003442DB" w:rsidRPr="005F2BCA" w:rsidRDefault="003442DB" w:rsidP="003442DB">
            <w:pPr>
              <w:jc w:val="right"/>
              <w:rPr>
                <w:sz w:val="18"/>
                <w:szCs w:val="18"/>
                <w:lang w:eastAsia="ru-RU"/>
              </w:rPr>
            </w:pPr>
            <w:r w:rsidRPr="005F2BCA">
              <w:rPr>
                <w:sz w:val="18"/>
                <w:szCs w:val="18"/>
                <w:lang w:eastAsia="ru-RU"/>
              </w:rPr>
              <w:t>84 253,31</w:t>
            </w:r>
          </w:p>
        </w:tc>
      </w:tr>
      <w:tr w:rsidR="00DA07B7" w:rsidRPr="005F2BCA" w:rsidTr="003442DB">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3442DB" w:rsidRPr="005F2BCA" w:rsidRDefault="003442DB" w:rsidP="003442DB">
            <w:pPr>
              <w:rPr>
                <w:sz w:val="18"/>
                <w:szCs w:val="18"/>
                <w:lang w:eastAsia="ru-RU"/>
              </w:rPr>
            </w:pPr>
            <w:r w:rsidRPr="005F2BCA">
              <w:rPr>
                <w:sz w:val="18"/>
                <w:szCs w:val="18"/>
                <w:lang w:eastAsia="ru-RU"/>
              </w:rPr>
              <w:t>д № 27-2018/</w:t>
            </w:r>
            <w:proofErr w:type="spellStart"/>
            <w:r w:rsidRPr="005F2BCA">
              <w:rPr>
                <w:sz w:val="18"/>
                <w:szCs w:val="18"/>
                <w:lang w:eastAsia="ru-RU"/>
              </w:rPr>
              <w:t>УКСиБ</w:t>
            </w:r>
            <w:proofErr w:type="spellEnd"/>
            <w:r w:rsidRPr="005F2BCA">
              <w:rPr>
                <w:sz w:val="18"/>
                <w:szCs w:val="18"/>
                <w:lang w:eastAsia="ru-RU"/>
              </w:rPr>
              <w:t xml:space="preserve"> от 01.01.2019</w:t>
            </w:r>
          </w:p>
        </w:tc>
        <w:tc>
          <w:tcPr>
            <w:tcW w:w="1843" w:type="dxa"/>
            <w:tcBorders>
              <w:top w:val="nil"/>
              <w:left w:val="nil"/>
              <w:bottom w:val="single" w:sz="4" w:space="0" w:color="auto"/>
              <w:right w:val="single" w:sz="4" w:space="0" w:color="auto"/>
            </w:tcBorders>
            <w:shd w:val="clear" w:color="000000" w:fill="FFFFFF"/>
            <w:vAlign w:val="center"/>
            <w:hideMark/>
          </w:tcPr>
          <w:p w:rsidR="003442DB" w:rsidRPr="005F2BCA" w:rsidRDefault="003442DB" w:rsidP="003442DB">
            <w:pPr>
              <w:jc w:val="center"/>
              <w:rPr>
                <w:sz w:val="18"/>
                <w:szCs w:val="18"/>
                <w:lang w:eastAsia="ru-RU"/>
              </w:rPr>
            </w:pPr>
            <w:r w:rsidRPr="005F2BCA">
              <w:rPr>
                <w:sz w:val="18"/>
                <w:szCs w:val="18"/>
                <w:lang w:eastAsia="ru-RU"/>
              </w:rPr>
              <w:t>07.01-08.01.2019</w:t>
            </w:r>
          </w:p>
        </w:tc>
        <w:tc>
          <w:tcPr>
            <w:tcW w:w="1843" w:type="dxa"/>
            <w:tcBorders>
              <w:top w:val="nil"/>
              <w:left w:val="nil"/>
              <w:bottom w:val="single" w:sz="4" w:space="0" w:color="auto"/>
              <w:right w:val="single" w:sz="4" w:space="0" w:color="auto"/>
            </w:tcBorders>
            <w:shd w:val="clear" w:color="000000" w:fill="FFFFFF"/>
            <w:vAlign w:val="center"/>
            <w:hideMark/>
          </w:tcPr>
          <w:p w:rsidR="003442DB" w:rsidRPr="005F2BCA" w:rsidRDefault="00F05723" w:rsidP="003442DB">
            <w:pPr>
              <w:jc w:val="center"/>
              <w:rPr>
                <w:sz w:val="18"/>
                <w:szCs w:val="18"/>
                <w:lang w:eastAsia="ru-RU"/>
              </w:rP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3442DB" w:rsidRPr="005F2BCA" w:rsidRDefault="003442DB" w:rsidP="003442DB">
            <w:pPr>
              <w:jc w:val="right"/>
              <w:rPr>
                <w:sz w:val="18"/>
                <w:szCs w:val="18"/>
                <w:lang w:eastAsia="ru-RU"/>
              </w:rPr>
            </w:pPr>
            <w:r w:rsidRPr="005F2BCA">
              <w:rPr>
                <w:sz w:val="18"/>
                <w:szCs w:val="18"/>
                <w:lang w:eastAsia="ru-RU"/>
              </w:rPr>
              <w:t>56 168,87</w:t>
            </w:r>
          </w:p>
        </w:tc>
        <w:tc>
          <w:tcPr>
            <w:tcW w:w="1535" w:type="dxa"/>
            <w:tcBorders>
              <w:top w:val="nil"/>
              <w:left w:val="nil"/>
              <w:bottom w:val="single" w:sz="4" w:space="0" w:color="auto"/>
              <w:right w:val="single" w:sz="12" w:space="0" w:color="auto"/>
            </w:tcBorders>
            <w:shd w:val="clear" w:color="000000" w:fill="FFFFFF"/>
            <w:vAlign w:val="center"/>
            <w:hideMark/>
          </w:tcPr>
          <w:p w:rsidR="003442DB" w:rsidRPr="005F2BCA" w:rsidRDefault="003442DB" w:rsidP="003442DB">
            <w:pPr>
              <w:jc w:val="right"/>
              <w:rPr>
                <w:sz w:val="18"/>
                <w:szCs w:val="18"/>
                <w:lang w:eastAsia="ru-RU"/>
              </w:rPr>
            </w:pPr>
            <w:r w:rsidRPr="005F2BCA">
              <w:rPr>
                <w:sz w:val="18"/>
                <w:szCs w:val="18"/>
                <w:lang w:eastAsia="ru-RU"/>
              </w:rPr>
              <w:t>56 168,87</w:t>
            </w:r>
          </w:p>
        </w:tc>
      </w:tr>
      <w:tr w:rsidR="00DA07B7" w:rsidRPr="005F2BCA" w:rsidTr="003442DB">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3442DB" w:rsidRPr="005F2BCA" w:rsidRDefault="003442DB" w:rsidP="003442DB">
            <w:pPr>
              <w:rPr>
                <w:sz w:val="18"/>
                <w:szCs w:val="18"/>
                <w:lang w:eastAsia="ru-RU"/>
              </w:rPr>
            </w:pPr>
            <w:r w:rsidRPr="005F2BCA">
              <w:rPr>
                <w:sz w:val="18"/>
                <w:szCs w:val="18"/>
                <w:lang w:eastAsia="ru-RU"/>
              </w:rPr>
              <w:t>д № 50-2019/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843" w:type="dxa"/>
            <w:tcBorders>
              <w:top w:val="nil"/>
              <w:left w:val="nil"/>
              <w:bottom w:val="single" w:sz="4" w:space="0" w:color="auto"/>
              <w:right w:val="single" w:sz="4" w:space="0" w:color="auto"/>
            </w:tcBorders>
            <w:shd w:val="clear" w:color="000000" w:fill="FFFFFF"/>
            <w:vAlign w:val="center"/>
            <w:hideMark/>
          </w:tcPr>
          <w:p w:rsidR="003442DB" w:rsidRPr="005F2BCA" w:rsidRDefault="003442DB" w:rsidP="003442DB">
            <w:pPr>
              <w:jc w:val="center"/>
              <w:rPr>
                <w:sz w:val="18"/>
                <w:szCs w:val="18"/>
                <w:lang w:eastAsia="ru-RU"/>
              </w:rPr>
            </w:pPr>
            <w:r w:rsidRPr="005F2BCA">
              <w:rPr>
                <w:sz w:val="18"/>
                <w:szCs w:val="18"/>
                <w:lang w:eastAsia="ru-RU"/>
              </w:rPr>
              <w:t>09.01-10.01.2019</w:t>
            </w:r>
          </w:p>
        </w:tc>
        <w:tc>
          <w:tcPr>
            <w:tcW w:w="1843" w:type="dxa"/>
            <w:tcBorders>
              <w:top w:val="nil"/>
              <w:left w:val="nil"/>
              <w:bottom w:val="single" w:sz="4" w:space="0" w:color="auto"/>
              <w:right w:val="single" w:sz="4" w:space="0" w:color="auto"/>
            </w:tcBorders>
            <w:shd w:val="clear" w:color="000000" w:fill="FFFFFF"/>
            <w:vAlign w:val="center"/>
            <w:hideMark/>
          </w:tcPr>
          <w:p w:rsidR="003442DB" w:rsidRPr="005F2BCA" w:rsidRDefault="00F05723" w:rsidP="003442DB">
            <w:pPr>
              <w:jc w:val="center"/>
              <w:rPr>
                <w:sz w:val="18"/>
                <w:szCs w:val="18"/>
                <w:lang w:eastAsia="ru-RU"/>
              </w:rP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3442DB" w:rsidRPr="005F2BCA" w:rsidRDefault="003442DB" w:rsidP="003442DB">
            <w:pPr>
              <w:jc w:val="right"/>
              <w:rPr>
                <w:sz w:val="18"/>
                <w:szCs w:val="18"/>
                <w:lang w:eastAsia="ru-RU"/>
              </w:rPr>
            </w:pPr>
            <w:r w:rsidRPr="005F2BCA">
              <w:rPr>
                <w:sz w:val="18"/>
                <w:szCs w:val="18"/>
                <w:lang w:eastAsia="ru-RU"/>
              </w:rPr>
              <w:t>75 815,53</w:t>
            </w:r>
          </w:p>
        </w:tc>
        <w:tc>
          <w:tcPr>
            <w:tcW w:w="1535" w:type="dxa"/>
            <w:tcBorders>
              <w:top w:val="nil"/>
              <w:left w:val="nil"/>
              <w:bottom w:val="single" w:sz="4" w:space="0" w:color="auto"/>
              <w:right w:val="single" w:sz="12" w:space="0" w:color="auto"/>
            </w:tcBorders>
            <w:shd w:val="clear" w:color="000000" w:fill="FFFFFF"/>
            <w:vAlign w:val="center"/>
            <w:hideMark/>
          </w:tcPr>
          <w:p w:rsidR="003442DB" w:rsidRPr="005F2BCA" w:rsidRDefault="003442DB" w:rsidP="003442DB">
            <w:pPr>
              <w:jc w:val="right"/>
              <w:rPr>
                <w:sz w:val="18"/>
                <w:szCs w:val="18"/>
                <w:lang w:eastAsia="ru-RU"/>
              </w:rPr>
            </w:pPr>
            <w:r w:rsidRPr="005F2BCA">
              <w:rPr>
                <w:sz w:val="18"/>
                <w:szCs w:val="18"/>
                <w:lang w:eastAsia="ru-RU"/>
              </w:rPr>
              <w:t>75 815,53</w:t>
            </w:r>
          </w:p>
        </w:tc>
      </w:tr>
      <w:tr w:rsidR="00DA07B7" w:rsidRPr="005F2BCA" w:rsidTr="00F05723">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3442DB" w:rsidRPr="005F2BCA" w:rsidRDefault="003442DB" w:rsidP="003442DB">
            <w:pPr>
              <w:rPr>
                <w:sz w:val="18"/>
                <w:szCs w:val="18"/>
                <w:lang w:eastAsia="ru-RU"/>
              </w:rPr>
            </w:pPr>
            <w:r w:rsidRPr="005F2BCA">
              <w:rPr>
                <w:sz w:val="18"/>
                <w:szCs w:val="18"/>
                <w:lang w:eastAsia="ru-RU"/>
              </w:rPr>
              <w:t>д № 51-2019/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843" w:type="dxa"/>
            <w:tcBorders>
              <w:top w:val="nil"/>
              <w:left w:val="nil"/>
              <w:bottom w:val="single" w:sz="4" w:space="0" w:color="auto"/>
              <w:right w:val="single" w:sz="4" w:space="0" w:color="auto"/>
            </w:tcBorders>
            <w:shd w:val="clear" w:color="000000" w:fill="FFFFFF"/>
            <w:vAlign w:val="center"/>
            <w:hideMark/>
          </w:tcPr>
          <w:p w:rsidR="003442DB" w:rsidRPr="005F2BCA" w:rsidRDefault="003442DB" w:rsidP="003442DB">
            <w:pPr>
              <w:jc w:val="center"/>
              <w:rPr>
                <w:sz w:val="18"/>
                <w:szCs w:val="18"/>
                <w:lang w:eastAsia="ru-RU"/>
              </w:rPr>
            </w:pPr>
            <w:r w:rsidRPr="005F2BCA">
              <w:rPr>
                <w:sz w:val="18"/>
                <w:szCs w:val="18"/>
                <w:lang w:eastAsia="ru-RU"/>
              </w:rPr>
              <w:t>11.01-13.01.2019</w:t>
            </w:r>
          </w:p>
        </w:tc>
        <w:tc>
          <w:tcPr>
            <w:tcW w:w="1843" w:type="dxa"/>
            <w:tcBorders>
              <w:top w:val="nil"/>
              <w:left w:val="nil"/>
              <w:bottom w:val="single" w:sz="4" w:space="0" w:color="auto"/>
              <w:right w:val="single" w:sz="4" w:space="0" w:color="auto"/>
            </w:tcBorders>
            <w:shd w:val="clear" w:color="000000" w:fill="FFFFFF"/>
            <w:vAlign w:val="center"/>
          </w:tcPr>
          <w:p w:rsidR="003442DB" w:rsidRPr="005F2BCA" w:rsidRDefault="00F05723" w:rsidP="003442DB">
            <w:pPr>
              <w:jc w:val="center"/>
              <w:rPr>
                <w:sz w:val="18"/>
                <w:szCs w:val="18"/>
                <w:lang w:eastAsia="ru-RU"/>
              </w:rP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3442DB" w:rsidRPr="005F2BCA" w:rsidRDefault="003442DB" w:rsidP="003442DB">
            <w:pPr>
              <w:jc w:val="right"/>
              <w:rPr>
                <w:sz w:val="18"/>
                <w:szCs w:val="18"/>
                <w:lang w:eastAsia="ru-RU"/>
              </w:rPr>
            </w:pPr>
            <w:r w:rsidRPr="005F2BCA">
              <w:rPr>
                <w:sz w:val="18"/>
                <w:szCs w:val="18"/>
                <w:lang w:eastAsia="ru-RU"/>
              </w:rPr>
              <w:t>94 076,64</w:t>
            </w:r>
          </w:p>
        </w:tc>
        <w:tc>
          <w:tcPr>
            <w:tcW w:w="1535" w:type="dxa"/>
            <w:tcBorders>
              <w:top w:val="nil"/>
              <w:left w:val="nil"/>
              <w:bottom w:val="single" w:sz="4" w:space="0" w:color="auto"/>
              <w:right w:val="single" w:sz="12" w:space="0" w:color="auto"/>
            </w:tcBorders>
            <w:shd w:val="clear" w:color="000000" w:fill="FFFFFF"/>
            <w:vAlign w:val="center"/>
            <w:hideMark/>
          </w:tcPr>
          <w:p w:rsidR="003442DB" w:rsidRPr="005F2BCA" w:rsidRDefault="003442DB" w:rsidP="003442DB">
            <w:pPr>
              <w:jc w:val="right"/>
              <w:rPr>
                <w:sz w:val="18"/>
                <w:szCs w:val="18"/>
                <w:lang w:eastAsia="ru-RU"/>
              </w:rPr>
            </w:pPr>
            <w:r w:rsidRPr="005F2BCA">
              <w:rPr>
                <w:sz w:val="18"/>
                <w:szCs w:val="18"/>
                <w:lang w:eastAsia="ru-RU"/>
              </w:rPr>
              <w:t>94 076,64</w:t>
            </w:r>
          </w:p>
        </w:tc>
      </w:tr>
      <w:tr w:rsidR="00DA07B7" w:rsidRPr="005F2BCA" w:rsidTr="00F05723">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3442DB" w:rsidRPr="005F2BCA" w:rsidRDefault="003442DB" w:rsidP="003442DB">
            <w:pPr>
              <w:rPr>
                <w:sz w:val="18"/>
                <w:szCs w:val="18"/>
                <w:lang w:eastAsia="ru-RU"/>
              </w:rPr>
            </w:pPr>
            <w:r w:rsidRPr="005F2BCA">
              <w:rPr>
                <w:sz w:val="18"/>
                <w:szCs w:val="18"/>
                <w:lang w:eastAsia="ru-RU"/>
              </w:rPr>
              <w:t>д № 52-2019/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843" w:type="dxa"/>
            <w:tcBorders>
              <w:top w:val="nil"/>
              <w:left w:val="nil"/>
              <w:bottom w:val="single" w:sz="4" w:space="0" w:color="auto"/>
              <w:right w:val="single" w:sz="4" w:space="0" w:color="auto"/>
            </w:tcBorders>
            <w:shd w:val="clear" w:color="000000" w:fill="FFFFFF"/>
            <w:vAlign w:val="center"/>
            <w:hideMark/>
          </w:tcPr>
          <w:p w:rsidR="003442DB" w:rsidRPr="005F2BCA" w:rsidRDefault="003442DB" w:rsidP="003442DB">
            <w:pPr>
              <w:jc w:val="center"/>
              <w:rPr>
                <w:sz w:val="18"/>
                <w:szCs w:val="18"/>
                <w:lang w:eastAsia="ru-RU"/>
              </w:rPr>
            </w:pPr>
            <w:r w:rsidRPr="005F2BCA">
              <w:rPr>
                <w:sz w:val="18"/>
                <w:szCs w:val="18"/>
                <w:lang w:eastAsia="ru-RU"/>
              </w:rPr>
              <w:t>14.01-15.01.2019</w:t>
            </w:r>
          </w:p>
        </w:tc>
        <w:tc>
          <w:tcPr>
            <w:tcW w:w="1843" w:type="dxa"/>
            <w:tcBorders>
              <w:top w:val="nil"/>
              <w:left w:val="nil"/>
              <w:bottom w:val="single" w:sz="4" w:space="0" w:color="auto"/>
              <w:right w:val="single" w:sz="4" w:space="0" w:color="auto"/>
            </w:tcBorders>
            <w:shd w:val="clear" w:color="000000" w:fill="FFFFFF"/>
            <w:vAlign w:val="center"/>
          </w:tcPr>
          <w:p w:rsidR="003442DB" w:rsidRPr="005F2BCA" w:rsidRDefault="00F05723" w:rsidP="003442DB">
            <w:pPr>
              <w:jc w:val="center"/>
              <w:rPr>
                <w:sz w:val="18"/>
                <w:szCs w:val="18"/>
                <w:lang w:eastAsia="ru-RU"/>
              </w:rP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3442DB" w:rsidRPr="005F2BCA" w:rsidRDefault="003442DB" w:rsidP="003442DB">
            <w:pPr>
              <w:jc w:val="right"/>
              <w:rPr>
                <w:sz w:val="18"/>
                <w:szCs w:val="18"/>
                <w:lang w:eastAsia="ru-RU"/>
              </w:rPr>
            </w:pPr>
            <w:r w:rsidRPr="005F2BCA">
              <w:rPr>
                <w:sz w:val="18"/>
                <w:szCs w:val="18"/>
                <w:lang w:eastAsia="ru-RU"/>
              </w:rPr>
              <w:t>75 815,53</w:t>
            </w:r>
          </w:p>
        </w:tc>
        <w:tc>
          <w:tcPr>
            <w:tcW w:w="1535" w:type="dxa"/>
            <w:tcBorders>
              <w:top w:val="nil"/>
              <w:left w:val="nil"/>
              <w:bottom w:val="single" w:sz="4" w:space="0" w:color="auto"/>
              <w:right w:val="single" w:sz="12" w:space="0" w:color="auto"/>
            </w:tcBorders>
            <w:shd w:val="clear" w:color="000000" w:fill="FFFFFF"/>
            <w:vAlign w:val="center"/>
            <w:hideMark/>
          </w:tcPr>
          <w:p w:rsidR="003442DB" w:rsidRPr="005F2BCA" w:rsidRDefault="003442DB" w:rsidP="003442DB">
            <w:pPr>
              <w:jc w:val="right"/>
              <w:rPr>
                <w:sz w:val="18"/>
                <w:szCs w:val="18"/>
                <w:lang w:eastAsia="ru-RU"/>
              </w:rPr>
            </w:pPr>
            <w:r w:rsidRPr="005F2BCA">
              <w:rPr>
                <w:sz w:val="18"/>
                <w:szCs w:val="18"/>
                <w:lang w:eastAsia="ru-RU"/>
              </w:rPr>
              <w:t>75 815,53</w:t>
            </w:r>
          </w:p>
        </w:tc>
      </w:tr>
      <w:tr w:rsidR="00DA07B7" w:rsidRPr="005F2BCA" w:rsidTr="00F05723">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3442DB" w:rsidRPr="005F2BCA" w:rsidRDefault="003442DB" w:rsidP="003442DB">
            <w:pPr>
              <w:rPr>
                <w:sz w:val="18"/>
                <w:szCs w:val="18"/>
                <w:lang w:eastAsia="ru-RU"/>
              </w:rPr>
            </w:pPr>
            <w:r w:rsidRPr="005F2BCA">
              <w:rPr>
                <w:sz w:val="18"/>
                <w:szCs w:val="18"/>
                <w:lang w:eastAsia="ru-RU"/>
              </w:rPr>
              <w:t>д № 53-2019/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843" w:type="dxa"/>
            <w:tcBorders>
              <w:top w:val="nil"/>
              <w:left w:val="nil"/>
              <w:bottom w:val="single" w:sz="4" w:space="0" w:color="auto"/>
              <w:right w:val="single" w:sz="4" w:space="0" w:color="auto"/>
            </w:tcBorders>
            <w:shd w:val="clear" w:color="000000" w:fill="FFFFFF"/>
            <w:vAlign w:val="center"/>
            <w:hideMark/>
          </w:tcPr>
          <w:p w:rsidR="003442DB" w:rsidRPr="005F2BCA" w:rsidRDefault="003442DB" w:rsidP="003442DB">
            <w:pPr>
              <w:jc w:val="center"/>
              <w:rPr>
                <w:sz w:val="18"/>
                <w:szCs w:val="18"/>
                <w:lang w:eastAsia="ru-RU"/>
              </w:rPr>
            </w:pPr>
            <w:r w:rsidRPr="005F2BCA">
              <w:rPr>
                <w:sz w:val="18"/>
                <w:szCs w:val="18"/>
                <w:lang w:eastAsia="ru-RU"/>
              </w:rPr>
              <w:t>16.01-17.01.2019</w:t>
            </w:r>
          </w:p>
        </w:tc>
        <w:tc>
          <w:tcPr>
            <w:tcW w:w="1843" w:type="dxa"/>
            <w:tcBorders>
              <w:top w:val="nil"/>
              <w:left w:val="nil"/>
              <w:bottom w:val="single" w:sz="4" w:space="0" w:color="auto"/>
              <w:right w:val="single" w:sz="4" w:space="0" w:color="auto"/>
            </w:tcBorders>
            <w:shd w:val="clear" w:color="000000" w:fill="FFFFFF"/>
            <w:vAlign w:val="center"/>
          </w:tcPr>
          <w:p w:rsidR="003442DB" w:rsidRPr="005F2BCA" w:rsidRDefault="00F05723" w:rsidP="003442DB">
            <w:pPr>
              <w:jc w:val="center"/>
              <w:rPr>
                <w:sz w:val="18"/>
                <w:szCs w:val="18"/>
                <w:lang w:eastAsia="ru-RU"/>
              </w:rP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3442DB" w:rsidRPr="005F2BCA" w:rsidRDefault="003442DB" w:rsidP="003442DB">
            <w:pPr>
              <w:jc w:val="right"/>
              <w:rPr>
                <w:sz w:val="18"/>
                <w:szCs w:val="18"/>
                <w:lang w:eastAsia="ru-RU"/>
              </w:rPr>
            </w:pPr>
            <w:r w:rsidRPr="005F2BCA">
              <w:rPr>
                <w:sz w:val="18"/>
                <w:szCs w:val="18"/>
                <w:lang w:eastAsia="ru-RU"/>
              </w:rPr>
              <w:t>75 815,53</w:t>
            </w:r>
          </w:p>
        </w:tc>
        <w:tc>
          <w:tcPr>
            <w:tcW w:w="1535" w:type="dxa"/>
            <w:tcBorders>
              <w:top w:val="nil"/>
              <w:left w:val="nil"/>
              <w:bottom w:val="single" w:sz="4" w:space="0" w:color="auto"/>
              <w:right w:val="single" w:sz="12" w:space="0" w:color="auto"/>
            </w:tcBorders>
            <w:shd w:val="clear" w:color="000000" w:fill="FFFFFF"/>
            <w:vAlign w:val="center"/>
            <w:hideMark/>
          </w:tcPr>
          <w:p w:rsidR="003442DB" w:rsidRPr="005F2BCA" w:rsidRDefault="003442DB" w:rsidP="003442DB">
            <w:pPr>
              <w:jc w:val="right"/>
              <w:rPr>
                <w:sz w:val="18"/>
                <w:szCs w:val="18"/>
                <w:lang w:eastAsia="ru-RU"/>
              </w:rPr>
            </w:pPr>
            <w:r w:rsidRPr="005F2BCA">
              <w:rPr>
                <w:sz w:val="18"/>
                <w:szCs w:val="18"/>
                <w:lang w:eastAsia="ru-RU"/>
              </w:rPr>
              <w:t>75 815,53</w:t>
            </w:r>
          </w:p>
        </w:tc>
      </w:tr>
      <w:tr w:rsidR="00DA07B7" w:rsidRPr="005F2BCA" w:rsidTr="00F05723">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3442DB" w:rsidRPr="005F2BCA" w:rsidRDefault="003442DB" w:rsidP="003442DB">
            <w:pPr>
              <w:rPr>
                <w:sz w:val="18"/>
                <w:szCs w:val="18"/>
                <w:lang w:eastAsia="ru-RU"/>
              </w:rPr>
            </w:pPr>
            <w:r w:rsidRPr="005F2BCA">
              <w:rPr>
                <w:sz w:val="18"/>
                <w:szCs w:val="18"/>
                <w:lang w:eastAsia="ru-RU"/>
              </w:rPr>
              <w:t>д № 54-2019/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843" w:type="dxa"/>
            <w:tcBorders>
              <w:top w:val="nil"/>
              <w:left w:val="nil"/>
              <w:bottom w:val="single" w:sz="4" w:space="0" w:color="auto"/>
              <w:right w:val="single" w:sz="4" w:space="0" w:color="auto"/>
            </w:tcBorders>
            <w:shd w:val="clear" w:color="000000" w:fill="FFFFFF"/>
            <w:vAlign w:val="center"/>
            <w:hideMark/>
          </w:tcPr>
          <w:p w:rsidR="003442DB" w:rsidRPr="005F2BCA" w:rsidRDefault="003442DB" w:rsidP="003442DB">
            <w:pPr>
              <w:jc w:val="center"/>
              <w:rPr>
                <w:sz w:val="18"/>
                <w:szCs w:val="18"/>
                <w:lang w:eastAsia="ru-RU"/>
              </w:rPr>
            </w:pPr>
            <w:r w:rsidRPr="005F2BCA">
              <w:rPr>
                <w:sz w:val="18"/>
                <w:szCs w:val="18"/>
                <w:lang w:eastAsia="ru-RU"/>
              </w:rPr>
              <w:t>18.01-20.01.2019</w:t>
            </w:r>
          </w:p>
        </w:tc>
        <w:tc>
          <w:tcPr>
            <w:tcW w:w="1843" w:type="dxa"/>
            <w:tcBorders>
              <w:top w:val="nil"/>
              <w:left w:val="nil"/>
              <w:bottom w:val="single" w:sz="4" w:space="0" w:color="auto"/>
              <w:right w:val="single" w:sz="4" w:space="0" w:color="auto"/>
            </w:tcBorders>
            <w:shd w:val="clear" w:color="000000" w:fill="FFFFFF"/>
            <w:vAlign w:val="center"/>
          </w:tcPr>
          <w:p w:rsidR="003442DB" w:rsidRPr="005F2BCA" w:rsidRDefault="00F05723" w:rsidP="003442DB">
            <w:pPr>
              <w:jc w:val="center"/>
              <w:rPr>
                <w:sz w:val="18"/>
                <w:szCs w:val="18"/>
                <w:lang w:eastAsia="ru-RU"/>
              </w:rP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3442DB" w:rsidRPr="005F2BCA" w:rsidRDefault="003442DB" w:rsidP="003442DB">
            <w:pPr>
              <w:jc w:val="right"/>
              <w:rPr>
                <w:sz w:val="18"/>
                <w:szCs w:val="18"/>
                <w:lang w:eastAsia="ru-RU"/>
              </w:rPr>
            </w:pPr>
            <w:r w:rsidRPr="005F2BCA">
              <w:rPr>
                <w:sz w:val="18"/>
                <w:szCs w:val="18"/>
                <w:lang w:eastAsia="ru-RU"/>
              </w:rPr>
              <w:t>94 076,64</w:t>
            </w:r>
          </w:p>
        </w:tc>
        <w:tc>
          <w:tcPr>
            <w:tcW w:w="1535" w:type="dxa"/>
            <w:tcBorders>
              <w:top w:val="nil"/>
              <w:left w:val="nil"/>
              <w:bottom w:val="single" w:sz="4" w:space="0" w:color="auto"/>
              <w:right w:val="single" w:sz="12" w:space="0" w:color="auto"/>
            </w:tcBorders>
            <w:shd w:val="clear" w:color="000000" w:fill="FFFFFF"/>
            <w:vAlign w:val="center"/>
            <w:hideMark/>
          </w:tcPr>
          <w:p w:rsidR="003442DB" w:rsidRPr="005F2BCA" w:rsidRDefault="003442DB" w:rsidP="003442DB">
            <w:pPr>
              <w:jc w:val="right"/>
              <w:rPr>
                <w:sz w:val="18"/>
                <w:szCs w:val="18"/>
                <w:lang w:eastAsia="ru-RU"/>
              </w:rPr>
            </w:pPr>
            <w:r w:rsidRPr="005F2BCA">
              <w:rPr>
                <w:sz w:val="18"/>
                <w:szCs w:val="18"/>
                <w:lang w:eastAsia="ru-RU"/>
              </w:rPr>
              <w:t>94 076,64</w:t>
            </w:r>
          </w:p>
        </w:tc>
      </w:tr>
      <w:tr w:rsidR="00DA07B7" w:rsidRPr="005F2BCA" w:rsidTr="00F05723">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3442DB" w:rsidRPr="005F2BCA" w:rsidRDefault="003442DB" w:rsidP="003442DB">
            <w:pPr>
              <w:rPr>
                <w:sz w:val="18"/>
                <w:szCs w:val="18"/>
                <w:lang w:eastAsia="ru-RU"/>
              </w:rPr>
            </w:pPr>
            <w:r w:rsidRPr="005F2BCA">
              <w:rPr>
                <w:sz w:val="18"/>
                <w:szCs w:val="18"/>
                <w:lang w:eastAsia="ru-RU"/>
              </w:rPr>
              <w:t>д № 55-2019/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843" w:type="dxa"/>
            <w:tcBorders>
              <w:top w:val="nil"/>
              <w:left w:val="nil"/>
              <w:bottom w:val="single" w:sz="4" w:space="0" w:color="auto"/>
              <w:right w:val="single" w:sz="4" w:space="0" w:color="auto"/>
            </w:tcBorders>
            <w:shd w:val="clear" w:color="000000" w:fill="FFFFFF"/>
            <w:vAlign w:val="center"/>
            <w:hideMark/>
          </w:tcPr>
          <w:p w:rsidR="003442DB" w:rsidRPr="005F2BCA" w:rsidRDefault="003442DB" w:rsidP="003442DB">
            <w:pPr>
              <w:jc w:val="center"/>
              <w:rPr>
                <w:sz w:val="18"/>
                <w:szCs w:val="18"/>
                <w:lang w:eastAsia="ru-RU"/>
              </w:rPr>
            </w:pPr>
            <w:r w:rsidRPr="005F2BCA">
              <w:rPr>
                <w:sz w:val="18"/>
                <w:szCs w:val="18"/>
                <w:lang w:eastAsia="ru-RU"/>
              </w:rPr>
              <w:t>21.01-22.01.2019</w:t>
            </w:r>
          </w:p>
        </w:tc>
        <w:tc>
          <w:tcPr>
            <w:tcW w:w="1843" w:type="dxa"/>
            <w:tcBorders>
              <w:top w:val="nil"/>
              <w:left w:val="nil"/>
              <w:bottom w:val="single" w:sz="4" w:space="0" w:color="auto"/>
              <w:right w:val="single" w:sz="4" w:space="0" w:color="auto"/>
            </w:tcBorders>
            <w:shd w:val="clear" w:color="000000" w:fill="FFFFFF"/>
            <w:vAlign w:val="center"/>
          </w:tcPr>
          <w:p w:rsidR="003442DB" w:rsidRPr="005F2BCA" w:rsidRDefault="00F05723" w:rsidP="003442DB">
            <w:pPr>
              <w:jc w:val="center"/>
              <w:rPr>
                <w:sz w:val="18"/>
                <w:szCs w:val="18"/>
                <w:lang w:eastAsia="ru-RU"/>
              </w:rP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3442DB" w:rsidRPr="005F2BCA" w:rsidRDefault="003442DB" w:rsidP="003442DB">
            <w:pPr>
              <w:jc w:val="right"/>
              <w:rPr>
                <w:sz w:val="18"/>
                <w:szCs w:val="18"/>
                <w:lang w:eastAsia="ru-RU"/>
              </w:rPr>
            </w:pPr>
            <w:r w:rsidRPr="005F2BCA">
              <w:rPr>
                <w:sz w:val="18"/>
                <w:szCs w:val="18"/>
                <w:lang w:eastAsia="ru-RU"/>
              </w:rPr>
              <w:t>75 815,53</w:t>
            </w:r>
          </w:p>
        </w:tc>
        <w:tc>
          <w:tcPr>
            <w:tcW w:w="1535" w:type="dxa"/>
            <w:tcBorders>
              <w:top w:val="nil"/>
              <w:left w:val="nil"/>
              <w:bottom w:val="single" w:sz="4" w:space="0" w:color="auto"/>
              <w:right w:val="single" w:sz="12" w:space="0" w:color="auto"/>
            </w:tcBorders>
            <w:shd w:val="clear" w:color="000000" w:fill="FFFFFF"/>
            <w:vAlign w:val="center"/>
            <w:hideMark/>
          </w:tcPr>
          <w:p w:rsidR="003442DB" w:rsidRPr="005F2BCA" w:rsidRDefault="003442DB" w:rsidP="003442DB">
            <w:pPr>
              <w:jc w:val="right"/>
              <w:rPr>
                <w:sz w:val="18"/>
                <w:szCs w:val="18"/>
                <w:lang w:eastAsia="ru-RU"/>
              </w:rPr>
            </w:pPr>
            <w:r w:rsidRPr="005F2BCA">
              <w:rPr>
                <w:sz w:val="18"/>
                <w:szCs w:val="18"/>
                <w:lang w:eastAsia="ru-RU"/>
              </w:rPr>
              <w:t>75 815,53</w:t>
            </w:r>
          </w:p>
        </w:tc>
      </w:tr>
      <w:tr w:rsidR="00DA07B7" w:rsidRPr="005F2BCA" w:rsidTr="00F05723">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3442DB" w:rsidRPr="005F2BCA" w:rsidRDefault="003442DB" w:rsidP="003442DB">
            <w:pPr>
              <w:rPr>
                <w:sz w:val="18"/>
                <w:szCs w:val="18"/>
                <w:lang w:eastAsia="ru-RU"/>
              </w:rPr>
            </w:pPr>
            <w:r w:rsidRPr="005F2BCA">
              <w:rPr>
                <w:sz w:val="18"/>
                <w:szCs w:val="18"/>
                <w:lang w:eastAsia="ru-RU"/>
              </w:rPr>
              <w:t>д № 56-2019/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843" w:type="dxa"/>
            <w:tcBorders>
              <w:top w:val="nil"/>
              <w:left w:val="nil"/>
              <w:bottom w:val="single" w:sz="4" w:space="0" w:color="auto"/>
              <w:right w:val="single" w:sz="4" w:space="0" w:color="auto"/>
            </w:tcBorders>
            <w:shd w:val="clear" w:color="000000" w:fill="FFFFFF"/>
            <w:vAlign w:val="center"/>
            <w:hideMark/>
          </w:tcPr>
          <w:p w:rsidR="003442DB" w:rsidRPr="005F2BCA" w:rsidRDefault="003442DB" w:rsidP="003442DB">
            <w:pPr>
              <w:jc w:val="center"/>
              <w:rPr>
                <w:sz w:val="18"/>
                <w:szCs w:val="18"/>
                <w:lang w:eastAsia="ru-RU"/>
              </w:rPr>
            </w:pPr>
            <w:r w:rsidRPr="005F2BCA">
              <w:rPr>
                <w:sz w:val="18"/>
                <w:szCs w:val="18"/>
                <w:lang w:eastAsia="ru-RU"/>
              </w:rPr>
              <w:t>23.01-24.01.2019</w:t>
            </w:r>
          </w:p>
        </w:tc>
        <w:tc>
          <w:tcPr>
            <w:tcW w:w="1843" w:type="dxa"/>
            <w:tcBorders>
              <w:top w:val="nil"/>
              <w:left w:val="nil"/>
              <w:bottom w:val="single" w:sz="4" w:space="0" w:color="auto"/>
              <w:right w:val="single" w:sz="4" w:space="0" w:color="auto"/>
            </w:tcBorders>
            <w:shd w:val="clear" w:color="000000" w:fill="FFFFFF"/>
            <w:vAlign w:val="center"/>
          </w:tcPr>
          <w:p w:rsidR="003442DB" w:rsidRPr="005F2BCA" w:rsidRDefault="00F05723" w:rsidP="003442DB">
            <w:pPr>
              <w:jc w:val="center"/>
              <w:rPr>
                <w:sz w:val="18"/>
                <w:szCs w:val="18"/>
                <w:lang w:eastAsia="ru-RU"/>
              </w:rP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3442DB" w:rsidRPr="005F2BCA" w:rsidRDefault="003442DB" w:rsidP="003442DB">
            <w:pPr>
              <w:jc w:val="right"/>
              <w:rPr>
                <w:sz w:val="18"/>
                <w:szCs w:val="18"/>
                <w:lang w:eastAsia="ru-RU"/>
              </w:rPr>
            </w:pPr>
            <w:r w:rsidRPr="005F2BCA">
              <w:rPr>
                <w:sz w:val="18"/>
                <w:szCs w:val="18"/>
                <w:lang w:eastAsia="ru-RU"/>
              </w:rPr>
              <w:t>75 815,53</w:t>
            </w:r>
          </w:p>
        </w:tc>
        <w:tc>
          <w:tcPr>
            <w:tcW w:w="1535" w:type="dxa"/>
            <w:tcBorders>
              <w:top w:val="nil"/>
              <w:left w:val="nil"/>
              <w:bottom w:val="single" w:sz="4" w:space="0" w:color="auto"/>
              <w:right w:val="single" w:sz="12" w:space="0" w:color="auto"/>
            </w:tcBorders>
            <w:shd w:val="clear" w:color="000000" w:fill="FFFFFF"/>
            <w:vAlign w:val="center"/>
            <w:hideMark/>
          </w:tcPr>
          <w:p w:rsidR="003442DB" w:rsidRPr="005F2BCA" w:rsidRDefault="003442DB" w:rsidP="003442DB">
            <w:pPr>
              <w:jc w:val="right"/>
              <w:rPr>
                <w:sz w:val="18"/>
                <w:szCs w:val="18"/>
                <w:lang w:eastAsia="ru-RU"/>
              </w:rPr>
            </w:pPr>
            <w:r w:rsidRPr="005F2BCA">
              <w:rPr>
                <w:sz w:val="18"/>
                <w:szCs w:val="18"/>
                <w:lang w:eastAsia="ru-RU"/>
              </w:rPr>
              <w:t>75 815,53</w:t>
            </w:r>
          </w:p>
        </w:tc>
      </w:tr>
      <w:tr w:rsidR="00DA07B7" w:rsidRPr="005F2BCA" w:rsidTr="00F05723">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3442DB" w:rsidRPr="005F2BCA" w:rsidRDefault="003442DB" w:rsidP="003442DB">
            <w:pPr>
              <w:rPr>
                <w:sz w:val="18"/>
                <w:szCs w:val="18"/>
                <w:lang w:eastAsia="ru-RU"/>
              </w:rPr>
            </w:pPr>
            <w:r w:rsidRPr="005F2BCA">
              <w:rPr>
                <w:sz w:val="18"/>
                <w:szCs w:val="18"/>
                <w:lang w:eastAsia="ru-RU"/>
              </w:rPr>
              <w:t>д № 102-2019/</w:t>
            </w:r>
            <w:proofErr w:type="spellStart"/>
            <w:r w:rsidRPr="005F2BCA">
              <w:rPr>
                <w:sz w:val="18"/>
                <w:szCs w:val="18"/>
                <w:lang w:eastAsia="ru-RU"/>
              </w:rPr>
              <w:t>УКСиБ</w:t>
            </w:r>
            <w:proofErr w:type="spellEnd"/>
            <w:r w:rsidRPr="005F2BCA">
              <w:rPr>
                <w:sz w:val="18"/>
                <w:szCs w:val="18"/>
                <w:lang w:eastAsia="ru-RU"/>
              </w:rPr>
              <w:t xml:space="preserve"> от 16.02.2019 </w:t>
            </w:r>
          </w:p>
        </w:tc>
        <w:tc>
          <w:tcPr>
            <w:tcW w:w="1843" w:type="dxa"/>
            <w:tcBorders>
              <w:top w:val="nil"/>
              <w:left w:val="nil"/>
              <w:bottom w:val="single" w:sz="4" w:space="0" w:color="auto"/>
              <w:right w:val="single" w:sz="4" w:space="0" w:color="auto"/>
            </w:tcBorders>
            <w:shd w:val="clear" w:color="000000" w:fill="FFFFFF"/>
            <w:vAlign w:val="center"/>
            <w:hideMark/>
          </w:tcPr>
          <w:p w:rsidR="003442DB" w:rsidRPr="005F2BCA" w:rsidRDefault="003442DB" w:rsidP="003442DB">
            <w:pPr>
              <w:jc w:val="center"/>
              <w:rPr>
                <w:sz w:val="18"/>
                <w:szCs w:val="18"/>
                <w:lang w:eastAsia="ru-RU"/>
              </w:rPr>
            </w:pPr>
            <w:r w:rsidRPr="005F2BCA">
              <w:rPr>
                <w:sz w:val="18"/>
                <w:szCs w:val="18"/>
                <w:lang w:eastAsia="ru-RU"/>
              </w:rPr>
              <w:t>16.02-17.02.2019</w:t>
            </w:r>
          </w:p>
        </w:tc>
        <w:tc>
          <w:tcPr>
            <w:tcW w:w="1843" w:type="dxa"/>
            <w:tcBorders>
              <w:top w:val="nil"/>
              <w:left w:val="nil"/>
              <w:bottom w:val="single" w:sz="4" w:space="0" w:color="auto"/>
              <w:right w:val="single" w:sz="4" w:space="0" w:color="auto"/>
            </w:tcBorders>
            <w:shd w:val="clear" w:color="000000" w:fill="FFFFFF"/>
            <w:vAlign w:val="center"/>
          </w:tcPr>
          <w:p w:rsidR="003442DB" w:rsidRPr="005F2BCA" w:rsidRDefault="00F05723" w:rsidP="003442DB">
            <w:pPr>
              <w:jc w:val="center"/>
              <w:rPr>
                <w:sz w:val="18"/>
                <w:szCs w:val="18"/>
                <w:lang w:eastAsia="ru-RU"/>
              </w:rP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3442DB" w:rsidRPr="005F2BCA" w:rsidRDefault="003442DB" w:rsidP="003442DB">
            <w:pPr>
              <w:jc w:val="right"/>
              <w:rPr>
                <w:sz w:val="18"/>
                <w:szCs w:val="18"/>
                <w:lang w:eastAsia="ru-RU"/>
              </w:rPr>
            </w:pPr>
            <w:r w:rsidRPr="005F2BCA">
              <w:rPr>
                <w:sz w:val="18"/>
                <w:szCs w:val="18"/>
                <w:lang w:eastAsia="ru-RU"/>
              </w:rPr>
              <w:t>62 280,80</w:t>
            </w:r>
          </w:p>
        </w:tc>
        <w:tc>
          <w:tcPr>
            <w:tcW w:w="1535" w:type="dxa"/>
            <w:tcBorders>
              <w:top w:val="nil"/>
              <w:left w:val="nil"/>
              <w:bottom w:val="single" w:sz="4" w:space="0" w:color="auto"/>
              <w:right w:val="single" w:sz="12" w:space="0" w:color="auto"/>
            </w:tcBorders>
            <w:shd w:val="clear" w:color="000000" w:fill="FFFFFF"/>
            <w:vAlign w:val="center"/>
            <w:hideMark/>
          </w:tcPr>
          <w:p w:rsidR="003442DB" w:rsidRPr="005F2BCA" w:rsidRDefault="003442DB" w:rsidP="003442DB">
            <w:pPr>
              <w:jc w:val="right"/>
              <w:rPr>
                <w:sz w:val="18"/>
                <w:szCs w:val="18"/>
                <w:lang w:eastAsia="ru-RU"/>
              </w:rPr>
            </w:pPr>
            <w:r w:rsidRPr="005F2BCA">
              <w:rPr>
                <w:sz w:val="18"/>
                <w:szCs w:val="18"/>
                <w:lang w:eastAsia="ru-RU"/>
              </w:rPr>
              <w:t>62 280,80</w:t>
            </w:r>
          </w:p>
        </w:tc>
      </w:tr>
      <w:tr w:rsidR="00DA07B7" w:rsidRPr="005F2BCA" w:rsidTr="00F05723">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3442DB" w:rsidRPr="005F2BCA" w:rsidRDefault="003442DB" w:rsidP="003442DB">
            <w:pPr>
              <w:rPr>
                <w:sz w:val="18"/>
                <w:szCs w:val="18"/>
                <w:lang w:eastAsia="ru-RU"/>
              </w:rPr>
            </w:pPr>
            <w:r w:rsidRPr="005F2BCA">
              <w:rPr>
                <w:sz w:val="18"/>
                <w:szCs w:val="18"/>
                <w:lang w:eastAsia="ru-RU"/>
              </w:rPr>
              <w:t>д № 103-2019/</w:t>
            </w:r>
            <w:proofErr w:type="spellStart"/>
            <w:r w:rsidRPr="005F2BCA">
              <w:rPr>
                <w:sz w:val="18"/>
                <w:szCs w:val="18"/>
                <w:lang w:eastAsia="ru-RU"/>
              </w:rPr>
              <w:t>УКСиБ</w:t>
            </w:r>
            <w:proofErr w:type="spellEnd"/>
            <w:r w:rsidRPr="005F2BCA">
              <w:rPr>
                <w:sz w:val="18"/>
                <w:szCs w:val="18"/>
                <w:lang w:eastAsia="ru-RU"/>
              </w:rPr>
              <w:t xml:space="preserve"> от 07.02.2019</w:t>
            </w:r>
          </w:p>
        </w:tc>
        <w:tc>
          <w:tcPr>
            <w:tcW w:w="1843" w:type="dxa"/>
            <w:tcBorders>
              <w:top w:val="nil"/>
              <w:left w:val="nil"/>
              <w:bottom w:val="single" w:sz="4" w:space="0" w:color="auto"/>
              <w:right w:val="single" w:sz="4" w:space="0" w:color="auto"/>
            </w:tcBorders>
            <w:shd w:val="clear" w:color="000000" w:fill="FFFFFF"/>
            <w:vAlign w:val="center"/>
            <w:hideMark/>
          </w:tcPr>
          <w:p w:rsidR="003442DB" w:rsidRPr="005F2BCA" w:rsidRDefault="003442DB" w:rsidP="003442DB">
            <w:pPr>
              <w:jc w:val="center"/>
              <w:rPr>
                <w:sz w:val="18"/>
                <w:szCs w:val="18"/>
                <w:lang w:eastAsia="ru-RU"/>
              </w:rPr>
            </w:pPr>
            <w:r w:rsidRPr="005F2BCA">
              <w:rPr>
                <w:sz w:val="18"/>
                <w:szCs w:val="18"/>
                <w:lang w:eastAsia="ru-RU"/>
              </w:rPr>
              <w:t>08.02.2019</w:t>
            </w:r>
          </w:p>
        </w:tc>
        <w:tc>
          <w:tcPr>
            <w:tcW w:w="1843" w:type="dxa"/>
            <w:tcBorders>
              <w:top w:val="nil"/>
              <w:left w:val="nil"/>
              <w:bottom w:val="single" w:sz="4" w:space="0" w:color="auto"/>
              <w:right w:val="single" w:sz="4" w:space="0" w:color="auto"/>
            </w:tcBorders>
            <w:shd w:val="clear" w:color="000000" w:fill="FFFFFF"/>
            <w:vAlign w:val="center"/>
          </w:tcPr>
          <w:p w:rsidR="003442DB" w:rsidRPr="005F2BCA" w:rsidRDefault="00F05723" w:rsidP="003442DB">
            <w:pPr>
              <w:jc w:val="center"/>
              <w:rPr>
                <w:sz w:val="18"/>
                <w:szCs w:val="18"/>
                <w:lang w:eastAsia="ru-RU"/>
              </w:rP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3442DB" w:rsidRPr="005F2BCA" w:rsidRDefault="003442DB" w:rsidP="00BA2A2F">
            <w:pPr>
              <w:jc w:val="right"/>
              <w:rPr>
                <w:sz w:val="18"/>
                <w:szCs w:val="18"/>
                <w:lang w:eastAsia="ru-RU"/>
              </w:rPr>
            </w:pPr>
            <w:r w:rsidRPr="005F2BCA">
              <w:rPr>
                <w:sz w:val="18"/>
                <w:szCs w:val="18"/>
                <w:lang w:eastAsia="ru-RU"/>
              </w:rPr>
              <w:t>56 645,47</w:t>
            </w:r>
          </w:p>
        </w:tc>
        <w:tc>
          <w:tcPr>
            <w:tcW w:w="1535" w:type="dxa"/>
            <w:tcBorders>
              <w:top w:val="nil"/>
              <w:left w:val="nil"/>
              <w:bottom w:val="single" w:sz="4" w:space="0" w:color="auto"/>
              <w:right w:val="single" w:sz="12" w:space="0" w:color="auto"/>
            </w:tcBorders>
            <w:shd w:val="clear" w:color="000000" w:fill="FFFFFF"/>
            <w:vAlign w:val="center"/>
            <w:hideMark/>
          </w:tcPr>
          <w:p w:rsidR="003442DB" w:rsidRPr="005F2BCA" w:rsidRDefault="003442DB" w:rsidP="00BA2A2F">
            <w:pPr>
              <w:jc w:val="right"/>
              <w:rPr>
                <w:sz w:val="18"/>
                <w:szCs w:val="18"/>
                <w:lang w:eastAsia="ru-RU"/>
              </w:rPr>
            </w:pPr>
            <w:r w:rsidRPr="005F2BCA">
              <w:rPr>
                <w:sz w:val="18"/>
                <w:szCs w:val="18"/>
                <w:lang w:eastAsia="ru-RU"/>
              </w:rPr>
              <w:t>56 645,47</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F05723" w:rsidRPr="005F2BCA" w:rsidRDefault="00F05723" w:rsidP="00F05723">
            <w:pPr>
              <w:rPr>
                <w:sz w:val="18"/>
                <w:szCs w:val="18"/>
                <w:lang w:eastAsia="ru-RU"/>
              </w:rPr>
            </w:pPr>
            <w:r w:rsidRPr="005F2BCA">
              <w:rPr>
                <w:sz w:val="18"/>
                <w:szCs w:val="18"/>
                <w:lang w:eastAsia="ru-RU"/>
              </w:rPr>
              <w:t>д № 104-2019/</w:t>
            </w:r>
            <w:proofErr w:type="spellStart"/>
            <w:r w:rsidRPr="005F2BCA">
              <w:rPr>
                <w:sz w:val="18"/>
                <w:szCs w:val="18"/>
                <w:lang w:eastAsia="ru-RU"/>
              </w:rPr>
              <w:t>УКСиБ</w:t>
            </w:r>
            <w:proofErr w:type="spellEnd"/>
            <w:r w:rsidRPr="005F2BCA">
              <w:rPr>
                <w:sz w:val="18"/>
                <w:szCs w:val="18"/>
                <w:lang w:eastAsia="ru-RU"/>
              </w:rPr>
              <w:t xml:space="preserve"> от 09.02.2019</w:t>
            </w:r>
          </w:p>
        </w:tc>
        <w:tc>
          <w:tcPr>
            <w:tcW w:w="1843"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center"/>
              <w:rPr>
                <w:sz w:val="18"/>
                <w:szCs w:val="18"/>
                <w:lang w:eastAsia="ru-RU"/>
              </w:rPr>
            </w:pPr>
            <w:r w:rsidRPr="005F2BCA">
              <w:rPr>
                <w:sz w:val="18"/>
                <w:szCs w:val="18"/>
                <w:lang w:eastAsia="ru-RU"/>
              </w:rPr>
              <w:t>09.02-10.02.2019</w:t>
            </w:r>
          </w:p>
        </w:tc>
        <w:tc>
          <w:tcPr>
            <w:tcW w:w="1843" w:type="dxa"/>
            <w:tcBorders>
              <w:top w:val="nil"/>
              <w:left w:val="nil"/>
              <w:bottom w:val="single" w:sz="4" w:space="0" w:color="auto"/>
              <w:right w:val="single" w:sz="4" w:space="0" w:color="auto"/>
            </w:tcBorders>
            <w:shd w:val="clear" w:color="000000" w:fill="FFFFFF"/>
          </w:tcPr>
          <w:p w:rsidR="00F05723" w:rsidRPr="005F2BCA" w:rsidRDefault="00F05723" w:rsidP="00F05723">
            <w:pPr>
              <w:jc w:val="cente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62 280,80</w:t>
            </w:r>
          </w:p>
        </w:tc>
        <w:tc>
          <w:tcPr>
            <w:tcW w:w="1535" w:type="dxa"/>
            <w:tcBorders>
              <w:top w:val="nil"/>
              <w:left w:val="nil"/>
              <w:bottom w:val="single" w:sz="4" w:space="0" w:color="auto"/>
              <w:right w:val="single" w:sz="12"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62 280,80</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F05723" w:rsidRPr="005F2BCA" w:rsidRDefault="00F05723" w:rsidP="00F05723">
            <w:pPr>
              <w:rPr>
                <w:sz w:val="18"/>
                <w:szCs w:val="18"/>
                <w:lang w:eastAsia="ru-RU"/>
              </w:rPr>
            </w:pPr>
            <w:r w:rsidRPr="005F2BCA">
              <w:rPr>
                <w:sz w:val="18"/>
                <w:szCs w:val="18"/>
                <w:lang w:eastAsia="ru-RU"/>
              </w:rPr>
              <w:t>д № 105-2019/</w:t>
            </w:r>
            <w:proofErr w:type="spellStart"/>
            <w:r w:rsidRPr="005F2BCA">
              <w:rPr>
                <w:sz w:val="18"/>
                <w:szCs w:val="18"/>
                <w:lang w:eastAsia="ru-RU"/>
              </w:rPr>
              <w:t>УКСиБ</w:t>
            </w:r>
            <w:proofErr w:type="spellEnd"/>
            <w:r w:rsidRPr="005F2BCA">
              <w:rPr>
                <w:sz w:val="18"/>
                <w:szCs w:val="18"/>
                <w:lang w:eastAsia="ru-RU"/>
              </w:rPr>
              <w:t xml:space="preserve"> от 10.02.2019</w:t>
            </w:r>
          </w:p>
        </w:tc>
        <w:tc>
          <w:tcPr>
            <w:tcW w:w="1843"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center"/>
              <w:rPr>
                <w:sz w:val="18"/>
                <w:szCs w:val="18"/>
                <w:lang w:eastAsia="ru-RU"/>
              </w:rPr>
            </w:pPr>
            <w:r w:rsidRPr="005F2BCA">
              <w:rPr>
                <w:sz w:val="18"/>
                <w:szCs w:val="18"/>
                <w:lang w:eastAsia="ru-RU"/>
              </w:rPr>
              <w:t>11.02.2019</w:t>
            </w:r>
          </w:p>
        </w:tc>
        <w:tc>
          <w:tcPr>
            <w:tcW w:w="1843" w:type="dxa"/>
            <w:tcBorders>
              <w:top w:val="nil"/>
              <w:left w:val="nil"/>
              <w:bottom w:val="single" w:sz="4" w:space="0" w:color="auto"/>
              <w:right w:val="single" w:sz="4" w:space="0" w:color="auto"/>
            </w:tcBorders>
            <w:shd w:val="clear" w:color="000000" w:fill="FFFFFF"/>
          </w:tcPr>
          <w:p w:rsidR="00F05723" w:rsidRPr="005F2BCA" w:rsidRDefault="00F05723" w:rsidP="00F05723">
            <w:pPr>
              <w:jc w:val="cente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56 645,47</w:t>
            </w:r>
          </w:p>
        </w:tc>
        <w:tc>
          <w:tcPr>
            <w:tcW w:w="1535" w:type="dxa"/>
            <w:tcBorders>
              <w:top w:val="nil"/>
              <w:left w:val="nil"/>
              <w:bottom w:val="single" w:sz="4" w:space="0" w:color="auto"/>
              <w:right w:val="single" w:sz="12"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56 645,47</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F05723" w:rsidRPr="005F2BCA" w:rsidRDefault="00F05723" w:rsidP="00F05723">
            <w:pPr>
              <w:rPr>
                <w:sz w:val="18"/>
                <w:szCs w:val="18"/>
                <w:lang w:eastAsia="ru-RU"/>
              </w:rPr>
            </w:pPr>
            <w:r w:rsidRPr="005F2BCA">
              <w:rPr>
                <w:sz w:val="18"/>
                <w:szCs w:val="18"/>
                <w:lang w:eastAsia="ru-RU"/>
              </w:rPr>
              <w:t>д № 106-2019/</w:t>
            </w:r>
            <w:proofErr w:type="spellStart"/>
            <w:r w:rsidRPr="005F2BCA">
              <w:rPr>
                <w:sz w:val="18"/>
                <w:szCs w:val="18"/>
                <w:lang w:eastAsia="ru-RU"/>
              </w:rPr>
              <w:t>УКСиБ</w:t>
            </w:r>
            <w:proofErr w:type="spellEnd"/>
            <w:r w:rsidRPr="005F2BCA">
              <w:rPr>
                <w:sz w:val="18"/>
                <w:szCs w:val="18"/>
                <w:lang w:eastAsia="ru-RU"/>
              </w:rPr>
              <w:t xml:space="preserve"> от 11.02.2019</w:t>
            </w:r>
          </w:p>
        </w:tc>
        <w:tc>
          <w:tcPr>
            <w:tcW w:w="1843"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center"/>
              <w:rPr>
                <w:sz w:val="18"/>
                <w:szCs w:val="18"/>
                <w:lang w:eastAsia="ru-RU"/>
              </w:rPr>
            </w:pPr>
            <w:r w:rsidRPr="005F2BCA">
              <w:rPr>
                <w:sz w:val="18"/>
                <w:szCs w:val="18"/>
                <w:lang w:eastAsia="ru-RU"/>
              </w:rPr>
              <w:t>12.02.2019</w:t>
            </w:r>
          </w:p>
        </w:tc>
        <w:tc>
          <w:tcPr>
            <w:tcW w:w="1843" w:type="dxa"/>
            <w:tcBorders>
              <w:top w:val="nil"/>
              <w:left w:val="nil"/>
              <w:bottom w:val="single" w:sz="4" w:space="0" w:color="auto"/>
              <w:right w:val="single" w:sz="4" w:space="0" w:color="auto"/>
            </w:tcBorders>
            <w:shd w:val="clear" w:color="000000" w:fill="FFFFFF"/>
          </w:tcPr>
          <w:p w:rsidR="00F05723" w:rsidRPr="005F2BCA" w:rsidRDefault="00F05723" w:rsidP="00F05723">
            <w:pPr>
              <w:jc w:val="cente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56 645,47</w:t>
            </w:r>
          </w:p>
        </w:tc>
        <w:tc>
          <w:tcPr>
            <w:tcW w:w="1535" w:type="dxa"/>
            <w:tcBorders>
              <w:top w:val="nil"/>
              <w:left w:val="nil"/>
              <w:bottom w:val="single" w:sz="4" w:space="0" w:color="auto"/>
              <w:right w:val="single" w:sz="12"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56 645,47</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F05723" w:rsidRPr="005F2BCA" w:rsidRDefault="00F05723" w:rsidP="00F05723">
            <w:pPr>
              <w:rPr>
                <w:sz w:val="18"/>
                <w:szCs w:val="18"/>
                <w:lang w:eastAsia="ru-RU"/>
              </w:rPr>
            </w:pPr>
            <w:r w:rsidRPr="005F2BCA">
              <w:rPr>
                <w:sz w:val="18"/>
                <w:szCs w:val="18"/>
                <w:lang w:eastAsia="ru-RU"/>
              </w:rPr>
              <w:lastRenderedPageBreak/>
              <w:t>д № 107-2019/</w:t>
            </w:r>
            <w:proofErr w:type="spellStart"/>
            <w:r w:rsidRPr="005F2BCA">
              <w:rPr>
                <w:sz w:val="18"/>
                <w:szCs w:val="18"/>
                <w:lang w:eastAsia="ru-RU"/>
              </w:rPr>
              <w:t>УКСиБ</w:t>
            </w:r>
            <w:proofErr w:type="spellEnd"/>
            <w:r w:rsidRPr="005F2BCA">
              <w:rPr>
                <w:sz w:val="18"/>
                <w:szCs w:val="18"/>
                <w:lang w:eastAsia="ru-RU"/>
              </w:rPr>
              <w:t xml:space="preserve"> от 12.02.2019</w:t>
            </w:r>
          </w:p>
        </w:tc>
        <w:tc>
          <w:tcPr>
            <w:tcW w:w="1843"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center"/>
              <w:rPr>
                <w:sz w:val="18"/>
                <w:szCs w:val="18"/>
                <w:lang w:eastAsia="ru-RU"/>
              </w:rPr>
            </w:pPr>
            <w:r w:rsidRPr="005F2BCA">
              <w:rPr>
                <w:sz w:val="18"/>
                <w:szCs w:val="18"/>
                <w:lang w:eastAsia="ru-RU"/>
              </w:rPr>
              <w:t>13.02.2019</w:t>
            </w:r>
          </w:p>
        </w:tc>
        <w:tc>
          <w:tcPr>
            <w:tcW w:w="1843" w:type="dxa"/>
            <w:tcBorders>
              <w:top w:val="nil"/>
              <w:left w:val="nil"/>
              <w:bottom w:val="single" w:sz="4" w:space="0" w:color="auto"/>
              <w:right w:val="single" w:sz="4" w:space="0" w:color="auto"/>
            </w:tcBorders>
            <w:shd w:val="clear" w:color="000000" w:fill="FFFFFF"/>
          </w:tcPr>
          <w:p w:rsidR="00F05723" w:rsidRPr="005F2BCA" w:rsidRDefault="00F05723" w:rsidP="00F05723">
            <w:pPr>
              <w:jc w:val="cente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56 645,47</w:t>
            </w:r>
          </w:p>
        </w:tc>
        <w:tc>
          <w:tcPr>
            <w:tcW w:w="1535" w:type="dxa"/>
            <w:tcBorders>
              <w:top w:val="nil"/>
              <w:left w:val="nil"/>
              <w:bottom w:val="single" w:sz="4" w:space="0" w:color="auto"/>
              <w:right w:val="single" w:sz="12"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56 645,47</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F05723" w:rsidRPr="005F2BCA" w:rsidRDefault="00F05723" w:rsidP="00F05723">
            <w:pPr>
              <w:rPr>
                <w:sz w:val="18"/>
                <w:szCs w:val="18"/>
                <w:lang w:eastAsia="ru-RU"/>
              </w:rPr>
            </w:pPr>
            <w:r w:rsidRPr="005F2BCA">
              <w:rPr>
                <w:sz w:val="18"/>
                <w:szCs w:val="18"/>
                <w:lang w:eastAsia="ru-RU"/>
              </w:rPr>
              <w:t>д № 108-2019/</w:t>
            </w:r>
            <w:proofErr w:type="spellStart"/>
            <w:r w:rsidRPr="005F2BCA">
              <w:rPr>
                <w:sz w:val="18"/>
                <w:szCs w:val="18"/>
                <w:lang w:eastAsia="ru-RU"/>
              </w:rPr>
              <w:t>УКСиБ</w:t>
            </w:r>
            <w:proofErr w:type="spellEnd"/>
            <w:r w:rsidRPr="005F2BCA">
              <w:rPr>
                <w:sz w:val="18"/>
                <w:szCs w:val="18"/>
                <w:lang w:eastAsia="ru-RU"/>
              </w:rPr>
              <w:t xml:space="preserve"> от 13.02.2019</w:t>
            </w:r>
          </w:p>
        </w:tc>
        <w:tc>
          <w:tcPr>
            <w:tcW w:w="1843"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center"/>
              <w:rPr>
                <w:sz w:val="18"/>
                <w:szCs w:val="18"/>
                <w:lang w:eastAsia="ru-RU"/>
              </w:rPr>
            </w:pPr>
            <w:r w:rsidRPr="005F2BCA">
              <w:rPr>
                <w:sz w:val="18"/>
                <w:szCs w:val="18"/>
                <w:lang w:eastAsia="ru-RU"/>
              </w:rPr>
              <w:t>14.02.2019</w:t>
            </w:r>
          </w:p>
        </w:tc>
        <w:tc>
          <w:tcPr>
            <w:tcW w:w="1843" w:type="dxa"/>
            <w:tcBorders>
              <w:top w:val="nil"/>
              <w:left w:val="nil"/>
              <w:bottom w:val="single" w:sz="4" w:space="0" w:color="auto"/>
              <w:right w:val="single" w:sz="4" w:space="0" w:color="auto"/>
            </w:tcBorders>
            <w:shd w:val="clear" w:color="000000" w:fill="FFFFFF"/>
          </w:tcPr>
          <w:p w:rsidR="00F05723" w:rsidRPr="005F2BCA" w:rsidRDefault="00F05723" w:rsidP="00F05723">
            <w:pPr>
              <w:jc w:val="cente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56 645,47</w:t>
            </w:r>
          </w:p>
        </w:tc>
        <w:tc>
          <w:tcPr>
            <w:tcW w:w="1535" w:type="dxa"/>
            <w:tcBorders>
              <w:top w:val="nil"/>
              <w:left w:val="nil"/>
              <w:bottom w:val="single" w:sz="4" w:space="0" w:color="auto"/>
              <w:right w:val="single" w:sz="12"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56 645,47</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F05723" w:rsidRPr="005F2BCA" w:rsidRDefault="00F05723" w:rsidP="00F05723">
            <w:pPr>
              <w:rPr>
                <w:sz w:val="18"/>
                <w:szCs w:val="18"/>
                <w:lang w:eastAsia="ru-RU"/>
              </w:rPr>
            </w:pPr>
            <w:r w:rsidRPr="005F2BCA">
              <w:rPr>
                <w:sz w:val="18"/>
                <w:szCs w:val="18"/>
                <w:lang w:eastAsia="ru-RU"/>
              </w:rPr>
              <w:t>д № 109-2019/</w:t>
            </w:r>
            <w:proofErr w:type="spellStart"/>
            <w:r w:rsidRPr="005F2BCA">
              <w:rPr>
                <w:sz w:val="18"/>
                <w:szCs w:val="18"/>
                <w:lang w:eastAsia="ru-RU"/>
              </w:rPr>
              <w:t>УКСиБ</w:t>
            </w:r>
            <w:proofErr w:type="spellEnd"/>
            <w:r w:rsidRPr="005F2BCA">
              <w:rPr>
                <w:sz w:val="18"/>
                <w:szCs w:val="18"/>
                <w:lang w:eastAsia="ru-RU"/>
              </w:rPr>
              <w:t xml:space="preserve"> от 14.02.2019</w:t>
            </w:r>
          </w:p>
        </w:tc>
        <w:tc>
          <w:tcPr>
            <w:tcW w:w="1843"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center"/>
              <w:rPr>
                <w:sz w:val="18"/>
                <w:szCs w:val="18"/>
                <w:lang w:eastAsia="ru-RU"/>
              </w:rPr>
            </w:pPr>
            <w:r w:rsidRPr="005F2BCA">
              <w:rPr>
                <w:sz w:val="18"/>
                <w:szCs w:val="18"/>
                <w:lang w:eastAsia="ru-RU"/>
              </w:rPr>
              <w:t>15.02.2019</w:t>
            </w:r>
          </w:p>
        </w:tc>
        <w:tc>
          <w:tcPr>
            <w:tcW w:w="1843" w:type="dxa"/>
            <w:tcBorders>
              <w:top w:val="nil"/>
              <w:left w:val="nil"/>
              <w:bottom w:val="single" w:sz="4" w:space="0" w:color="auto"/>
              <w:right w:val="single" w:sz="4" w:space="0" w:color="auto"/>
            </w:tcBorders>
            <w:shd w:val="clear" w:color="000000" w:fill="FFFFFF"/>
          </w:tcPr>
          <w:p w:rsidR="00F05723" w:rsidRPr="005F2BCA" w:rsidRDefault="00F05723" w:rsidP="00F05723">
            <w:pPr>
              <w:jc w:val="cente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56 645,47</w:t>
            </w:r>
          </w:p>
        </w:tc>
        <w:tc>
          <w:tcPr>
            <w:tcW w:w="1535" w:type="dxa"/>
            <w:tcBorders>
              <w:top w:val="nil"/>
              <w:left w:val="nil"/>
              <w:bottom w:val="single" w:sz="4" w:space="0" w:color="auto"/>
              <w:right w:val="single" w:sz="12"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56 645,47</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F05723" w:rsidRPr="005F2BCA" w:rsidRDefault="00F05723" w:rsidP="00F05723">
            <w:pPr>
              <w:rPr>
                <w:sz w:val="18"/>
                <w:szCs w:val="18"/>
                <w:lang w:eastAsia="ru-RU"/>
              </w:rPr>
            </w:pPr>
            <w:r w:rsidRPr="005F2BCA">
              <w:rPr>
                <w:sz w:val="18"/>
                <w:szCs w:val="18"/>
                <w:lang w:eastAsia="ru-RU"/>
              </w:rPr>
              <w:t>д № 110-2019/</w:t>
            </w:r>
            <w:proofErr w:type="spellStart"/>
            <w:r w:rsidRPr="005F2BCA">
              <w:rPr>
                <w:sz w:val="18"/>
                <w:szCs w:val="18"/>
                <w:lang w:eastAsia="ru-RU"/>
              </w:rPr>
              <w:t>УКСиБ</w:t>
            </w:r>
            <w:proofErr w:type="spellEnd"/>
            <w:r w:rsidRPr="005F2BCA">
              <w:rPr>
                <w:sz w:val="18"/>
                <w:szCs w:val="18"/>
                <w:lang w:eastAsia="ru-RU"/>
              </w:rPr>
              <w:t xml:space="preserve"> от 15.02.2019</w:t>
            </w:r>
          </w:p>
        </w:tc>
        <w:tc>
          <w:tcPr>
            <w:tcW w:w="1843"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center"/>
              <w:rPr>
                <w:sz w:val="18"/>
                <w:szCs w:val="18"/>
                <w:lang w:eastAsia="ru-RU"/>
              </w:rPr>
            </w:pPr>
            <w:r w:rsidRPr="005F2BCA">
              <w:rPr>
                <w:sz w:val="18"/>
                <w:szCs w:val="18"/>
                <w:lang w:eastAsia="ru-RU"/>
              </w:rPr>
              <w:t>18.02.2019</w:t>
            </w:r>
          </w:p>
        </w:tc>
        <w:tc>
          <w:tcPr>
            <w:tcW w:w="1843" w:type="dxa"/>
            <w:tcBorders>
              <w:top w:val="nil"/>
              <w:left w:val="nil"/>
              <w:bottom w:val="single" w:sz="4" w:space="0" w:color="auto"/>
              <w:right w:val="single" w:sz="4" w:space="0" w:color="auto"/>
            </w:tcBorders>
            <w:shd w:val="clear" w:color="000000" w:fill="FFFFFF"/>
          </w:tcPr>
          <w:p w:rsidR="00F05723" w:rsidRPr="005F2BCA" w:rsidRDefault="00F05723" w:rsidP="00F05723">
            <w:pPr>
              <w:jc w:val="cente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56 645,47</w:t>
            </w:r>
          </w:p>
        </w:tc>
        <w:tc>
          <w:tcPr>
            <w:tcW w:w="1535" w:type="dxa"/>
            <w:tcBorders>
              <w:top w:val="nil"/>
              <w:left w:val="nil"/>
              <w:bottom w:val="single" w:sz="4" w:space="0" w:color="auto"/>
              <w:right w:val="single" w:sz="12"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56 645,47</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F05723" w:rsidRPr="005F2BCA" w:rsidRDefault="00F05723" w:rsidP="00F05723">
            <w:pPr>
              <w:rPr>
                <w:sz w:val="18"/>
                <w:szCs w:val="18"/>
                <w:lang w:eastAsia="ru-RU"/>
              </w:rPr>
            </w:pPr>
            <w:r w:rsidRPr="005F2BCA">
              <w:rPr>
                <w:sz w:val="18"/>
                <w:szCs w:val="18"/>
                <w:lang w:eastAsia="ru-RU"/>
              </w:rPr>
              <w:t>д № 111-2019/</w:t>
            </w:r>
            <w:proofErr w:type="spellStart"/>
            <w:r w:rsidRPr="005F2BCA">
              <w:rPr>
                <w:sz w:val="18"/>
                <w:szCs w:val="18"/>
                <w:lang w:eastAsia="ru-RU"/>
              </w:rPr>
              <w:t>УКСиБ</w:t>
            </w:r>
            <w:proofErr w:type="spellEnd"/>
            <w:r w:rsidRPr="005F2BCA">
              <w:rPr>
                <w:sz w:val="18"/>
                <w:szCs w:val="18"/>
                <w:lang w:eastAsia="ru-RU"/>
              </w:rPr>
              <w:t xml:space="preserve"> от 18.02.2019</w:t>
            </w:r>
          </w:p>
        </w:tc>
        <w:tc>
          <w:tcPr>
            <w:tcW w:w="1843"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center"/>
              <w:rPr>
                <w:sz w:val="18"/>
                <w:szCs w:val="18"/>
                <w:lang w:eastAsia="ru-RU"/>
              </w:rPr>
            </w:pPr>
            <w:r w:rsidRPr="005F2BCA">
              <w:rPr>
                <w:sz w:val="18"/>
                <w:szCs w:val="18"/>
                <w:lang w:eastAsia="ru-RU"/>
              </w:rPr>
              <w:t>19.02.2019</w:t>
            </w:r>
          </w:p>
        </w:tc>
        <w:tc>
          <w:tcPr>
            <w:tcW w:w="1843" w:type="dxa"/>
            <w:tcBorders>
              <w:top w:val="nil"/>
              <w:left w:val="nil"/>
              <w:bottom w:val="single" w:sz="4" w:space="0" w:color="auto"/>
              <w:right w:val="single" w:sz="4" w:space="0" w:color="auto"/>
            </w:tcBorders>
            <w:shd w:val="clear" w:color="000000" w:fill="FFFFFF"/>
          </w:tcPr>
          <w:p w:rsidR="00F05723" w:rsidRPr="005F2BCA" w:rsidRDefault="00F05723" w:rsidP="00F05723">
            <w:pPr>
              <w:jc w:val="cente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56 645,47</w:t>
            </w:r>
          </w:p>
        </w:tc>
        <w:tc>
          <w:tcPr>
            <w:tcW w:w="1535" w:type="dxa"/>
            <w:tcBorders>
              <w:top w:val="nil"/>
              <w:left w:val="nil"/>
              <w:bottom w:val="single" w:sz="4" w:space="0" w:color="auto"/>
              <w:right w:val="single" w:sz="12"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56 645,47</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F05723" w:rsidRPr="005F2BCA" w:rsidRDefault="00F05723" w:rsidP="00F05723">
            <w:pPr>
              <w:rPr>
                <w:sz w:val="18"/>
                <w:szCs w:val="18"/>
                <w:lang w:eastAsia="ru-RU"/>
              </w:rPr>
            </w:pPr>
            <w:r w:rsidRPr="005F2BCA">
              <w:rPr>
                <w:sz w:val="18"/>
                <w:szCs w:val="18"/>
                <w:lang w:eastAsia="ru-RU"/>
              </w:rPr>
              <w:t>д № 112-2019/</w:t>
            </w:r>
            <w:proofErr w:type="spellStart"/>
            <w:r w:rsidRPr="005F2BCA">
              <w:rPr>
                <w:sz w:val="18"/>
                <w:szCs w:val="18"/>
                <w:lang w:eastAsia="ru-RU"/>
              </w:rPr>
              <w:t>УКСиБ</w:t>
            </w:r>
            <w:proofErr w:type="spellEnd"/>
            <w:r w:rsidRPr="005F2BCA">
              <w:rPr>
                <w:sz w:val="18"/>
                <w:szCs w:val="18"/>
                <w:lang w:eastAsia="ru-RU"/>
              </w:rPr>
              <w:t xml:space="preserve"> от 16.02.2019</w:t>
            </w:r>
          </w:p>
        </w:tc>
        <w:tc>
          <w:tcPr>
            <w:tcW w:w="1843"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center"/>
              <w:rPr>
                <w:sz w:val="18"/>
                <w:szCs w:val="18"/>
                <w:lang w:eastAsia="ru-RU"/>
              </w:rPr>
            </w:pPr>
            <w:r w:rsidRPr="005F2BCA">
              <w:rPr>
                <w:sz w:val="18"/>
                <w:szCs w:val="18"/>
                <w:lang w:eastAsia="ru-RU"/>
              </w:rPr>
              <w:t>20.02.2019</w:t>
            </w:r>
          </w:p>
        </w:tc>
        <w:tc>
          <w:tcPr>
            <w:tcW w:w="1843" w:type="dxa"/>
            <w:tcBorders>
              <w:top w:val="nil"/>
              <w:left w:val="nil"/>
              <w:bottom w:val="single" w:sz="4" w:space="0" w:color="auto"/>
              <w:right w:val="single" w:sz="4" w:space="0" w:color="auto"/>
            </w:tcBorders>
            <w:shd w:val="clear" w:color="000000" w:fill="FFFFFF"/>
          </w:tcPr>
          <w:p w:rsidR="00F05723" w:rsidRPr="005F2BCA" w:rsidRDefault="00F05723" w:rsidP="00F05723">
            <w:pPr>
              <w:jc w:val="cente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56 645,47</w:t>
            </w:r>
          </w:p>
        </w:tc>
        <w:tc>
          <w:tcPr>
            <w:tcW w:w="1535" w:type="dxa"/>
            <w:tcBorders>
              <w:top w:val="nil"/>
              <w:left w:val="nil"/>
              <w:bottom w:val="single" w:sz="4" w:space="0" w:color="auto"/>
              <w:right w:val="single" w:sz="12"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56 645,47</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F05723" w:rsidRPr="005F2BCA" w:rsidRDefault="00F05723" w:rsidP="00F05723">
            <w:pPr>
              <w:rPr>
                <w:sz w:val="18"/>
                <w:szCs w:val="18"/>
                <w:lang w:eastAsia="ru-RU"/>
              </w:rPr>
            </w:pPr>
            <w:r w:rsidRPr="005F2BCA">
              <w:rPr>
                <w:sz w:val="18"/>
                <w:szCs w:val="18"/>
                <w:lang w:eastAsia="ru-RU"/>
              </w:rPr>
              <w:t>д № 113-2019/</w:t>
            </w:r>
            <w:proofErr w:type="spellStart"/>
            <w:r w:rsidRPr="005F2BCA">
              <w:rPr>
                <w:sz w:val="18"/>
                <w:szCs w:val="18"/>
                <w:lang w:eastAsia="ru-RU"/>
              </w:rPr>
              <w:t>УКСиБ</w:t>
            </w:r>
            <w:proofErr w:type="spellEnd"/>
            <w:r w:rsidRPr="005F2BCA">
              <w:rPr>
                <w:sz w:val="18"/>
                <w:szCs w:val="18"/>
                <w:lang w:eastAsia="ru-RU"/>
              </w:rPr>
              <w:t xml:space="preserve"> от 16.02.2019</w:t>
            </w:r>
          </w:p>
        </w:tc>
        <w:tc>
          <w:tcPr>
            <w:tcW w:w="1843"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center"/>
              <w:rPr>
                <w:sz w:val="18"/>
                <w:szCs w:val="18"/>
                <w:lang w:eastAsia="ru-RU"/>
              </w:rPr>
            </w:pPr>
            <w:r w:rsidRPr="005F2BCA">
              <w:rPr>
                <w:sz w:val="18"/>
                <w:szCs w:val="18"/>
                <w:lang w:eastAsia="ru-RU"/>
              </w:rPr>
              <w:t>21.02.2019</w:t>
            </w:r>
          </w:p>
        </w:tc>
        <w:tc>
          <w:tcPr>
            <w:tcW w:w="1843" w:type="dxa"/>
            <w:tcBorders>
              <w:top w:val="nil"/>
              <w:left w:val="nil"/>
              <w:bottom w:val="single" w:sz="4" w:space="0" w:color="auto"/>
              <w:right w:val="single" w:sz="4" w:space="0" w:color="auto"/>
            </w:tcBorders>
            <w:shd w:val="clear" w:color="000000" w:fill="FFFFFF"/>
          </w:tcPr>
          <w:p w:rsidR="00F05723" w:rsidRPr="005F2BCA" w:rsidRDefault="00F05723" w:rsidP="00F05723">
            <w:pPr>
              <w:jc w:val="cente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56 645,47</w:t>
            </w:r>
          </w:p>
        </w:tc>
        <w:tc>
          <w:tcPr>
            <w:tcW w:w="1535" w:type="dxa"/>
            <w:tcBorders>
              <w:top w:val="nil"/>
              <w:left w:val="nil"/>
              <w:bottom w:val="single" w:sz="4" w:space="0" w:color="auto"/>
              <w:right w:val="single" w:sz="12"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56 645,47</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F05723" w:rsidRPr="005F2BCA" w:rsidRDefault="00F05723" w:rsidP="00F05723">
            <w:pPr>
              <w:rPr>
                <w:sz w:val="18"/>
                <w:szCs w:val="18"/>
                <w:lang w:eastAsia="ru-RU"/>
              </w:rPr>
            </w:pPr>
            <w:r w:rsidRPr="005F2BCA">
              <w:rPr>
                <w:sz w:val="18"/>
                <w:szCs w:val="18"/>
                <w:lang w:eastAsia="ru-RU"/>
              </w:rPr>
              <w:t>д № 114-2019/</w:t>
            </w:r>
            <w:proofErr w:type="spellStart"/>
            <w:r w:rsidRPr="005F2BCA">
              <w:rPr>
                <w:sz w:val="18"/>
                <w:szCs w:val="18"/>
                <w:lang w:eastAsia="ru-RU"/>
              </w:rPr>
              <w:t>УКСиБ</w:t>
            </w:r>
            <w:proofErr w:type="spellEnd"/>
            <w:r w:rsidRPr="005F2BCA">
              <w:rPr>
                <w:sz w:val="18"/>
                <w:szCs w:val="18"/>
                <w:lang w:eastAsia="ru-RU"/>
              </w:rPr>
              <w:t xml:space="preserve"> от 21.02.2019</w:t>
            </w:r>
          </w:p>
        </w:tc>
        <w:tc>
          <w:tcPr>
            <w:tcW w:w="1843"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center"/>
              <w:rPr>
                <w:sz w:val="18"/>
                <w:szCs w:val="18"/>
                <w:lang w:eastAsia="ru-RU"/>
              </w:rPr>
            </w:pPr>
            <w:r w:rsidRPr="005F2BCA">
              <w:rPr>
                <w:sz w:val="18"/>
                <w:szCs w:val="18"/>
                <w:lang w:eastAsia="ru-RU"/>
              </w:rPr>
              <w:t>22.02.2019</w:t>
            </w:r>
          </w:p>
        </w:tc>
        <w:tc>
          <w:tcPr>
            <w:tcW w:w="1843" w:type="dxa"/>
            <w:tcBorders>
              <w:top w:val="nil"/>
              <w:left w:val="nil"/>
              <w:bottom w:val="single" w:sz="4" w:space="0" w:color="auto"/>
              <w:right w:val="single" w:sz="4" w:space="0" w:color="auto"/>
            </w:tcBorders>
            <w:shd w:val="clear" w:color="000000" w:fill="FFFFFF"/>
          </w:tcPr>
          <w:p w:rsidR="00F05723" w:rsidRPr="005F2BCA" w:rsidRDefault="00F05723" w:rsidP="00F05723">
            <w:pPr>
              <w:jc w:val="cente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56 645,47</w:t>
            </w:r>
          </w:p>
        </w:tc>
        <w:tc>
          <w:tcPr>
            <w:tcW w:w="1535" w:type="dxa"/>
            <w:tcBorders>
              <w:top w:val="nil"/>
              <w:left w:val="nil"/>
              <w:bottom w:val="single" w:sz="4" w:space="0" w:color="auto"/>
              <w:right w:val="single" w:sz="12"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56 645,47</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F05723" w:rsidRPr="005F2BCA" w:rsidRDefault="00F05723" w:rsidP="00F05723">
            <w:pPr>
              <w:rPr>
                <w:sz w:val="18"/>
                <w:szCs w:val="18"/>
                <w:lang w:eastAsia="ru-RU"/>
              </w:rPr>
            </w:pPr>
            <w:r w:rsidRPr="005F2BCA">
              <w:rPr>
                <w:sz w:val="18"/>
                <w:szCs w:val="18"/>
                <w:lang w:eastAsia="ru-RU"/>
              </w:rPr>
              <w:t>д № 115-2019/</w:t>
            </w:r>
            <w:proofErr w:type="spellStart"/>
            <w:r w:rsidRPr="005F2BCA">
              <w:rPr>
                <w:sz w:val="18"/>
                <w:szCs w:val="18"/>
                <w:lang w:eastAsia="ru-RU"/>
              </w:rPr>
              <w:t>УКСиБ</w:t>
            </w:r>
            <w:proofErr w:type="spellEnd"/>
            <w:r w:rsidRPr="005F2BCA">
              <w:rPr>
                <w:sz w:val="18"/>
                <w:szCs w:val="18"/>
                <w:lang w:eastAsia="ru-RU"/>
              </w:rPr>
              <w:t xml:space="preserve"> от 22.02.2019</w:t>
            </w:r>
          </w:p>
        </w:tc>
        <w:tc>
          <w:tcPr>
            <w:tcW w:w="1843"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center"/>
              <w:rPr>
                <w:sz w:val="18"/>
                <w:szCs w:val="18"/>
                <w:lang w:eastAsia="ru-RU"/>
              </w:rPr>
            </w:pPr>
            <w:r w:rsidRPr="005F2BCA">
              <w:rPr>
                <w:sz w:val="18"/>
                <w:szCs w:val="18"/>
                <w:lang w:eastAsia="ru-RU"/>
              </w:rPr>
              <w:t>23.02-24.02.2019</w:t>
            </w:r>
          </w:p>
        </w:tc>
        <w:tc>
          <w:tcPr>
            <w:tcW w:w="1843" w:type="dxa"/>
            <w:tcBorders>
              <w:top w:val="nil"/>
              <w:left w:val="nil"/>
              <w:bottom w:val="single" w:sz="4" w:space="0" w:color="auto"/>
              <w:right w:val="single" w:sz="4" w:space="0" w:color="auto"/>
            </w:tcBorders>
            <w:shd w:val="clear" w:color="000000" w:fill="FFFFFF"/>
          </w:tcPr>
          <w:p w:rsidR="00F05723" w:rsidRPr="005F2BCA" w:rsidRDefault="00F05723" w:rsidP="00F05723">
            <w:pPr>
              <w:jc w:val="cente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62 280,80</w:t>
            </w:r>
          </w:p>
        </w:tc>
        <w:tc>
          <w:tcPr>
            <w:tcW w:w="1535" w:type="dxa"/>
            <w:tcBorders>
              <w:top w:val="nil"/>
              <w:left w:val="nil"/>
              <w:bottom w:val="single" w:sz="4" w:space="0" w:color="auto"/>
              <w:right w:val="single" w:sz="12"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62 280,80</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F05723" w:rsidRPr="005F2BCA" w:rsidRDefault="00F05723" w:rsidP="00F05723">
            <w:pPr>
              <w:rPr>
                <w:sz w:val="18"/>
                <w:szCs w:val="18"/>
                <w:lang w:eastAsia="ru-RU"/>
              </w:rPr>
            </w:pPr>
            <w:r w:rsidRPr="005F2BCA">
              <w:rPr>
                <w:sz w:val="18"/>
                <w:szCs w:val="18"/>
                <w:lang w:eastAsia="ru-RU"/>
              </w:rPr>
              <w:t>д № 120-2019/</w:t>
            </w:r>
            <w:proofErr w:type="spellStart"/>
            <w:r w:rsidRPr="005F2BCA">
              <w:rPr>
                <w:sz w:val="18"/>
                <w:szCs w:val="18"/>
                <w:lang w:eastAsia="ru-RU"/>
              </w:rPr>
              <w:t>УКСиБ</w:t>
            </w:r>
            <w:proofErr w:type="spellEnd"/>
            <w:r w:rsidRPr="005F2BCA">
              <w:rPr>
                <w:sz w:val="18"/>
                <w:szCs w:val="18"/>
                <w:lang w:eastAsia="ru-RU"/>
              </w:rPr>
              <w:t xml:space="preserve"> от 24.02.2019</w:t>
            </w:r>
          </w:p>
        </w:tc>
        <w:tc>
          <w:tcPr>
            <w:tcW w:w="1843"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center"/>
              <w:rPr>
                <w:sz w:val="18"/>
                <w:szCs w:val="18"/>
                <w:lang w:eastAsia="ru-RU"/>
              </w:rPr>
            </w:pPr>
            <w:r w:rsidRPr="005F2BCA">
              <w:rPr>
                <w:sz w:val="18"/>
                <w:szCs w:val="18"/>
                <w:lang w:eastAsia="ru-RU"/>
              </w:rPr>
              <w:t>25.02.2019</w:t>
            </w:r>
          </w:p>
        </w:tc>
        <w:tc>
          <w:tcPr>
            <w:tcW w:w="1843" w:type="dxa"/>
            <w:tcBorders>
              <w:top w:val="nil"/>
              <w:left w:val="nil"/>
              <w:bottom w:val="single" w:sz="4" w:space="0" w:color="auto"/>
              <w:right w:val="single" w:sz="4" w:space="0" w:color="auto"/>
            </w:tcBorders>
            <w:shd w:val="clear" w:color="000000" w:fill="FFFFFF"/>
          </w:tcPr>
          <w:p w:rsidR="00F05723" w:rsidRPr="005F2BCA" w:rsidRDefault="00F05723" w:rsidP="00F05723">
            <w:pPr>
              <w:jc w:val="cente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56 645,47</w:t>
            </w:r>
          </w:p>
        </w:tc>
        <w:tc>
          <w:tcPr>
            <w:tcW w:w="1535" w:type="dxa"/>
            <w:tcBorders>
              <w:top w:val="nil"/>
              <w:left w:val="nil"/>
              <w:bottom w:val="single" w:sz="4" w:space="0" w:color="auto"/>
              <w:right w:val="single" w:sz="12"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56 645,47</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F05723" w:rsidRPr="005F2BCA" w:rsidRDefault="00F05723" w:rsidP="00F05723">
            <w:pPr>
              <w:rPr>
                <w:sz w:val="18"/>
                <w:szCs w:val="18"/>
                <w:lang w:eastAsia="ru-RU"/>
              </w:rPr>
            </w:pPr>
            <w:r w:rsidRPr="005F2BCA">
              <w:rPr>
                <w:sz w:val="18"/>
                <w:szCs w:val="18"/>
                <w:lang w:eastAsia="ru-RU"/>
              </w:rPr>
              <w:t>д № 121-2019/</w:t>
            </w:r>
            <w:proofErr w:type="spellStart"/>
            <w:r w:rsidRPr="005F2BCA">
              <w:rPr>
                <w:sz w:val="18"/>
                <w:szCs w:val="18"/>
                <w:lang w:eastAsia="ru-RU"/>
              </w:rPr>
              <w:t>УКСиБ</w:t>
            </w:r>
            <w:proofErr w:type="spellEnd"/>
            <w:r w:rsidRPr="005F2BCA">
              <w:rPr>
                <w:sz w:val="18"/>
                <w:szCs w:val="18"/>
                <w:lang w:eastAsia="ru-RU"/>
              </w:rPr>
              <w:t xml:space="preserve"> от 25.02.2019</w:t>
            </w:r>
          </w:p>
        </w:tc>
        <w:tc>
          <w:tcPr>
            <w:tcW w:w="1843"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center"/>
              <w:rPr>
                <w:sz w:val="18"/>
                <w:szCs w:val="18"/>
                <w:lang w:eastAsia="ru-RU"/>
              </w:rPr>
            </w:pPr>
            <w:r w:rsidRPr="005F2BCA">
              <w:rPr>
                <w:sz w:val="18"/>
                <w:szCs w:val="18"/>
                <w:lang w:eastAsia="ru-RU"/>
              </w:rPr>
              <w:t>26.02.2019</w:t>
            </w:r>
          </w:p>
        </w:tc>
        <w:tc>
          <w:tcPr>
            <w:tcW w:w="1843" w:type="dxa"/>
            <w:tcBorders>
              <w:top w:val="nil"/>
              <w:left w:val="nil"/>
              <w:bottom w:val="single" w:sz="4" w:space="0" w:color="auto"/>
              <w:right w:val="single" w:sz="4" w:space="0" w:color="auto"/>
            </w:tcBorders>
            <w:shd w:val="clear" w:color="000000" w:fill="FFFFFF"/>
          </w:tcPr>
          <w:p w:rsidR="00F05723" w:rsidRPr="005F2BCA" w:rsidRDefault="00F05723" w:rsidP="00F05723">
            <w:pPr>
              <w:jc w:val="cente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56 645,47</w:t>
            </w:r>
          </w:p>
        </w:tc>
        <w:tc>
          <w:tcPr>
            <w:tcW w:w="1535" w:type="dxa"/>
            <w:tcBorders>
              <w:top w:val="nil"/>
              <w:left w:val="nil"/>
              <w:bottom w:val="single" w:sz="4" w:space="0" w:color="auto"/>
              <w:right w:val="single" w:sz="12"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56 645,47</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F05723" w:rsidRPr="005F2BCA" w:rsidRDefault="00F05723" w:rsidP="00F05723">
            <w:pPr>
              <w:rPr>
                <w:sz w:val="18"/>
                <w:szCs w:val="18"/>
                <w:lang w:eastAsia="ru-RU"/>
              </w:rPr>
            </w:pPr>
            <w:r w:rsidRPr="005F2BCA">
              <w:rPr>
                <w:sz w:val="18"/>
                <w:szCs w:val="18"/>
                <w:lang w:eastAsia="ru-RU"/>
              </w:rPr>
              <w:t>д № 122-2019/</w:t>
            </w:r>
            <w:proofErr w:type="spellStart"/>
            <w:r w:rsidRPr="005F2BCA">
              <w:rPr>
                <w:sz w:val="18"/>
                <w:szCs w:val="18"/>
                <w:lang w:eastAsia="ru-RU"/>
              </w:rPr>
              <w:t>УКСиБ</w:t>
            </w:r>
            <w:proofErr w:type="spellEnd"/>
            <w:r w:rsidRPr="005F2BCA">
              <w:rPr>
                <w:sz w:val="18"/>
                <w:szCs w:val="18"/>
                <w:lang w:eastAsia="ru-RU"/>
              </w:rPr>
              <w:t xml:space="preserve"> от 26.02.2019</w:t>
            </w:r>
          </w:p>
        </w:tc>
        <w:tc>
          <w:tcPr>
            <w:tcW w:w="1843"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center"/>
              <w:rPr>
                <w:sz w:val="18"/>
                <w:szCs w:val="18"/>
                <w:lang w:eastAsia="ru-RU"/>
              </w:rPr>
            </w:pPr>
            <w:r w:rsidRPr="005F2BCA">
              <w:rPr>
                <w:sz w:val="18"/>
                <w:szCs w:val="18"/>
                <w:lang w:eastAsia="ru-RU"/>
              </w:rPr>
              <w:t>27.02.2019</w:t>
            </w:r>
          </w:p>
        </w:tc>
        <w:tc>
          <w:tcPr>
            <w:tcW w:w="1843" w:type="dxa"/>
            <w:tcBorders>
              <w:top w:val="nil"/>
              <w:left w:val="nil"/>
              <w:bottom w:val="single" w:sz="4" w:space="0" w:color="auto"/>
              <w:right w:val="single" w:sz="4" w:space="0" w:color="auto"/>
            </w:tcBorders>
            <w:shd w:val="clear" w:color="000000" w:fill="FFFFFF"/>
          </w:tcPr>
          <w:p w:rsidR="00F05723" w:rsidRPr="005F2BCA" w:rsidRDefault="00F05723" w:rsidP="00F05723">
            <w:pPr>
              <w:jc w:val="cente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56 645,47</w:t>
            </w:r>
          </w:p>
        </w:tc>
        <w:tc>
          <w:tcPr>
            <w:tcW w:w="1535" w:type="dxa"/>
            <w:tcBorders>
              <w:top w:val="nil"/>
              <w:left w:val="nil"/>
              <w:bottom w:val="single" w:sz="4" w:space="0" w:color="auto"/>
              <w:right w:val="single" w:sz="12"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56 645,47</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F05723" w:rsidRPr="005F2BCA" w:rsidRDefault="00F05723" w:rsidP="00F05723">
            <w:pPr>
              <w:rPr>
                <w:sz w:val="18"/>
                <w:szCs w:val="18"/>
                <w:lang w:eastAsia="ru-RU"/>
              </w:rPr>
            </w:pPr>
            <w:r w:rsidRPr="005F2BCA">
              <w:rPr>
                <w:sz w:val="18"/>
                <w:szCs w:val="18"/>
                <w:lang w:eastAsia="ru-RU"/>
              </w:rPr>
              <w:t>д № 123-2019/</w:t>
            </w:r>
            <w:proofErr w:type="spellStart"/>
            <w:r w:rsidRPr="005F2BCA">
              <w:rPr>
                <w:sz w:val="18"/>
                <w:szCs w:val="18"/>
                <w:lang w:eastAsia="ru-RU"/>
              </w:rPr>
              <w:t>УКСиБ</w:t>
            </w:r>
            <w:proofErr w:type="spellEnd"/>
            <w:r w:rsidRPr="005F2BCA">
              <w:rPr>
                <w:sz w:val="18"/>
                <w:szCs w:val="18"/>
                <w:lang w:eastAsia="ru-RU"/>
              </w:rPr>
              <w:t xml:space="preserve"> от 27.02.2019</w:t>
            </w:r>
          </w:p>
        </w:tc>
        <w:tc>
          <w:tcPr>
            <w:tcW w:w="1843"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center"/>
              <w:rPr>
                <w:sz w:val="18"/>
                <w:szCs w:val="18"/>
                <w:lang w:eastAsia="ru-RU"/>
              </w:rPr>
            </w:pPr>
            <w:r w:rsidRPr="005F2BCA">
              <w:rPr>
                <w:sz w:val="18"/>
                <w:szCs w:val="18"/>
                <w:lang w:eastAsia="ru-RU"/>
              </w:rPr>
              <w:t>28.02.2019</w:t>
            </w:r>
          </w:p>
        </w:tc>
        <w:tc>
          <w:tcPr>
            <w:tcW w:w="1843" w:type="dxa"/>
            <w:tcBorders>
              <w:top w:val="nil"/>
              <w:left w:val="nil"/>
              <w:bottom w:val="single" w:sz="4" w:space="0" w:color="auto"/>
              <w:right w:val="single" w:sz="4" w:space="0" w:color="auto"/>
            </w:tcBorders>
            <w:shd w:val="clear" w:color="000000" w:fill="FFFFFF"/>
          </w:tcPr>
          <w:p w:rsidR="00F05723" w:rsidRPr="005F2BCA" w:rsidRDefault="00F05723" w:rsidP="00F05723">
            <w:pPr>
              <w:jc w:val="cente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56 645,47</w:t>
            </w:r>
          </w:p>
        </w:tc>
        <w:tc>
          <w:tcPr>
            <w:tcW w:w="1535" w:type="dxa"/>
            <w:tcBorders>
              <w:top w:val="nil"/>
              <w:left w:val="nil"/>
              <w:bottom w:val="single" w:sz="4" w:space="0" w:color="auto"/>
              <w:right w:val="single" w:sz="12"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56 645,47</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F05723" w:rsidRPr="005F2BCA" w:rsidRDefault="00F05723" w:rsidP="00F05723">
            <w:pPr>
              <w:rPr>
                <w:sz w:val="18"/>
                <w:szCs w:val="18"/>
                <w:lang w:eastAsia="ru-RU"/>
              </w:rPr>
            </w:pPr>
            <w:r w:rsidRPr="005F2BCA">
              <w:rPr>
                <w:sz w:val="18"/>
                <w:szCs w:val="18"/>
                <w:lang w:eastAsia="ru-RU"/>
              </w:rPr>
              <w:t>д № 124-2019/</w:t>
            </w:r>
            <w:proofErr w:type="spellStart"/>
            <w:r w:rsidRPr="005F2BCA">
              <w:rPr>
                <w:sz w:val="18"/>
                <w:szCs w:val="18"/>
                <w:lang w:eastAsia="ru-RU"/>
              </w:rPr>
              <w:t>УКСиБ</w:t>
            </w:r>
            <w:proofErr w:type="spellEnd"/>
            <w:r w:rsidRPr="005F2BCA">
              <w:rPr>
                <w:sz w:val="18"/>
                <w:szCs w:val="18"/>
                <w:lang w:eastAsia="ru-RU"/>
              </w:rPr>
              <w:t xml:space="preserve"> от 27.02.2019</w:t>
            </w:r>
          </w:p>
        </w:tc>
        <w:tc>
          <w:tcPr>
            <w:tcW w:w="1843"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center"/>
              <w:rPr>
                <w:sz w:val="18"/>
                <w:szCs w:val="18"/>
                <w:lang w:eastAsia="ru-RU"/>
              </w:rPr>
            </w:pPr>
            <w:r w:rsidRPr="005F2BCA">
              <w:rPr>
                <w:sz w:val="18"/>
                <w:szCs w:val="18"/>
                <w:lang w:eastAsia="ru-RU"/>
              </w:rPr>
              <w:t>01.03.2019</w:t>
            </w:r>
          </w:p>
        </w:tc>
        <w:tc>
          <w:tcPr>
            <w:tcW w:w="1843" w:type="dxa"/>
            <w:tcBorders>
              <w:top w:val="nil"/>
              <w:left w:val="nil"/>
              <w:bottom w:val="single" w:sz="4" w:space="0" w:color="auto"/>
              <w:right w:val="single" w:sz="4" w:space="0" w:color="auto"/>
            </w:tcBorders>
            <w:shd w:val="clear" w:color="000000" w:fill="FFFFFF"/>
          </w:tcPr>
          <w:p w:rsidR="00F05723" w:rsidRPr="005F2BCA" w:rsidRDefault="00F05723" w:rsidP="00F05723">
            <w:pPr>
              <w:jc w:val="cente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56 114,60</w:t>
            </w:r>
          </w:p>
        </w:tc>
        <w:tc>
          <w:tcPr>
            <w:tcW w:w="1535" w:type="dxa"/>
            <w:tcBorders>
              <w:top w:val="nil"/>
              <w:left w:val="nil"/>
              <w:bottom w:val="single" w:sz="4" w:space="0" w:color="auto"/>
              <w:right w:val="single" w:sz="12"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56 114,60</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F05723" w:rsidRPr="005F2BCA" w:rsidRDefault="00F05723" w:rsidP="00F05723">
            <w:pPr>
              <w:rPr>
                <w:sz w:val="18"/>
                <w:szCs w:val="18"/>
                <w:lang w:eastAsia="ru-RU"/>
              </w:rPr>
            </w:pPr>
            <w:r w:rsidRPr="005F2BCA">
              <w:rPr>
                <w:sz w:val="18"/>
                <w:szCs w:val="18"/>
                <w:lang w:eastAsia="ru-RU"/>
              </w:rPr>
              <w:t>д № 125-2019/</w:t>
            </w:r>
            <w:proofErr w:type="spellStart"/>
            <w:r w:rsidRPr="005F2BCA">
              <w:rPr>
                <w:sz w:val="18"/>
                <w:szCs w:val="18"/>
                <w:lang w:eastAsia="ru-RU"/>
              </w:rPr>
              <w:t>УКСиБ</w:t>
            </w:r>
            <w:proofErr w:type="spellEnd"/>
            <w:r w:rsidRPr="005F2BCA">
              <w:rPr>
                <w:sz w:val="18"/>
                <w:szCs w:val="18"/>
                <w:lang w:eastAsia="ru-RU"/>
              </w:rPr>
              <w:t xml:space="preserve"> от 28.02.2019</w:t>
            </w:r>
          </w:p>
        </w:tc>
        <w:tc>
          <w:tcPr>
            <w:tcW w:w="1843"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center"/>
              <w:rPr>
                <w:sz w:val="18"/>
                <w:szCs w:val="18"/>
                <w:lang w:eastAsia="ru-RU"/>
              </w:rPr>
            </w:pPr>
            <w:r w:rsidRPr="005F2BCA">
              <w:rPr>
                <w:sz w:val="18"/>
                <w:szCs w:val="18"/>
                <w:lang w:eastAsia="ru-RU"/>
              </w:rPr>
              <w:t>02.03-03.03.2019</w:t>
            </w:r>
          </w:p>
        </w:tc>
        <w:tc>
          <w:tcPr>
            <w:tcW w:w="1843" w:type="dxa"/>
            <w:tcBorders>
              <w:top w:val="nil"/>
              <w:left w:val="nil"/>
              <w:bottom w:val="single" w:sz="4" w:space="0" w:color="auto"/>
              <w:right w:val="single" w:sz="4" w:space="0" w:color="auto"/>
            </w:tcBorders>
            <w:shd w:val="clear" w:color="000000" w:fill="FFFFFF"/>
          </w:tcPr>
          <w:p w:rsidR="00F05723" w:rsidRPr="005F2BCA" w:rsidRDefault="00F05723" w:rsidP="00F05723">
            <w:pPr>
              <w:jc w:val="cente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61 219,04</w:t>
            </w:r>
          </w:p>
        </w:tc>
        <w:tc>
          <w:tcPr>
            <w:tcW w:w="1535" w:type="dxa"/>
            <w:tcBorders>
              <w:top w:val="nil"/>
              <w:left w:val="nil"/>
              <w:bottom w:val="single" w:sz="4" w:space="0" w:color="auto"/>
              <w:right w:val="single" w:sz="12"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61 219,04</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F05723" w:rsidRPr="005F2BCA" w:rsidRDefault="00F05723" w:rsidP="00F05723">
            <w:pPr>
              <w:rPr>
                <w:sz w:val="18"/>
                <w:szCs w:val="18"/>
                <w:lang w:eastAsia="ru-RU"/>
              </w:rPr>
            </w:pPr>
            <w:r w:rsidRPr="005F2BCA">
              <w:rPr>
                <w:sz w:val="18"/>
                <w:szCs w:val="18"/>
                <w:lang w:eastAsia="ru-RU"/>
              </w:rPr>
              <w:t>д № 126-2019/</w:t>
            </w:r>
            <w:proofErr w:type="spellStart"/>
            <w:r w:rsidRPr="005F2BCA">
              <w:rPr>
                <w:sz w:val="18"/>
                <w:szCs w:val="18"/>
                <w:lang w:eastAsia="ru-RU"/>
              </w:rPr>
              <w:t>УКСиБ</w:t>
            </w:r>
            <w:proofErr w:type="spellEnd"/>
            <w:r w:rsidRPr="005F2BCA">
              <w:rPr>
                <w:sz w:val="18"/>
                <w:szCs w:val="18"/>
                <w:lang w:eastAsia="ru-RU"/>
              </w:rPr>
              <w:t xml:space="preserve"> от 28.02.2019</w:t>
            </w:r>
          </w:p>
        </w:tc>
        <w:tc>
          <w:tcPr>
            <w:tcW w:w="1843"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center"/>
              <w:rPr>
                <w:sz w:val="18"/>
                <w:szCs w:val="18"/>
                <w:lang w:eastAsia="ru-RU"/>
              </w:rPr>
            </w:pPr>
            <w:r w:rsidRPr="005F2BCA">
              <w:rPr>
                <w:sz w:val="18"/>
                <w:szCs w:val="18"/>
                <w:lang w:eastAsia="ru-RU"/>
              </w:rPr>
              <w:t>04.03.2019</w:t>
            </w:r>
          </w:p>
        </w:tc>
        <w:tc>
          <w:tcPr>
            <w:tcW w:w="1843" w:type="dxa"/>
            <w:tcBorders>
              <w:top w:val="nil"/>
              <w:left w:val="nil"/>
              <w:bottom w:val="single" w:sz="4" w:space="0" w:color="auto"/>
              <w:right w:val="single" w:sz="4" w:space="0" w:color="auto"/>
            </w:tcBorders>
            <w:shd w:val="clear" w:color="000000" w:fill="FFFFFF"/>
          </w:tcPr>
          <w:p w:rsidR="00F05723" w:rsidRPr="005F2BCA" w:rsidRDefault="00F05723" w:rsidP="00F05723">
            <w:pPr>
              <w:jc w:val="cente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56 114,60</w:t>
            </w:r>
          </w:p>
        </w:tc>
        <w:tc>
          <w:tcPr>
            <w:tcW w:w="1535" w:type="dxa"/>
            <w:tcBorders>
              <w:top w:val="nil"/>
              <w:left w:val="nil"/>
              <w:bottom w:val="single" w:sz="4" w:space="0" w:color="auto"/>
              <w:right w:val="single" w:sz="12"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56 114,60</w:t>
            </w:r>
          </w:p>
        </w:tc>
      </w:tr>
      <w:tr w:rsidR="00DA07B7" w:rsidRPr="005F2BCA" w:rsidTr="00BA2A2F">
        <w:trPr>
          <w:trHeight w:val="240"/>
        </w:trPr>
        <w:tc>
          <w:tcPr>
            <w:tcW w:w="7230" w:type="dxa"/>
            <w:gridSpan w:val="3"/>
            <w:tcBorders>
              <w:top w:val="single" w:sz="4" w:space="0" w:color="auto"/>
              <w:left w:val="single" w:sz="12" w:space="0" w:color="auto"/>
              <w:bottom w:val="single" w:sz="12" w:space="0" w:color="auto"/>
              <w:right w:val="single" w:sz="4" w:space="0" w:color="auto"/>
            </w:tcBorders>
            <w:shd w:val="clear" w:color="000000" w:fill="FFFFFF"/>
            <w:vAlign w:val="center"/>
            <w:hideMark/>
          </w:tcPr>
          <w:p w:rsidR="003442DB" w:rsidRPr="005F2BCA" w:rsidRDefault="003442DB" w:rsidP="003442DB">
            <w:pPr>
              <w:rPr>
                <w:b/>
                <w:bCs/>
                <w:sz w:val="18"/>
                <w:szCs w:val="18"/>
                <w:lang w:eastAsia="ru-RU"/>
              </w:rPr>
            </w:pPr>
            <w:r w:rsidRPr="005F2BCA">
              <w:rPr>
                <w:b/>
                <w:bCs/>
                <w:sz w:val="18"/>
                <w:szCs w:val="18"/>
                <w:lang w:eastAsia="ru-RU"/>
              </w:rPr>
              <w:t>ВСЕГО по маршруту № 2:</w:t>
            </w:r>
          </w:p>
        </w:tc>
        <w:tc>
          <w:tcPr>
            <w:tcW w:w="1417" w:type="dxa"/>
            <w:tcBorders>
              <w:top w:val="nil"/>
              <w:left w:val="nil"/>
              <w:bottom w:val="single" w:sz="12" w:space="0" w:color="auto"/>
              <w:right w:val="single" w:sz="4" w:space="0" w:color="auto"/>
            </w:tcBorders>
            <w:shd w:val="clear" w:color="000000" w:fill="FFFFFF"/>
            <w:vAlign w:val="center"/>
            <w:hideMark/>
          </w:tcPr>
          <w:p w:rsidR="003442DB" w:rsidRPr="005F2BCA" w:rsidRDefault="003442DB" w:rsidP="00BA2A2F">
            <w:pPr>
              <w:jc w:val="right"/>
              <w:rPr>
                <w:b/>
                <w:bCs/>
                <w:sz w:val="18"/>
                <w:szCs w:val="18"/>
                <w:lang w:eastAsia="ru-RU"/>
              </w:rPr>
            </w:pPr>
            <w:r w:rsidRPr="005F2BCA">
              <w:rPr>
                <w:b/>
                <w:bCs/>
                <w:sz w:val="18"/>
                <w:szCs w:val="18"/>
                <w:lang w:eastAsia="ru-RU"/>
              </w:rPr>
              <w:t>1 209 972,69</w:t>
            </w:r>
          </w:p>
        </w:tc>
        <w:tc>
          <w:tcPr>
            <w:tcW w:w="1535" w:type="dxa"/>
            <w:tcBorders>
              <w:top w:val="nil"/>
              <w:left w:val="nil"/>
              <w:bottom w:val="single" w:sz="12" w:space="0" w:color="auto"/>
              <w:right w:val="single" w:sz="12" w:space="0" w:color="auto"/>
            </w:tcBorders>
            <w:shd w:val="clear" w:color="000000" w:fill="FFFFFF"/>
            <w:vAlign w:val="center"/>
            <w:hideMark/>
          </w:tcPr>
          <w:p w:rsidR="003442DB" w:rsidRPr="005F2BCA" w:rsidRDefault="003442DB" w:rsidP="00BA2A2F">
            <w:pPr>
              <w:jc w:val="right"/>
              <w:rPr>
                <w:b/>
                <w:bCs/>
                <w:sz w:val="18"/>
                <w:szCs w:val="18"/>
                <w:lang w:eastAsia="ru-RU"/>
              </w:rPr>
            </w:pPr>
            <w:r w:rsidRPr="005F2BCA">
              <w:rPr>
                <w:b/>
                <w:bCs/>
                <w:sz w:val="18"/>
                <w:szCs w:val="18"/>
                <w:lang w:eastAsia="ru-RU"/>
              </w:rPr>
              <w:t>1 209 972,69</w:t>
            </w:r>
          </w:p>
        </w:tc>
      </w:tr>
      <w:tr w:rsidR="00DA07B7" w:rsidRPr="005F2BCA" w:rsidTr="003442DB">
        <w:trPr>
          <w:trHeight w:val="259"/>
        </w:trPr>
        <w:tc>
          <w:tcPr>
            <w:tcW w:w="10182" w:type="dxa"/>
            <w:gridSpan w:val="5"/>
            <w:tcBorders>
              <w:top w:val="single" w:sz="12" w:space="0" w:color="auto"/>
              <w:left w:val="single" w:sz="12" w:space="0" w:color="auto"/>
              <w:bottom w:val="single" w:sz="4" w:space="0" w:color="auto"/>
              <w:right w:val="single" w:sz="12" w:space="0" w:color="auto"/>
            </w:tcBorders>
            <w:shd w:val="clear" w:color="000000" w:fill="FFFFFF"/>
            <w:vAlign w:val="center"/>
            <w:hideMark/>
          </w:tcPr>
          <w:p w:rsidR="003442DB" w:rsidRPr="005F2BCA" w:rsidRDefault="003442DB" w:rsidP="003442DB">
            <w:pPr>
              <w:jc w:val="center"/>
              <w:rPr>
                <w:bCs/>
                <w:sz w:val="18"/>
                <w:szCs w:val="18"/>
                <w:lang w:eastAsia="ru-RU"/>
              </w:rPr>
            </w:pPr>
            <w:r w:rsidRPr="005F2BCA">
              <w:rPr>
                <w:bCs/>
                <w:sz w:val="18"/>
                <w:szCs w:val="18"/>
                <w:lang w:eastAsia="ru-RU"/>
              </w:rPr>
              <w:t xml:space="preserve">Регулярные перевозки </w:t>
            </w:r>
            <w:r w:rsidR="00B631B6" w:rsidRPr="005F2BCA">
              <w:rPr>
                <w:bCs/>
                <w:sz w:val="18"/>
                <w:szCs w:val="18"/>
                <w:lang w:eastAsia="ru-RU"/>
              </w:rPr>
              <w:t xml:space="preserve">по регулируемым тарифам </w:t>
            </w:r>
            <w:r w:rsidRPr="005F2BCA">
              <w:rPr>
                <w:bCs/>
                <w:sz w:val="18"/>
                <w:szCs w:val="18"/>
                <w:lang w:eastAsia="ru-RU"/>
              </w:rPr>
              <w:t>по маршруту № 4</w:t>
            </w:r>
          </w:p>
          <w:p w:rsidR="003442DB" w:rsidRPr="005F2BCA" w:rsidRDefault="003442DB" w:rsidP="003442DB">
            <w:pPr>
              <w:jc w:val="center"/>
              <w:rPr>
                <w:bCs/>
                <w:sz w:val="18"/>
                <w:szCs w:val="18"/>
                <w:lang w:eastAsia="ru-RU"/>
              </w:rPr>
            </w:pPr>
            <w:r w:rsidRPr="005F2BCA">
              <w:rPr>
                <w:bCs/>
                <w:sz w:val="18"/>
                <w:szCs w:val="18"/>
                <w:lang w:eastAsia="ru-RU"/>
              </w:rPr>
              <w:t>«КПП N 2 - КПП N 4». Протяженность маршрута – 26,5 км</w:t>
            </w:r>
          </w:p>
        </w:tc>
      </w:tr>
      <w:tr w:rsidR="00DA07B7" w:rsidRPr="005F2BCA" w:rsidTr="00F05723">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3442DB" w:rsidRPr="005F2BCA" w:rsidRDefault="003442DB" w:rsidP="003442DB">
            <w:pPr>
              <w:rPr>
                <w:sz w:val="18"/>
                <w:szCs w:val="18"/>
                <w:lang w:eastAsia="ru-RU"/>
              </w:rPr>
            </w:pPr>
            <w:r w:rsidRPr="005F2BCA">
              <w:rPr>
                <w:sz w:val="18"/>
                <w:szCs w:val="18"/>
                <w:lang w:eastAsia="ru-RU"/>
              </w:rPr>
              <w:t>д № 63-2019/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843" w:type="dxa"/>
            <w:tcBorders>
              <w:top w:val="nil"/>
              <w:left w:val="nil"/>
              <w:bottom w:val="single" w:sz="4" w:space="0" w:color="auto"/>
              <w:right w:val="single" w:sz="4" w:space="0" w:color="auto"/>
            </w:tcBorders>
            <w:shd w:val="clear" w:color="000000" w:fill="FFFFFF"/>
            <w:vAlign w:val="center"/>
            <w:hideMark/>
          </w:tcPr>
          <w:p w:rsidR="003442DB" w:rsidRPr="005F2BCA" w:rsidRDefault="003442DB" w:rsidP="003442DB">
            <w:pPr>
              <w:jc w:val="center"/>
              <w:rPr>
                <w:sz w:val="18"/>
                <w:szCs w:val="18"/>
                <w:lang w:eastAsia="ru-RU"/>
              </w:rPr>
            </w:pPr>
            <w:r w:rsidRPr="005F2BCA">
              <w:rPr>
                <w:sz w:val="18"/>
                <w:szCs w:val="18"/>
                <w:lang w:eastAsia="ru-RU"/>
              </w:rPr>
              <w:t>09.01-13.01.2019</w:t>
            </w:r>
          </w:p>
        </w:tc>
        <w:tc>
          <w:tcPr>
            <w:tcW w:w="1843" w:type="dxa"/>
            <w:tcBorders>
              <w:top w:val="nil"/>
              <w:left w:val="nil"/>
              <w:bottom w:val="single" w:sz="4" w:space="0" w:color="auto"/>
              <w:right w:val="single" w:sz="4" w:space="0" w:color="auto"/>
            </w:tcBorders>
            <w:shd w:val="clear" w:color="000000" w:fill="FFFFFF"/>
            <w:vAlign w:val="center"/>
          </w:tcPr>
          <w:p w:rsidR="003442DB" w:rsidRPr="005F2BCA" w:rsidRDefault="00F05723" w:rsidP="003442DB">
            <w:pPr>
              <w:jc w:val="center"/>
              <w:rPr>
                <w:sz w:val="18"/>
                <w:szCs w:val="18"/>
                <w:lang w:eastAsia="ru-RU"/>
              </w:rP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3442DB" w:rsidRPr="005F2BCA" w:rsidRDefault="003442DB" w:rsidP="00BA2A2F">
            <w:pPr>
              <w:jc w:val="right"/>
              <w:rPr>
                <w:sz w:val="18"/>
                <w:szCs w:val="18"/>
                <w:lang w:eastAsia="ru-RU"/>
              </w:rPr>
            </w:pPr>
            <w:r w:rsidRPr="005F2BCA">
              <w:rPr>
                <w:sz w:val="18"/>
                <w:szCs w:val="18"/>
                <w:lang w:eastAsia="ru-RU"/>
              </w:rPr>
              <w:t>96 431,81</w:t>
            </w:r>
          </w:p>
        </w:tc>
        <w:tc>
          <w:tcPr>
            <w:tcW w:w="1535" w:type="dxa"/>
            <w:tcBorders>
              <w:top w:val="nil"/>
              <w:left w:val="nil"/>
              <w:bottom w:val="single" w:sz="4" w:space="0" w:color="auto"/>
              <w:right w:val="single" w:sz="12" w:space="0" w:color="auto"/>
            </w:tcBorders>
            <w:shd w:val="clear" w:color="000000" w:fill="FFFFFF"/>
            <w:vAlign w:val="center"/>
            <w:hideMark/>
          </w:tcPr>
          <w:p w:rsidR="003442DB" w:rsidRPr="005F2BCA" w:rsidRDefault="003442DB" w:rsidP="00BA2A2F">
            <w:pPr>
              <w:jc w:val="right"/>
              <w:rPr>
                <w:sz w:val="18"/>
                <w:szCs w:val="18"/>
                <w:lang w:eastAsia="ru-RU"/>
              </w:rPr>
            </w:pPr>
            <w:r w:rsidRPr="005F2BCA">
              <w:rPr>
                <w:sz w:val="18"/>
                <w:szCs w:val="18"/>
                <w:lang w:eastAsia="ru-RU"/>
              </w:rPr>
              <w:t>96 431,81</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F05723" w:rsidRPr="005F2BCA" w:rsidRDefault="00F05723" w:rsidP="00F05723">
            <w:pPr>
              <w:rPr>
                <w:sz w:val="18"/>
                <w:szCs w:val="18"/>
                <w:lang w:eastAsia="ru-RU"/>
              </w:rPr>
            </w:pPr>
            <w:r w:rsidRPr="005F2BCA">
              <w:rPr>
                <w:sz w:val="18"/>
                <w:szCs w:val="18"/>
                <w:lang w:eastAsia="ru-RU"/>
              </w:rPr>
              <w:t>д № 64-2019/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843"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center"/>
              <w:rPr>
                <w:sz w:val="18"/>
                <w:szCs w:val="18"/>
                <w:lang w:eastAsia="ru-RU"/>
              </w:rPr>
            </w:pPr>
            <w:r w:rsidRPr="005F2BCA">
              <w:rPr>
                <w:sz w:val="18"/>
                <w:szCs w:val="18"/>
                <w:lang w:eastAsia="ru-RU"/>
              </w:rPr>
              <w:t>14.01-17.01.2019</w:t>
            </w:r>
          </w:p>
        </w:tc>
        <w:tc>
          <w:tcPr>
            <w:tcW w:w="1843" w:type="dxa"/>
            <w:tcBorders>
              <w:top w:val="nil"/>
              <w:left w:val="nil"/>
              <w:bottom w:val="single" w:sz="4" w:space="0" w:color="auto"/>
              <w:right w:val="single" w:sz="4" w:space="0" w:color="auto"/>
            </w:tcBorders>
            <w:shd w:val="clear" w:color="000000" w:fill="FFFFFF"/>
          </w:tcPr>
          <w:p w:rsidR="00F05723" w:rsidRPr="005F2BCA" w:rsidRDefault="00F05723" w:rsidP="00F05723">
            <w:pPr>
              <w:jc w:val="cente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96 265,15</w:t>
            </w:r>
          </w:p>
        </w:tc>
        <w:tc>
          <w:tcPr>
            <w:tcW w:w="1535" w:type="dxa"/>
            <w:tcBorders>
              <w:top w:val="nil"/>
              <w:left w:val="nil"/>
              <w:bottom w:val="single" w:sz="4" w:space="0" w:color="auto"/>
              <w:right w:val="single" w:sz="12"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96 265,15</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F05723" w:rsidRPr="005F2BCA" w:rsidRDefault="00F05723" w:rsidP="00F05723">
            <w:pPr>
              <w:rPr>
                <w:sz w:val="18"/>
                <w:szCs w:val="18"/>
                <w:lang w:eastAsia="ru-RU"/>
              </w:rPr>
            </w:pPr>
            <w:r w:rsidRPr="005F2BCA">
              <w:rPr>
                <w:sz w:val="18"/>
                <w:szCs w:val="18"/>
                <w:lang w:eastAsia="ru-RU"/>
              </w:rPr>
              <w:t>д № 65-2019/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843"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center"/>
              <w:rPr>
                <w:sz w:val="18"/>
                <w:szCs w:val="18"/>
                <w:lang w:eastAsia="ru-RU"/>
              </w:rPr>
            </w:pPr>
            <w:r w:rsidRPr="005F2BCA">
              <w:rPr>
                <w:sz w:val="18"/>
                <w:szCs w:val="18"/>
                <w:lang w:eastAsia="ru-RU"/>
              </w:rPr>
              <w:t>18.01-21.01.2019</w:t>
            </w:r>
          </w:p>
        </w:tc>
        <w:tc>
          <w:tcPr>
            <w:tcW w:w="1843" w:type="dxa"/>
            <w:tcBorders>
              <w:top w:val="nil"/>
              <w:left w:val="nil"/>
              <w:bottom w:val="single" w:sz="4" w:space="0" w:color="auto"/>
              <w:right w:val="single" w:sz="4" w:space="0" w:color="auto"/>
            </w:tcBorders>
            <w:shd w:val="clear" w:color="000000" w:fill="FFFFFF"/>
          </w:tcPr>
          <w:p w:rsidR="00F05723" w:rsidRPr="005F2BCA" w:rsidRDefault="00F05723" w:rsidP="00F05723">
            <w:pPr>
              <w:jc w:val="cente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72 365,52</w:t>
            </w:r>
          </w:p>
        </w:tc>
        <w:tc>
          <w:tcPr>
            <w:tcW w:w="1535" w:type="dxa"/>
            <w:tcBorders>
              <w:top w:val="nil"/>
              <w:left w:val="nil"/>
              <w:bottom w:val="single" w:sz="4" w:space="0" w:color="auto"/>
              <w:right w:val="single" w:sz="12"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72 365,52</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F05723" w:rsidRPr="005F2BCA" w:rsidRDefault="00F05723" w:rsidP="00F05723">
            <w:pPr>
              <w:rPr>
                <w:sz w:val="18"/>
                <w:szCs w:val="18"/>
                <w:lang w:eastAsia="ru-RU"/>
              </w:rPr>
            </w:pPr>
            <w:r w:rsidRPr="005F2BCA">
              <w:rPr>
                <w:sz w:val="18"/>
                <w:szCs w:val="18"/>
                <w:lang w:eastAsia="ru-RU"/>
              </w:rPr>
              <w:t>д № 66-2019/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843"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center"/>
              <w:rPr>
                <w:sz w:val="18"/>
                <w:szCs w:val="18"/>
                <w:lang w:eastAsia="ru-RU"/>
              </w:rPr>
            </w:pPr>
            <w:r w:rsidRPr="005F2BCA">
              <w:rPr>
                <w:sz w:val="18"/>
                <w:szCs w:val="18"/>
                <w:lang w:eastAsia="ru-RU"/>
              </w:rPr>
              <w:t>22.01-24.01.2019</w:t>
            </w:r>
          </w:p>
        </w:tc>
        <w:tc>
          <w:tcPr>
            <w:tcW w:w="1843" w:type="dxa"/>
            <w:tcBorders>
              <w:top w:val="nil"/>
              <w:left w:val="nil"/>
              <w:bottom w:val="single" w:sz="4" w:space="0" w:color="auto"/>
              <w:right w:val="single" w:sz="4" w:space="0" w:color="auto"/>
            </w:tcBorders>
            <w:shd w:val="clear" w:color="000000" w:fill="FFFFFF"/>
          </w:tcPr>
          <w:p w:rsidR="00F05723" w:rsidRPr="005F2BCA" w:rsidRDefault="00F05723" w:rsidP="00F05723">
            <w:pPr>
              <w:jc w:val="cente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72 198,86</w:t>
            </w:r>
          </w:p>
        </w:tc>
        <w:tc>
          <w:tcPr>
            <w:tcW w:w="1535" w:type="dxa"/>
            <w:tcBorders>
              <w:top w:val="nil"/>
              <w:left w:val="nil"/>
              <w:bottom w:val="single" w:sz="4" w:space="0" w:color="auto"/>
              <w:right w:val="single" w:sz="12"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72 198,86</w:t>
            </w:r>
          </w:p>
        </w:tc>
      </w:tr>
      <w:tr w:rsidR="00DA07B7" w:rsidRPr="005F2BCA" w:rsidTr="00BA2A2F">
        <w:trPr>
          <w:trHeight w:val="115"/>
        </w:trPr>
        <w:tc>
          <w:tcPr>
            <w:tcW w:w="7230" w:type="dxa"/>
            <w:gridSpan w:val="3"/>
            <w:tcBorders>
              <w:top w:val="single" w:sz="4" w:space="0" w:color="auto"/>
              <w:left w:val="single" w:sz="12" w:space="0" w:color="auto"/>
              <w:bottom w:val="single" w:sz="12" w:space="0" w:color="auto"/>
              <w:right w:val="single" w:sz="4" w:space="0" w:color="auto"/>
            </w:tcBorders>
            <w:shd w:val="clear" w:color="000000" w:fill="FFFFFF"/>
            <w:vAlign w:val="center"/>
            <w:hideMark/>
          </w:tcPr>
          <w:p w:rsidR="003442DB" w:rsidRPr="005F2BCA" w:rsidRDefault="003442DB" w:rsidP="003442DB">
            <w:pPr>
              <w:rPr>
                <w:b/>
                <w:bCs/>
                <w:sz w:val="18"/>
                <w:szCs w:val="18"/>
                <w:lang w:eastAsia="ru-RU"/>
              </w:rPr>
            </w:pPr>
            <w:r w:rsidRPr="005F2BCA">
              <w:rPr>
                <w:b/>
                <w:bCs/>
                <w:sz w:val="18"/>
                <w:szCs w:val="18"/>
                <w:lang w:eastAsia="ru-RU"/>
              </w:rPr>
              <w:t>ВСЕГО по маршруту № 4:</w:t>
            </w:r>
          </w:p>
        </w:tc>
        <w:tc>
          <w:tcPr>
            <w:tcW w:w="1417" w:type="dxa"/>
            <w:tcBorders>
              <w:top w:val="nil"/>
              <w:left w:val="nil"/>
              <w:bottom w:val="single" w:sz="12" w:space="0" w:color="auto"/>
              <w:right w:val="single" w:sz="4" w:space="0" w:color="auto"/>
            </w:tcBorders>
            <w:shd w:val="clear" w:color="000000" w:fill="FFFFFF"/>
            <w:vAlign w:val="center"/>
            <w:hideMark/>
          </w:tcPr>
          <w:p w:rsidR="003442DB" w:rsidRPr="005F2BCA" w:rsidRDefault="003442DB" w:rsidP="00BA2A2F">
            <w:pPr>
              <w:jc w:val="right"/>
              <w:rPr>
                <w:b/>
                <w:bCs/>
                <w:sz w:val="18"/>
                <w:szCs w:val="18"/>
                <w:lang w:eastAsia="ru-RU"/>
              </w:rPr>
            </w:pPr>
            <w:r w:rsidRPr="005F2BCA">
              <w:rPr>
                <w:b/>
                <w:bCs/>
                <w:sz w:val="18"/>
                <w:szCs w:val="18"/>
                <w:lang w:eastAsia="ru-RU"/>
              </w:rPr>
              <w:t>337 261,34</w:t>
            </w:r>
          </w:p>
        </w:tc>
        <w:tc>
          <w:tcPr>
            <w:tcW w:w="1535" w:type="dxa"/>
            <w:tcBorders>
              <w:top w:val="nil"/>
              <w:left w:val="nil"/>
              <w:bottom w:val="single" w:sz="12" w:space="0" w:color="auto"/>
              <w:right w:val="single" w:sz="12" w:space="0" w:color="auto"/>
            </w:tcBorders>
            <w:shd w:val="clear" w:color="000000" w:fill="FFFFFF"/>
            <w:vAlign w:val="center"/>
            <w:hideMark/>
          </w:tcPr>
          <w:p w:rsidR="003442DB" w:rsidRPr="005F2BCA" w:rsidRDefault="003442DB" w:rsidP="00BA2A2F">
            <w:pPr>
              <w:jc w:val="right"/>
              <w:rPr>
                <w:b/>
                <w:bCs/>
                <w:sz w:val="18"/>
                <w:szCs w:val="18"/>
                <w:lang w:eastAsia="ru-RU"/>
              </w:rPr>
            </w:pPr>
            <w:r w:rsidRPr="005F2BCA">
              <w:rPr>
                <w:b/>
                <w:bCs/>
                <w:sz w:val="18"/>
                <w:szCs w:val="18"/>
                <w:lang w:eastAsia="ru-RU"/>
              </w:rPr>
              <w:t>337 261,34</w:t>
            </w:r>
          </w:p>
        </w:tc>
      </w:tr>
      <w:tr w:rsidR="00DA07B7" w:rsidRPr="005F2BCA" w:rsidTr="003442DB">
        <w:trPr>
          <w:trHeight w:val="225"/>
        </w:trPr>
        <w:tc>
          <w:tcPr>
            <w:tcW w:w="10182" w:type="dxa"/>
            <w:gridSpan w:val="5"/>
            <w:tcBorders>
              <w:top w:val="single" w:sz="12" w:space="0" w:color="auto"/>
              <w:left w:val="single" w:sz="12" w:space="0" w:color="auto"/>
              <w:bottom w:val="single" w:sz="4" w:space="0" w:color="auto"/>
              <w:right w:val="single" w:sz="12" w:space="0" w:color="auto"/>
            </w:tcBorders>
            <w:shd w:val="clear" w:color="000000" w:fill="FFFFFF"/>
            <w:vAlign w:val="center"/>
            <w:hideMark/>
          </w:tcPr>
          <w:p w:rsidR="003442DB" w:rsidRPr="005F2BCA" w:rsidRDefault="003442DB" w:rsidP="003442DB">
            <w:pPr>
              <w:jc w:val="center"/>
              <w:rPr>
                <w:bCs/>
                <w:sz w:val="18"/>
                <w:szCs w:val="18"/>
                <w:lang w:eastAsia="ru-RU"/>
              </w:rPr>
            </w:pPr>
            <w:r w:rsidRPr="005F2BCA">
              <w:rPr>
                <w:bCs/>
                <w:sz w:val="18"/>
                <w:szCs w:val="18"/>
                <w:lang w:eastAsia="ru-RU"/>
              </w:rPr>
              <w:t xml:space="preserve">Регулярные перевозки </w:t>
            </w:r>
            <w:r w:rsidR="00B631B6" w:rsidRPr="005F2BCA">
              <w:rPr>
                <w:bCs/>
                <w:sz w:val="18"/>
                <w:szCs w:val="18"/>
                <w:lang w:eastAsia="ru-RU"/>
              </w:rPr>
              <w:t xml:space="preserve">по регулируемым тарифам </w:t>
            </w:r>
            <w:r w:rsidRPr="005F2BCA">
              <w:rPr>
                <w:bCs/>
                <w:sz w:val="18"/>
                <w:szCs w:val="18"/>
                <w:lang w:eastAsia="ru-RU"/>
              </w:rPr>
              <w:t>по маршруту № 272</w:t>
            </w:r>
          </w:p>
          <w:p w:rsidR="003442DB" w:rsidRPr="005F2BCA" w:rsidRDefault="003442DB" w:rsidP="003442DB">
            <w:pPr>
              <w:jc w:val="center"/>
              <w:rPr>
                <w:bCs/>
                <w:sz w:val="18"/>
                <w:szCs w:val="18"/>
                <w:lang w:eastAsia="ru-RU"/>
              </w:rPr>
            </w:pPr>
            <w:r w:rsidRPr="005F2BCA">
              <w:rPr>
                <w:bCs/>
                <w:sz w:val="18"/>
                <w:szCs w:val="18"/>
                <w:lang w:eastAsia="ru-RU"/>
              </w:rPr>
              <w:t xml:space="preserve">«г. Озерск – ст. </w:t>
            </w:r>
            <w:proofErr w:type="spellStart"/>
            <w:r w:rsidRPr="005F2BCA">
              <w:rPr>
                <w:bCs/>
                <w:sz w:val="18"/>
                <w:szCs w:val="18"/>
                <w:lang w:eastAsia="ru-RU"/>
              </w:rPr>
              <w:t>Бижеляк</w:t>
            </w:r>
            <w:proofErr w:type="spellEnd"/>
            <w:r w:rsidRPr="005F2BCA">
              <w:rPr>
                <w:bCs/>
                <w:sz w:val="18"/>
                <w:szCs w:val="18"/>
                <w:lang w:eastAsia="ru-RU"/>
              </w:rPr>
              <w:t>». Протяженность маршрута – 34,4 км</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F05723" w:rsidRPr="005F2BCA" w:rsidRDefault="00F05723" w:rsidP="00F05723">
            <w:pPr>
              <w:rPr>
                <w:sz w:val="18"/>
                <w:szCs w:val="18"/>
                <w:lang w:eastAsia="ru-RU"/>
              </w:rPr>
            </w:pPr>
            <w:r w:rsidRPr="005F2BCA">
              <w:rPr>
                <w:sz w:val="18"/>
                <w:szCs w:val="18"/>
                <w:lang w:eastAsia="ru-RU"/>
              </w:rPr>
              <w:t>д № 28-2018/</w:t>
            </w:r>
            <w:proofErr w:type="spellStart"/>
            <w:r w:rsidRPr="005F2BCA">
              <w:rPr>
                <w:sz w:val="18"/>
                <w:szCs w:val="18"/>
                <w:lang w:eastAsia="ru-RU"/>
              </w:rPr>
              <w:t>УКСиБ</w:t>
            </w:r>
            <w:proofErr w:type="spellEnd"/>
            <w:r w:rsidRPr="005F2BCA">
              <w:rPr>
                <w:sz w:val="18"/>
                <w:szCs w:val="18"/>
                <w:lang w:eastAsia="ru-RU"/>
              </w:rPr>
              <w:t xml:space="preserve"> от 01.01.2019</w:t>
            </w:r>
          </w:p>
        </w:tc>
        <w:tc>
          <w:tcPr>
            <w:tcW w:w="1843"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center"/>
              <w:rPr>
                <w:sz w:val="18"/>
                <w:szCs w:val="18"/>
                <w:lang w:eastAsia="ru-RU"/>
              </w:rPr>
            </w:pPr>
            <w:r w:rsidRPr="005F2BCA">
              <w:rPr>
                <w:sz w:val="18"/>
                <w:szCs w:val="18"/>
                <w:lang w:eastAsia="ru-RU"/>
              </w:rPr>
              <w:t>01.01-08.01.2019</w:t>
            </w:r>
          </w:p>
        </w:tc>
        <w:tc>
          <w:tcPr>
            <w:tcW w:w="1843" w:type="dxa"/>
            <w:tcBorders>
              <w:top w:val="nil"/>
              <w:left w:val="nil"/>
              <w:bottom w:val="single" w:sz="4" w:space="0" w:color="auto"/>
              <w:right w:val="single" w:sz="4" w:space="0" w:color="auto"/>
            </w:tcBorders>
            <w:shd w:val="clear" w:color="000000" w:fill="FFFFFF"/>
          </w:tcPr>
          <w:p w:rsidR="00F05723" w:rsidRPr="005F2BCA" w:rsidRDefault="00F05723" w:rsidP="00F05723">
            <w:pPr>
              <w:jc w:val="cente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74 030,40</w:t>
            </w:r>
          </w:p>
        </w:tc>
        <w:tc>
          <w:tcPr>
            <w:tcW w:w="1535" w:type="dxa"/>
            <w:tcBorders>
              <w:top w:val="nil"/>
              <w:left w:val="nil"/>
              <w:bottom w:val="single" w:sz="4" w:space="0" w:color="auto"/>
              <w:right w:val="single" w:sz="12"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74 030,40</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F05723" w:rsidRPr="005F2BCA" w:rsidRDefault="00F05723" w:rsidP="00F05723">
            <w:pPr>
              <w:rPr>
                <w:sz w:val="18"/>
                <w:szCs w:val="18"/>
                <w:lang w:eastAsia="ru-RU"/>
              </w:rPr>
            </w:pPr>
            <w:r w:rsidRPr="005F2BCA">
              <w:rPr>
                <w:sz w:val="18"/>
                <w:szCs w:val="18"/>
                <w:lang w:eastAsia="ru-RU"/>
              </w:rPr>
              <w:t>д № 59-2019/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843"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center"/>
              <w:rPr>
                <w:sz w:val="18"/>
                <w:szCs w:val="18"/>
                <w:lang w:eastAsia="ru-RU"/>
              </w:rPr>
            </w:pPr>
            <w:r w:rsidRPr="005F2BCA">
              <w:rPr>
                <w:sz w:val="18"/>
                <w:szCs w:val="18"/>
                <w:lang w:eastAsia="ru-RU"/>
              </w:rPr>
              <w:t>09.01-13.01.2019</w:t>
            </w:r>
          </w:p>
        </w:tc>
        <w:tc>
          <w:tcPr>
            <w:tcW w:w="1843" w:type="dxa"/>
            <w:tcBorders>
              <w:top w:val="nil"/>
              <w:left w:val="nil"/>
              <w:bottom w:val="single" w:sz="4" w:space="0" w:color="auto"/>
              <w:right w:val="single" w:sz="4" w:space="0" w:color="auto"/>
            </w:tcBorders>
            <w:shd w:val="clear" w:color="000000" w:fill="FFFFFF"/>
          </w:tcPr>
          <w:p w:rsidR="00F05723" w:rsidRPr="005F2BCA" w:rsidRDefault="00F05723" w:rsidP="00F05723">
            <w:pPr>
              <w:jc w:val="cente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94 318,89</w:t>
            </w:r>
          </w:p>
        </w:tc>
        <w:tc>
          <w:tcPr>
            <w:tcW w:w="1535" w:type="dxa"/>
            <w:tcBorders>
              <w:top w:val="nil"/>
              <w:left w:val="nil"/>
              <w:bottom w:val="single" w:sz="4" w:space="0" w:color="auto"/>
              <w:right w:val="single" w:sz="12"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94 318,89</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F05723" w:rsidRPr="005F2BCA" w:rsidRDefault="00F05723" w:rsidP="00F05723">
            <w:pPr>
              <w:rPr>
                <w:sz w:val="18"/>
                <w:szCs w:val="18"/>
                <w:lang w:eastAsia="ru-RU"/>
              </w:rPr>
            </w:pPr>
            <w:r w:rsidRPr="005F2BCA">
              <w:rPr>
                <w:sz w:val="18"/>
                <w:szCs w:val="18"/>
                <w:lang w:eastAsia="ru-RU"/>
              </w:rPr>
              <w:t>д № 60-2019/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843"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center"/>
              <w:rPr>
                <w:sz w:val="18"/>
                <w:szCs w:val="18"/>
                <w:lang w:eastAsia="ru-RU"/>
              </w:rPr>
            </w:pPr>
            <w:r w:rsidRPr="005F2BCA">
              <w:rPr>
                <w:sz w:val="18"/>
                <w:szCs w:val="18"/>
                <w:lang w:eastAsia="ru-RU"/>
              </w:rPr>
              <w:t>14.01-17.01.2019</w:t>
            </w:r>
          </w:p>
        </w:tc>
        <w:tc>
          <w:tcPr>
            <w:tcW w:w="1843" w:type="dxa"/>
            <w:tcBorders>
              <w:top w:val="nil"/>
              <w:left w:val="nil"/>
              <w:bottom w:val="single" w:sz="4" w:space="0" w:color="auto"/>
              <w:right w:val="single" w:sz="4" w:space="0" w:color="auto"/>
            </w:tcBorders>
            <w:shd w:val="clear" w:color="000000" w:fill="FFFFFF"/>
          </w:tcPr>
          <w:p w:rsidR="00F05723" w:rsidRPr="005F2BCA" w:rsidRDefault="00F05723" w:rsidP="00F05723">
            <w:pPr>
              <w:jc w:val="cente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89 481,27</w:t>
            </w:r>
          </w:p>
        </w:tc>
        <w:tc>
          <w:tcPr>
            <w:tcW w:w="1535" w:type="dxa"/>
            <w:tcBorders>
              <w:top w:val="nil"/>
              <w:left w:val="nil"/>
              <w:bottom w:val="single" w:sz="4" w:space="0" w:color="auto"/>
              <w:right w:val="single" w:sz="12"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89 481,27</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F05723" w:rsidRPr="005F2BCA" w:rsidRDefault="00F05723" w:rsidP="00F05723">
            <w:pPr>
              <w:rPr>
                <w:sz w:val="18"/>
                <w:szCs w:val="18"/>
                <w:lang w:eastAsia="ru-RU"/>
              </w:rPr>
            </w:pPr>
            <w:r w:rsidRPr="005F2BCA">
              <w:rPr>
                <w:sz w:val="18"/>
                <w:szCs w:val="18"/>
                <w:lang w:eastAsia="ru-RU"/>
              </w:rPr>
              <w:t>д № 61-2019/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843"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center"/>
              <w:rPr>
                <w:sz w:val="18"/>
                <w:szCs w:val="18"/>
                <w:lang w:eastAsia="ru-RU"/>
              </w:rPr>
            </w:pPr>
            <w:r w:rsidRPr="005F2BCA">
              <w:rPr>
                <w:sz w:val="18"/>
                <w:szCs w:val="18"/>
                <w:lang w:eastAsia="ru-RU"/>
              </w:rPr>
              <w:t>18.01-22.01.2019</w:t>
            </w:r>
          </w:p>
        </w:tc>
        <w:tc>
          <w:tcPr>
            <w:tcW w:w="1843" w:type="dxa"/>
            <w:tcBorders>
              <w:top w:val="nil"/>
              <w:left w:val="nil"/>
              <w:bottom w:val="single" w:sz="4" w:space="0" w:color="auto"/>
              <w:right w:val="single" w:sz="4" w:space="0" w:color="auto"/>
            </w:tcBorders>
            <w:shd w:val="clear" w:color="000000" w:fill="FFFFFF"/>
          </w:tcPr>
          <w:p w:rsidR="00F05723" w:rsidRPr="005F2BCA" w:rsidRDefault="00F05723" w:rsidP="00F05723">
            <w:pPr>
              <w:jc w:val="cente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94 318,89</w:t>
            </w:r>
          </w:p>
        </w:tc>
        <w:tc>
          <w:tcPr>
            <w:tcW w:w="1535" w:type="dxa"/>
            <w:tcBorders>
              <w:top w:val="nil"/>
              <w:left w:val="nil"/>
              <w:bottom w:val="single" w:sz="4" w:space="0" w:color="auto"/>
              <w:right w:val="single" w:sz="12"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94 318,89</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vAlign w:val="center"/>
            <w:hideMark/>
          </w:tcPr>
          <w:p w:rsidR="00F05723" w:rsidRPr="005F2BCA" w:rsidRDefault="00F05723" w:rsidP="00F05723">
            <w:pPr>
              <w:rPr>
                <w:sz w:val="18"/>
                <w:szCs w:val="18"/>
                <w:lang w:eastAsia="ru-RU"/>
              </w:rPr>
            </w:pPr>
            <w:r w:rsidRPr="005F2BCA">
              <w:rPr>
                <w:sz w:val="18"/>
                <w:szCs w:val="18"/>
                <w:lang w:eastAsia="ru-RU"/>
              </w:rPr>
              <w:t>д № 62-2019/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843"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center"/>
              <w:rPr>
                <w:sz w:val="18"/>
                <w:szCs w:val="18"/>
                <w:lang w:eastAsia="ru-RU"/>
              </w:rPr>
            </w:pPr>
            <w:r w:rsidRPr="005F2BCA">
              <w:rPr>
                <w:sz w:val="18"/>
                <w:szCs w:val="18"/>
                <w:lang w:eastAsia="ru-RU"/>
              </w:rPr>
              <w:t>23.01-24.01.2019</w:t>
            </w:r>
          </w:p>
        </w:tc>
        <w:tc>
          <w:tcPr>
            <w:tcW w:w="1843" w:type="dxa"/>
            <w:tcBorders>
              <w:top w:val="nil"/>
              <w:left w:val="nil"/>
              <w:bottom w:val="single" w:sz="4" w:space="0" w:color="auto"/>
              <w:right w:val="single" w:sz="4" w:space="0" w:color="auto"/>
            </w:tcBorders>
            <w:shd w:val="clear" w:color="000000" w:fill="FFFFFF"/>
          </w:tcPr>
          <w:p w:rsidR="00F05723" w:rsidRPr="005F2BCA" w:rsidRDefault="00F05723" w:rsidP="00F05723">
            <w:pPr>
              <w:jc w:val="center"/>
            </w:pPr>
            <w:r w:rsidRPr="005F2BCA">
              <w:rPr>
                <w:sz w:val="18"/>
                <w:szCs w:val="18"/>
                <w:lang w:eastAsia="ru-RU"/>
              </w:rPr>
              <w:t>МУП «УАТ»</w:t>
            </w:r>
          </w:p>
        </w:tc>
        <w:tc>
          <w:tcPr>
            <w:tcW w:w="1417" w:type="dxa"/>
            <w:tcBorders>
              <w:top w:val="nil"/>
              <w:left w:val="nil"/>
              <w:bottom w:val="single" w:sz="4" w:space="0" w:color="auto"/>
              <w:right w:val="single" w:sz="4"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44 740,64</w:t>
            </w:r>
          </w:p>
        </w:tc>
        <w:tc>
          <w:tcPr>
            <w:tcW w:w="1535" w:type="dxa"/>
            <w:tcBorders>
              <w:top w:val="nil"/>
              <w:left w:val="nil"/>
              <w:bottom w:val="single" w:sz="4" w:space="0" w:color="auto"/>
              <w:right w:val="single" w:sz="12" w:space="0" w:color="auto"/>
            </w:tcBorders>
            <w:shd w:val="clear" w:color="000000" w:fill="FFFFFF"/>
            <w:vAlign w:val="center"/>
            <w:hideMark/>
          </w:tcPr>
          <w:p w:rsidR="00F05723" w:rsidRPr="005F2BCA" w:rsidRDefault="00F05723" w:rsidP="00F05723">
            <w:pPr>
              <w:jc w:val="right"/>
              <w:rPr>
                <w:sz w:val="18"/>
                <w:szCs w:val="18"/>
                <w:lang w:eastAsia="ru-RU"/>
              </w:rPr>
            </w:pPr>
            <w:r w:rsidRPr="005F2BCA">
              <w:rPr>
                <w:sz w:val="18"/>
                <w:szCs w:val="18"/>
                <w:lang w:eastAsia="ru-RU"/>
              </w:rPr>
              <w:t>44 740,64</w:t>
            </w:r>
          </w:p>
        </w:tc>
      </w:tr>
      <w:tr w:rsidR="00DA07B7" w:rsidRPr="005F2BCA" w:rsidTr="00BA2A2F">
        <w:trPr>
          <w:trHeight w:val="255"/>
        </w:trPr>
        <w:tc>
          <w:tcPr>
            <w:tcW w:w="7230" w:type="dxa"/>
            <w:gridSpan w:val="3"/>
            <w:tcBorders>
              <w:top w:val="single" w:sz="4" w:space="0" w:color="auto"/>
              <w:left w:val="single" w:sz="12" w:space="0" w:color="auto"/>
              <w:bottom w:val="single" w:sz="12" w:space="0" w:color="auto"/>
              <w:right w:val="single" w:sz="4" w:space="0" w:color="000000"/>
            </w:tcBorders>
            <w:shd w:val="clear" w:color="000000" w:fill="FFFFFF"/>
            <w:vAlign w:val="center"/>
            <w:hideMark/>
          </w:tcPr>
          <w:p w:rsidR="003442DB" w:rsidRPr="005F2BCA" w:rsidRDefault="003442DB" w:rsidP="003442DB">
            <w:pPr>
              <w:rPr>
                <w:b/>
                <w:bCs/>
                <w:sz w:val="18"/>
                <w:szCs w:val="18"/>
                <w:lang w:eastAsia="ru-RU"/>
              </w:rPr>
            </w:pPr>
            <w:r w:rsidRPr="005F2BCA">
              <w:rPr>
                <w:b/>
                <w:bCs/>
                <w:sz w:val="18"/>
                <w:szCs w:val="18"/>
                <w:lang w:eastAsia="ru-RU"/>
              </w:rPr>
              <w:t>ВСЕГО по маршруту № 272:</w:t>
            </w:r>
          </w:p>
        </w:tc>
        <w:tc>
          <w:tcPr>
            <w:tcW w:w="1417" w:type="dxa"/>
            <w:tcBorders>
              <w:top w:val="nil"/>
              <w:left w:val="nil"/>
              <w:bottom w:val="single" w:sz="12" w:space="0" w:color="auto"/>
              <w:right w:val="single" w:sz="4" w:space="0" w:color="auto"/>
            </w:tcBorders>
            <w:shd w:val="clear" w:color="000000" w:fill="FFFFFF"/>
            <w:vAlign w:val="center"/>
            <w:hideMark/>
          </w:tcPr>
          <w:p w:rsidR="003442DB" w:rsidRPr="005F2BCA" w:rsidRDefault="003442DB" w:rsidP="00BA2A2F">
            <w:pPr>
              <w:jc w:val="right"/>
              <w:rPr>
                <w:b/>
                <w:bCs/>
                <w:sz w:val="18"/>
                <w:szCs w:val="18"/>
                <w:lang w:eastAsia="ru-RU"/>
              </w:rPr>
            </w:pPr>
            <w:r w:rsidRPr="005F2BCA">
              <w:rPr>
                <w:b/>
                <w:bCs/>
                <w:sz w:val="18"/>
                <w:szCs w:val="18"/>
                <w:lang w:eastAsia="ru-RU"/>
              </w:rPr>
              <w:t>396 890,09</w:t>
            </w:r>
          </w:p>
        </w:tc>
        <w:tc>
          <w:tcPr>
            <w:tcW w:w="1535" w:type="dxa"/>
            <w:tcBorders>
              <w:top w:val="nil"/>
              <w:left w:val="nil"/>
              <w:bottom w:val="single" w:sz="12" w:space="0" w:color="auto"/>
              <w:right w:val="single" w:sz="12" w:space="0" w:color="auto"/>
            </w:tcBorders>
            <w:shd w:val="clear" w:color="000000" w:fill="FFFFFF"/>
            <w:vAlign w:val="center"/>
            <w:hideMark/>
          </w:tcPr>
          <w:p w:rsidR="003442DB" w:rsidRPr="005F2BCA" w:rsidRDefault="003442DB" w:rsidP="00BA2A2F">
            <w:pPr>
              <w:jc w:val="right"/>
              <w:rPr>
                <w:b/>
                <w:bCs/>
                <w:sz w:val="18"/>
                <w:szCs w:val="18"/>
                <w:lang w:eastAsia="ru-RU"/>
              </w:rPr>
            </w:pPr>
            <w:r w:rsidRPr="005F2BCA">
              <w:rPr>
                <w:b/>
                <w:bCs/>
                <w:sz w:val="18"/>
                <w:szCs w:val="18"/>
                <w:lang w:eastAsia="ru-RU"/>
              </w:rPr>
              <w:t>396 890,09</w:t>
            </w:r>
          </w:p>
        </w:tc>
      </w:tr>
      <w:tr w:rsidR="00DA07B7" w:rsidRPr="005F2BCA" w:rsidTr="00BA2A2F">
        <w:trPr>
          <w:trHeight w:val="255"/>
        </w:trPr>
        <w:tc>
          <w:tcPr>
            <w:tcW w:w="7230" w:type="dxa"/>
            <w:gridSpan w:val="3"/>
            <w:tcBorders>
              <w:top w:val="single" w:sz="12" w:space="0" w:color="auto"/>
              <w:left w:val="single" w:sz="12" w:space="0" w:color="auto"/>
              <w:bottom w:val="single" w:sz="12" w:space="0" w:color="auto"/>
              <w:right w:val="single" w:sz="4" w:space="0" w:color="auto"/>
            </w:tcBorders>
            <w:shd w:val="clear" w:color="000000" w:fill="FFFFFF"/>
            <w:vAlign w:val="center"/>
            <w:hideMark/>
          </w:tcPr>
          <w:p w:rsidR="003442DB" w:rsidRPr="005F2BCA" w:rsidRDefault="003442DB" w:rsidP="003442DB">
            <w:pPr>
              <w:rPr>
                <w:b/>
                <w:bCs/>
                <w:sz w:val="18"/>
                <w:szCs w:val="18"/>
                <w:lang w:eastAsia="ru-RU"/>
              </w:rPr>
            </w:pPr>
            <w:r w:rsidRPr="005F2BCA">
              <w:rPr>
                <w:b/>
                <w:bCs/>
                <w:sz w:val="18"/>
                <w:szCs w:val="18"/>
                <w:lang w:eastAsia="ru-RU"/>
              </w:rPr>
              <w:t>ИТОГО:</w:t>
            </w:r>
          </w:p>
        </w:tc>
        <w:tc>
          <w:tcPr>
            <w:tcW w:w="1417" w:type="dxa"/>
            <w:tcBorders>
              <w:top w:val="single" w:sz="12" w:space="0" w:color="auto"/>
              <w:left w:val="nil"/>
              <w:bottom w:val="single" w:sz="12" w:space="0" w:color="auto"/>
              <w:right w:val="single" w:sz="4" w:space="0" w:color="auto"/>
            </w:tcBorders>
            <w:shd w:val="clear" w:color="000000" w:fill="FFFFFF"/>
            <w:vAlign w:val="center"/>
            <w:hideMark/>
          </w:tcPr>
          <w:p w:rsidR="003442DB" w:rsidRPr="005F2BCA" w:rsidRDefault="003442DB" w:rsidP="00BA2A2F">
            <w:pPr>
              <w:jc w:val="right"/>
              <w:rPr>
                <w:b/>
                <w:bCs/>
                <w:sz w:val="18"/>
                <w:szCs w:val="18"/>
                <w:lang w:eastAsia="ru-RU"/>
              </w:rPr>
            </w:pPr>
            <w:r w:rsidRPr="005F2BCA">
              <w:rPr>
                <w:b/>
                <w:bCs/>
                <w:sz w:val="18"/>
                <w:szCs w:val="18"/>
                <w:lang w:eastAsia="ru-RU"/>
              </w:rPr>
              <w:t>1 944 124,12</w:t>
            </w:r>
          </w:p>
        </w:tc>
        <w:tc>
          <w:tcPr>
            <w:tcW w:w="1535" w:type="dxa"/>
            <w:tcBorders>
              <w:top w:val="single" w:sz="12" w:space="0" w:color="auto"/>
              <w:left w:val="nil"/>
              <w:bottom w:val="single" w:sz="12" w:space="0" w:color="auto"/>
              <w:right w:val="single" w:sz="12" w:space="0" w:color="auto"/>
            </w:tcBorders>
            <w:shd w:val="clear" w:color="000000" w:fill="FFFFFF"/>
            <w:vAlign w:val="center"/>
            <w:hideMark/>
          </w:tcPr>
          <w:p w:rsidR="003442DB" w:rsidRPr="005F2BCA" w:rsidRDefault="003442DB" w:rsidP="00BA2A2F">
            <w:pPr>
              <w:jc w:val="right"/>
              <w:rPr>
                <w:b/>
                <w:bCs/>
                <w:sz w:val="18"/>
                <w:szCs w:val="18"/>
                <w:lang w:eastAsia="ru-RU"/>
              </w:rPr>
            </w:pPr>
            <w:r w:rsidRPr="005F2BCA">
              <w:rPr>
                <w:b/>
                <w:bCs/>
                <w:sz w:val="18"/>
                <w:szCs w:val="18"/>
                <w:lang w:eastAsia="ru-RU"/>
              </w:rPr>
              <w:t>1 944 124,12</w:t>
            </w:r>
          </w:p>
        </w:tc>
      </w:tr>
    </w:tbl>
    <w:p w:rsidR="008226B0" w:rsidRPr="005F2BCA" w:rsidRDefault="008226B0" w:rsidP="00A9449B">
      <w:pPr>
        <w:pStyle w:val="81"/>
        <w:rPr>
          <w:sz w:val="6"/>
          <w:szCs w:val="6"/>
        </w:rPr>
      </w:pPr>
    </w:p>
    <w:p w:rsidR="00275EC5" w:rsidRPr="005F2BCA" w:rsidRDefault="00B631B6" w:rsidP="00927A67">
      <w:pPr>
        <w:jc w:val="both"/>
        <w:rPr>
          <w:rStyle w:val="82"/>
        </w:rPr>
      </w:pPr>
      <w:r w:rsidRPr="005F2BCA">
        <w:rPr>
          <w:rStyle w:val="12"/>
          <w:szCs w:val="28"/>
        </w:rPr>
        <w:tab/>
      </w:r>
      <w:r w:rsidR="000F365D" w:rsidRPr="005F2BCA">
        <w:rPr>
          <w:rStyle w:val="12"/>
          <w:szCs w:val="28"/>
        </w:rPr>
        <w:t>5.</w:t>
      </w:r>
      <w:r w:rsidR="000F365D" w:rsidRPr="005F2BCA">
        <w:rPr>
          <w:rStyle w:val="12"/>
          <w:szCs w:val="28"/>
        </w:rPr>
        <w:tab/>
        <w:t xml:space="preserve">Проверкой целевого и эффективного </w:t>
      </w:r>
      <w:r w:rsidR="00A9449B" w:rsidRPr="005F2BCA">
        <w:rPr>
          <w:rStyle w:val="12"/>
          <w:szCs w:val="28"/>
        </w:rPr>
        <w:t>расходования</w:t>
      </w:r>
      <w:r w:rsidR="000F365D" w:rsidRPr="005F2BCA">
        <w:rPr>
          <w:rStyle w:val="12"/>
          <w:szCs w:val="28"/>
        </w:rPr>
        <w:t xml:space="preserve"> бюджетных средств при исполнении </w:t>
      </w:r>
      <w:r w:rsidR="00A9449B" w:rsidRPr="005F2BCA">
        <w:rPr>
          <w:rStyle w:val="12"/>
          <w:szCs w:val="28"/>
        </w:rPr>
        <w:t xml:space="preserve">договоров и </w:t>
      </w:r>
      <w:r w:rsidR="000F365D" w:rsidRPr="005F2BCA">
        <w:rPr>
          <w:rStyle w:val="12"/>
          <w:szCs w:val="28"/>
        </w:rPr>
        <w:t xml:space="preserve">муниципальных контрактов, заключенных в рамках исполнения </w:t>
      </w:r>
      <w:r w:rsidR="000F365D" w:rsidRPr="005F2BCA">
        <w:rPr>
          <w:sz w:val="28"/>
          <w:szCs w:val="28"/>
        </w:rPr>
        <w:t xml:space="preserve">мероприятий ведомственной целевой программы, </w:t>
      </w:r>
      <w:r w:rsidR="000F365D" w:rsidRPr="005F2BCA">
        <w:rPr>
          <w:rStyle w:val="12"/>
          <w:szCs w:val="28"/>
        </w:rPr>
        <w:t>установлено</w:t>
      </w:r>
      <w:r w:rsidR="00A9449B" w:rsidRPr="005F2BCA">
        <w:rPr>
          <w:rStyle w:val="12"/>
          <w:szCs w:val="28"/>
        </w:rPr>
        <w:t xml:space="preserve"> несоблюдение </w:t>
      </w:r>
      <w:r w:rsidR="00A9449B" w:rsidRPr="005F2BCA">
        <w:rPr>
          <w:rStyle w:val="82"/>
        </w:rPr>
        <w:t>принципов эффективности и результативности, предусмотренных статьей 34 Бюджетного кодекса РФ, выразивш</w:t>
      </w:r>
      <w:r w:rsidR="003C5186">
        <w:rPr>
          <w:rStyle w:val="82"/>
        </w:rPr>
        <w:t>е</w:t>
      </w:r>
      <w:r w:rsidR="00A9449B" w:rsidRPr="005F2BCA">
        <w:rPr>
          <w:rStyle w:val="82"/>
        </w:rPr>
        <w:t>еся в следу</w:t>
      </w:r>
      <w:r w:rsidR="00AA7369" w:rsidRPr="005F2BCA">
        <w:rPr>
          <w:rStyle w:val="82"/>
        </w:rPr>
        <w:t>ю</w:t>
      </w:r>
      <w:r w:rsidR="00A9449B" w:rsidRPr="005F2BCA">
        <w:rPr>
          <w:rStyle w:val="82"/>
        </w:rPr>
        <w:t>щем:</w:t>
      </w:r>
    </w:p>
    <w:p w:rsidR="007D71F3" w:rsidRPr="005F2BCA" w:rsidRDefault="007D71F3" w:rsidP="007D71F3">
      <w:pPr>
        <w:jc w:val="both"/>
        <w:rPr>
          <w:sz w:val="28"/>
          <w:szCs w:val="28"/>
        </w:rPr>
      </w:pPr>
      <w:r w:rsidRPr="005F2BCA">
        <w:rPr>
          <w:rStyle w:val="12"/>
          <w:szCs w:val="28"/>
          <w:shd w:val="clear" w:color="auto" w:fill="FFFFFF"/>
        </w:rPr>
        <w:tab/>
        <w:t>5.1.</w:t>
      </w:r>
      <w:r w:rsidRPr="005F2BCA">
        <w:rPr>
          <w:rStyle w:val="12"/>
          <w:szCs w:val="28"/>
          <w:shd w:val="clear" w:color="auto" w:fill="FFFFFF"/>
        </w:rPr>
        <w:tab/>
      </w:r>
      <w:r w:rsidRPr="005F2BCA">
        <w:rPr>
          <w:sz w:val="28"/>
          <w:szCs w:val="28"/>
          <w:shd w:val="clear" w:color="auto" w:fill="FFFFFF"/>
        </w:rPr>
        <w:t>При исполнении муниципального контракта от 22.01.2019                                №</w:t>
      </w:r>
      <w:r w:rsidR="00260097" w:rsidRPr="005F2BCA">
        <w:rPr>
          <w:sz w:val="28"/>
          <w:szCs w:val="28"/>
          <w:shd w:val="clear" w:color="auto" w:fill="FFFFFF"/>
          <w:lang w:val="en-US"/>
        </w:rPr>
        <w:t> </w:t>
      </w:r>
      <w:r w:rsidRPr="005F2BCA">
        <w:rPr>
          <w:sz w:val="28"/>
          <w:szCs w:val="28"/>
          <w:shd w:val="clear" w:color="auto" w:fill="FFFFFF"/>
        </w:rPr>
        <w:t>2-2019/</w:t>
      </w:r>
      <w:proofErr w:type="spellStart"/>
      <w:r w:rsidRPr="005F2BCA">
        <w:rPr>
          <w:sz w:val="28"/>
          <w:szCs w:val="28"/>
          <w:shd w:val="clear" w:color="auto" w:fill="FFFFFF"/>
        </w:rPr>
        <w:t>УКСиБ</w:t>
      </w:r>
      <w:proofErr w:type="spellEnd"/>
      <w:r w:rsidRPr="005F2BCA">
        <w:rPr>
          <w:sz w:val="28"/>
          <w:szCs w:val="28"/>
          <w:shd w:val="clear" w:color="auto" w:fill="FFFFFF"/>
        </w:rPr>
        <w:t xml:space="preserve">, заключенного с победителем электронного аукциона                                 </w:t>
      </w:r>
      <w:r w:rsidR="005801B1" w:rsidRPr="005F2BCA">
        <w:rPr>
          <w:sz w:val="28"/>
          <w:szCs w:val="28"/>
          <w:shd w:val="clear" w:color="auto" w:fill="FFFFFF"/>
        </w:rPr>
        <w:t xml:space="preserve"> </w:t>
      </w:r>
      <w:r w:rsidRPr="005F2BCA">
        <w:rPr>
          <w:sz w:val="28"/>
          <w:szCs w:val="28"/>
          <w:shd w:val="clear" w:color="auto" w:fill="FFFFFF"/>
        </w:rPr>
        <w:t>№</w:t>
      </w:r>
      <w:r w:rsidR="00D46EDD" w:rsidRPr="005F2BCA">
        <w:rPr>
          <w:sz w:val="28"/>
          <w:szCs w:val="28"/>
          <w:shd w:val="clear" w:color="auto" w:fill="FFFFFF"/>
        </w:rPr>
        <w:t> </w:t>
      </w:r>
      <w:r w:rsidRPr="005F2BCA">
        <w:rPr>
          <w:sz w:val="28"/>
          <w:szCs w:val="28"/>
          <w:shd w:val="clear" w:color="auto" w:fill="FFFFFF"/>
        </w:rPr>
        <w:t>0169300044218000460 (протокол № 1 (134-06э) от 11.01.2019) с МУП «УАТ» на выполнение работ по осуществлению регулярных перевозок пассажиров и багажа муниципальным маршрут</w:t>
      </w:r>
      <w:r w:rsidR="00594B2A">
        <w:rPr>
          <w:sz w:val="28"/>
          <w:szCs w:val="28"/>
          <w:shd w:val="clear" w:color="auto" w:fill="FFFFFF"/>
        </w:rPr>
        <w:t>а</w:t>
      </w:r>
      <w:r w:rsidRPr="005F2BCA">
        <w:rPr>
          <w:sz w:val="28"/>
          <w:szCs w:val="28"/>
          <w:shd w:val="clear" w:color="auto" w:fill="FFFFFF"/>
        </w:rPr>
        <w:t>м № 4 на территории Озерского городского округа по регулируемым тарифам</w:t>
      </w:r>
      <w:r w:rsidRPr="005F2BCA">
        <w:rPr>
          <w:sz w:val="28"/>
          <w:szCs w:val="28"/>
        </w:rPr>
        <w:t xml:space="preserve"> (в период с 25.01.2019 по 28.02.2019) заключено дополнительное соглашение от 14.03.2019 № 1 об уменьшении цены </w:t>
      </w:r>
      <w:r w:rsidRPr="005F2BCA">
        <w:rPr>
          <w:rStyle w:val="82"/>
        </w:rPr>
        <w:t>контракта с</w:t>
      </w:r>
      <w:r w:rsidR="005801B1" w:rsidRPr="005F2BCA">
        <w:rPr>
          <w:rStyle w:val="82"/>
        </w:rPr>
        <w:t xml:space="preserve">   </w:t>
      </w:r>
      <w:r w:rsidRPr="005F2BCA">
        <w:rPr>
          <w:rStyle w:val="82"/>
        </w:rPr>
        <w:t xml:space="preserve"> </w:t>
      </w:r>
      <w:r w:rsidRPr="005F2BCA">
        <w:rPr>
          <w:rStyle w:val="82"/>
          <w:lang w:eastAsia="ru-RU"/>
        </w:rPr>
        <w:t>622</w:t>
      </w:r>
      <w:r w:rsidR="005801B1" w:rsidRPr="005F2BCA">
        <w:rPr>
          <w:rStyle w:val="82"/>
          <w:lang w:eastAsia="ru-RU"/>
        </w:rPr>
        <w:t> </w:t>
      </w:r>
      <w:r w:rsidRPr="005F2BCA">
        <w:rPr>
          <w:rStyle w:val="82"/>
          <w:lang w:eastAsia="ru-RU"/>
        </w:rPr>
        <w:t>285,73</w:t>
      </w:r>
      <w:r w:rsidRPr="005F2BCA">
        <w:rPr>
          <w:rStyle w:val="82"/>
        </w:rPr>
        <w:t xml:space="preserve"> до </w:t>
      </w:r>
      <w:r w:rsidRPr="005F2BCA">
        <w:rPr>
          <w:rStyle w:val="82"/>
          <w:lang w:eastAsia="ru-RU"/>
        </w:rPr>
        <w:t>608</w:t>
      </w:r>
      <w:r w:rsidR="005801B1" w:rsidRPr="005F2BCA">
        <w:rPr>
          <w:rStyle w:val="82"/>
          <w:lang w:eastAsia="ru-RU"/>
        </w:rPr>
        <w:t> </w:t>
      </w:r>
      <w:r w:rsidRPr="005F2BCA">
        <w:rPr>
          <w:rStyle w:val="82"/>
          <w:lang w:eastAsia="ru-RU"/>
        </w:rPr>
        <w:t>194,42</w:t>
      </w:r>
      <w:r w:rsidRPr="005F2BCA">
        <w:rPr>
          <w:rStyle w:val="82"/>
        </w:rPr>
        <w:t xml:space="preserve"> рублей</w:t>
      </w:r>
      <w:r w:rsidRPr="005F2BCA">
        <w:rPr>
          <w:sz w:val="28"/>
          <w:szCs w:val="28"/>
        </w:rPr>
        <w:t xml:space="preserve"> (НДС не предусмотрен) в связи с уменьшением объема работ (со 120 до 116 рейсов автобуса большого класса (1Б)).</w:t>
      </w:r>
    </w:p>
    <w:p w:rsidR="007D71F3" w:rsidRPr="005F2BCA" w:rsidRDefault="007D71F3" w:rsidP="007D71F3">
      <w:pPr>
        <w:jc w:val="both"/>
        <w:rPr>
          <w:rStyle w:val="82"/>
        </w:rPr>
      </w:pPr>
      <w:r w:rsidRPr="005F2BCA">
        <w:rPr>
          <w:sz w:val="28"/>
          <w:szCs w:val="28"/>
        </w:rPr>
        <w:tab/>
      </w:r>
      <w:r w:rsidRPr="005F2BCA">
        <w:rPr>
          <w:rStyle w:val="82"/>
        </w:rPr>
        <w:t>Согласно условиям муниципального контракта от 22.01.2019 № 2-2019/</w:t>
      </w:r>
      <w:proofErr w:type="spellStart"/>
      <w:r w:rsidRPr="005F2BCA">
        <w:rPr>
          <w:rStyle w:val="82"/>
        </w:rPr>
        <w:t>УКСиБ</w:t>
      </w:r>
      <w:proofErr w:type="spellEnd"/>
      <w:r w:rsidRPr="005F2BCA">
        <w:rPr>
          <w:rStyle w:val="82"/>
        </w:rPr>
        <w:t xml:space="preserve"> цена за единицу работы составила 6 935,10 рублей за 1 рейс, в </w:t>
      </w:r>
      <w:proofErr w:type="spellStart"/>
      <w:r w:rsidRPr="005F2BCA">
        <w:rPr>
          <w:rStyle w:val="82"/>
        </w:rPr>
        <w:t>т.ч</w:t>
      </w:r>
      <w:proofErr w:type="spellEnd"/>
      <w:r w:rsidRPr="005F2BCA">
        <w:rPr>
          <w:rStyle w:val="82"/>
        </w:rPr>
        <w:t>.:</w:t>
      </w:r>
    </w:p>
    <w:p w:rsidR="007D71F3" w:rsidRPr="005F2BCA" w:rsidRDefault="007D71F3" w:rsidP="007D71F3">
      <w:pPr>
        <w:jc w:val="both"/>
        <w:rPr>
          <w:rStyle w:val="82"/>
        </w:rPr>
      </w:pPr>
      <w:r w:rsidRPr="005F2BCA">
        <w:rPr>
          <w:rStyle w:val="82"/>
        </w:rPr>
        <w:tab/>
        <w:t>–</w:t>
      </w:r>
      <w:r w:rsidRPr="005F2BCA">
        <w:rPr>
          <w:rStyle w:val="82"/>
        </w:rPr>
        <w:tab/>
      </w:r>
      <w:r w:rsidRPr="005F2BCA">
        <w:rPr>
          <w:rStyle w:val="82"/>
          <w:lang w:eastAsia="ru-RU"/>
        </w:rPr>
        <w:t>2</w:t>
      </w:r>
      <w:r w:rsidR="005801B1" w:rsidRPr="005F2BCA">
        <w:rPr>
          <w:rStyle w:val="82"/>
          <w:lang w:eastAsia="ru-RU"/>
        </w:rPr>
        <w:t> </w:t>
      </w:r>
      <w:r w:rsidRPr="005F2BCA">
        <w:rPr>
          <w:rStyle w:val="82"/>
          <w:lang w:eastAsia="ru-RU"/>
        </w:rPr>
        <w:t>998,94</w:t>
      </w:r>
      <w:r w:rsidRPr="005F2BCA">
        <w:rPr>
          <w:rStyle w:val="82"/>
        </w:rPr>
        <w:t xml:space="preserve"> рублей за 1 рейс </w:t>
      </w:r>
      <w:r w:rsidR="004A4D87" w:rsidRPr="005F2BCA">
        <w:rPr>
          <w:rStyle w:val="82"/>
        </w:rPr>
        <w:t>автобуса</w:t>
      </w:r>
      <w:r w:rsidRPr="005F2BCA">
        <w:rPr>
          <w:rStyle w:val="82"/>
        </w:rPr>
        <w:t xml:space="preserve"> среднего класса (1С);</w:t>
      </w:r>
    </w:p>
    <w:p w:rsidR="007D71F3" w:rsidRPr="005F2BCA" w:rsidRDefault="007D71F3" w:rsidP="007D71F3">
      <w:pPr>
        <w:jc w:val="both"/>
        <w:rPr>
          <w:rStyle w:val="82"/>
        </w:rPr>
      </w:pPr>
      <w:r w:rsidRPr="005F2BCA">
        <w:rPr>
          <w:rStyle w:val="82"/>
        </w:rPr>
        <w:tab/>
        <w:t>–</w:t>
      </w:r>
      <w:r w:rsidRPr="005F2BCA">
        <w:rPr>
          <w:rStyle w:val="82"/>
        </w:rPr>
        <w:tab/>
      </w:r>
      <w:r w:rsidRPr="005F2BCA">
        <w:rPr>
          <w:rStyle w:val="82"/>
          <w:lang w:eastAsia="ru-RU"/>
        </w:rPr>
        <w:t>3</w:t>
      </w:r>
      <w:r w:rsidR="00FA2AA7" w:rsidRPr="005F2BCA">
        <w:rPr>
          <w:rStyle w:val="82"/>
          <w:lang w:eastAsia="ru-RU"/>
        </w:rPr>
        <w:t> </w:t>
      </w:r>
      <w:r w:rsidRPr="005F2BCA">
        <w:rPr>
          <w:rStyle w:val="82"/>
          <w:lang w:eastAsia="ru-RU"/>
        </w:rPr>
        <w:t>936,16</w:t>
      </w:r>
      <w:r w:rsidRPr="005F2BCA">
        <w:rPr>
          <w:rStyle w:val="82"/>
        </w:rPr>
        <w:t xml:space="preserve"> рублей за 1 рейс </w:t>
      </w:r>
      <w:r w:rsidR="004A4D87" w:rsidRPr="005F2BCA">
        <w:rPr>
          <w:rStyle w:val="82"/>
        </w:rPr>
        <w:t>автобуса</w:t>
      </w:r>
      <w:r w:rsidRPr="005F2BCA">
        <w:rPr>
          <w:rStyle w:val="82"/>
        </w:rPr>
        <w:t xml:space="preserve"> большого класса (1Б), </w:t>
      </w:r>
    </w:p>
    <w:p w:rsidR="007D71F3" w:rsidRPr="005F2BCA" w:rsidRDefault="007D71F3" w:rsidP="007D71F3">
      <w:pPr>
        <w:pStyle w:val="81"/>
        <w:rPr>
          <w:rStyle w:val="82"/>
        </w:rPr>
      </w:pPr>
      <w:r w:rsidRPr="005F2BCA">
        <w:rPr>
          <w:rStyle w:val="82"/>
        </w:rPr>
        <w:lastRenderedPageBreak/>
        <w:t>общая стоимость работ с учетом количества рейсов (170 рейсов) составила 622 285,73</w:t>
      </w:r>
      <w:r w:rsidRPr="005F2BCA">
        <w:t xml:space="preserve"> рублей ((2 998,94 * 50) + (3 936,16 * 120)), в </w:t>
      </w:r>
      <w:proofErr w:type="spellStart"/>
      <w:r w:rsidRPr="005F2BCA">
        <w:t>т.ч</w:t>
      </w:r>
      <w:proofErr w:type="spellEnd"/>
      <w:r w:rsidRPr="005F2BCA">
        <w:t>.</w:t>
      </w:r>
      <w:r w:rsidRPr="005F2BCA">
        <w:rPr>
          <w:rStyle w:val="82"/>
        </w:rPr>
        <w:t>:</w:t>
      </w:r>
    </w:p>
    <w:p w:rsidR="007D71F3" w:rsidRPr="005F2BCA" w:rsidRDefault="007D71F3" w:rsidP="007D71F3">
      <w:pPr>
        <w:pStyle w:val="81"/>
        <w:rPr>
          <w:rStyle w:val="82"/>
        </w:rPr>
      </w:pPr>
      <w:r w:rsidRPr="005F2BCA">
        <w:rPr>
          <w:rStyle w:val="82"/>
        </w:rPr>
        <w:tab/>
        <w:t>–</w:t>
      </w:r>
      <w:r w:rsidRPr="005F2BCA">
        <w:rPr>
          <w:rStyle w:val="82"/>
        </w:rPr>
        <w:tab/>
        <w:t>149</w:t>
      </w:r>
      <w:r w:rsidR="00FA2AA7" w:rsidRPr="005F2BCA">
        <w:rPr>
          <w:rStyle w:val="82"/>
        </w:rPr>
        <w:t> </w:t>
      </w:r>
      <w:r w:rsidRPr="005F2BCA">
        <w:rPr>
          <w:rStyle w:val="82"/>
        </w:rPr>
        <w:t xml:space="preserve">947,00 рублей за </w:t>
      </w:r>
      <w:r w:rsidR="00B4020E" w:rsidRPr="005F2BCA">
        <w:rPr>
          <w:rStyle w:val="82"/>
        </w:rPr>
        <w:t>50</w:t>
      </w:r>
      <w:r w:rsidRPr="005F2BCA">
        <w:rPr>
          <w:rStyle w:val="82"/>
        </w:rPr>
        <w:t xml:space="preserve"> рейсов автобуса большого класса (1Б);</w:t>
      </w:r>
    </w:p>
    <w:p w:rsidR="007D71F3" w:rsidRPr="005F2BCA" w:rsidRDefault="007D71F3" w:rsidP="007D71F3">
      <w:pPr>
        <w:pStyle w:val="81"/>
      </w:pPr>
      <w:r w:rsidRPr="005F2BCA">
        <w:rPr>
          <w:rStyle w:val="82"/>
        </w:rPr>
        <w:tab/>
        <w:t>–</w:t>
      </w:r>
      <w:r w:rsidRPr="005F2BCA">
        <w:rPr>
          <w:rStyle w:val="82"/>
        </w:rPr>
        <w:tab/>
      </w:r>
      <w:r w:rsidRPr="005F2BCA">
        <w:t>472</w:t>
      </w:r>
      <w:r w:rsidR="00FA2AA7" w:rsidRPr="005F2BCA">
        <w:t> </w:t>
      </w:r>
      <w:r w:rsidRPr="005F2BCA">
        <w:t xml:space="preserve">338,73 рублей за </w:t>
      </w:r>
      <w:r w:rsidR="00B4020E" w:rsidRPr="005F2BCA">
        <w:rPr>
          <w:rStyle w:val="82"/>
        </w:rPr>
        <w:t>120</w:t>
      </w:r>
      <w:r w:rsidRPr="005F2BCA">
        <w:rPr>
          <w:rStyle w:val="82"/>
        </w:rPr>
        <w:t xml:space="preserve"> рейс</w:t>
      </w:r>
      <w:r w:rsidR="00B4020E" w:rsidRPr="005F2BCA">
        <w:rPr>
          <w:rStyle w:val="82"/>
        </w:rPr>
        <w:t>ов автобуса среднего класса (1С</w:t>
      </w:r>
      <w:r w:rsidRPr="005F2BCA">
        <w:rPr>
          <w:rStyle w:val="82"/>
        </w:rPr>
        <w:t>).</w:t>
      </w:r>
    </w:p>
    <w:p w:rsidR="007D71F3" w:rsidRPr="005F2BCA" w:rsidRDefault="007D71F3" w:rsidP="007D71F3">
      <w:pPr>
        <w:pStyle w:val="81"/>
      </w:pPr>
      <w:r w:rsidRPr="005F2BCA">
        <w:tab/>
        <w:t>В результате заключения дополнительного соглашения от 14.03.2019 №</w:t>
      </w:r>
      <w:r w:rsidR="00D46EDD" w:rsidRPr="005F2BCA">
        <w:t> </w:t>
      </w:r>
      <w:r w:rsidRPr="005F2BCA">
        <w:t xml:space="preserve">1 </w:t>
      </w:r>
      <w:r w:rsidR="00D46EDD" w:rsidRPr="005F2BCA">
        <w:t xml:space="preserve">             </w:t>
      </w:r>
      <w:r w:rsidRPr="005F2BCA">
        <w:t xml:space="preserve">к муниципальному контракту </w:t>
      </w:r>
      <w:r w:rsidRPr="005F2BCA">
        <w:rPr>
          <w:shd w:val="clear" w:color="auto" w:fill="FFFFFF"/>
        </w:rPr>
        <w:t>от 22.01.2019 №</w:t>
      </w:r>
      <w:r w:rsidR="00D46EDD" w:rsidRPr="005F2BCA">
        <w:rPr>
          <w:shd w:val="clear" w:color="auto" w:fill="FFFFFF"/>
        </w:rPr>
        <w:t> </w:t>
      </w:r>
      <w:r w:rsidRPr="005F2BCA">
        <w:rPr>
          <w:shd w:val="clear" w:color="auto" w:fill="FFFFFF"/>
        </w:rPr>
        <w:t>2-2019/</w:t>
      </w:r>
      <w:proofErr w:type="spellStart"/>
      <w:r w:rsidRPr="005F2BCA">
        <w:rPr>
          <w:shd w:val="clear" w:color="auto" w:fill="FFFFFF"/>
        </w:rPr>
        <w:t>УКСиБ</w:t>
      </w:r>
      <w:proofErr w:type="spellEnd"/>
      <w:r w:rsidRPr="005F2BCA">
        <w:rPr>
          <w:shd w:val="clear" w:color="auto" w:fill="FFFFFF"/>
        </w:rPr>
        <w:t xml:space="preserve"> </w:t>
      </w:r>
      <w:r w:rsidRPr="005F2BCA">
        <w:t xml:space="preserve">при общем уменьшении цены контракта на 1 653,32 рублей (с </w:t>
      </w:r>
      <w:r w:rsidRPr="005F2BCA">
        <w:rPr>
          <w:rStyle w:val="82"/>
          <w:lang w:eastAsia="ru-RU"/>
        </w:rPr>
        <w:t>622</w:t>
      </w:r>
      <w:r w:rsidR="00FA2AA7" w:rsidRPr="005F2BCA">
        <w:rPr>
          <w:rStyle w:val="82"/>
          <w:lang w:eastAsia="ru-RU"/>
        </w:rPr>
        <w:t> </w:t>
      </w:r>
      <w:r w:rsidRPr="005F2BCA">
        <w:rPr>
          <w:rStyle w:val="82"/>
          <w:lang w:eastAsia="ru-RU"/>
        </w:rPr>
        <w:t>285,73</w:t>
      </w:r>
      <w:r w:rsidRPr="005F2BCA">
        <w:rPr>
          <w:rStyle w:val="82"/>
        </w:rPr>
        <w:t xml:space="preserve"> до </w:t>
      </w:r>
      <w:r w:rsidRPr="005F2BCA">
        <w:rPr>
          <w:rStyle w:val="82"/>
          <w:lang w:eastAsia="ru-RU"/>
        </w:rPr>
        <w:t>608</w:t>
      </w:r>
      <w:r w:rsidR="00FA2AA7" w:rsidRPr="005F2BCA">
        <w:rPr>
          <w:rStyle w:val="82"/>
          <w:lang w:eastAsia="ru-RU"/>
        </w:rPr>
        <w:t> </w:t>
      </w:r>
      <w:r w:rsidRPr="005F2BCA">
        <w:rPr>
          <w:rStyle w:val="82"/>
          <w:lang w:eastAsia="ru-RU"/>
        </w:rPr>
        <w:t>194,42 рублей</w:t>
      </w:r>
      <w:r w:rsidRPr="005F2BCA">
        <w:t xml:space="preserve">) произошло увеличение цены за единицу работы </w:t>
      </w:r>
      <w:r w:rsidRPr="005F2BCA">
        <w:rPr>
          <w:rStyle w:val="82"/>
        </w:rPr>
        <w:t xml:space="preserve">автобуса большого класса (1Б) </w:t>
      </w:r>
      <w:r w:rsidR="00D46EDD" w:rsidRPr="005F2BCA">
        <w:rPr>
          <w:rStyle w:val="82"/>
        </w:rPr>
        <w:t xml:space="preserve">       </w:t>
      </w:r>
      <w:r w:rsidRPr="005F2BCA">
        <w:rPr>
          <w:rStyle w:val="82"/>
        </w:rPr>
        <w:t xml:space="preserve">на 43,52 рублей </w:t>
      </w:r>
      <w:r w:rsidRPr="005F2BCA">
        <w:t>(с 3</w:t>
      </w:r>
      <w:r w:rsidR="00FA2AA7" w:rsidRPr="005F2BCA">
        <w:t> </w:t>
      </w:r>
      <w:r w:rsidRPr="005F2BCA">
        <w:t>936,16 на 3</w:t>
      </w:r>
      <w:r w:rsidR="00FA2AA7" w:rsidRPr="005F2BCA">
        <w:t> </w:t>
      </w:r>
      <w:r w:rsidRPr="005F2BCA">
        <w:t xml:space="preserve">979,68 рублей за 1 рейс) и уменьшение цены </w:t>
      </w:r>
      <w:r w:rsidR="00D46EDD" w:rsidRPr="005F2BCA">
        <w:t xml:space="preserve">           </w:t>
      </w:r>
      <w:r w:rsidRPr="005F2BCA">
        <w:t>за единицу работы автобуса</w:t>
      </w:r>
      <w:r w:rsidRPr="005F2BCA">
        <w:rPr>
          <w:rStyle w:val="82"/>
        </w:rPr>
        <w:t xml:space="preserve"> среднего класса (1С) на 67,91 рублей (с 2 998,94 </w:t>
      </w:r>
      <w:r w:rsidR="00D46EDD" w:rsidRPr="005F2BCA">
        <w:rPr>
          <w:rStyle w:val="82"/>
        </w:rPr>
        <w:t xml:space="preserve">              </w:t>
      </w:r>
      <w:r w:rsidRPr="005F2BCA">
        <w:rPr>
          <w:rStyle w:val="82"/>
        </w:rPr>
        <w:t xml:space="preserve">на 2 931,03 рублей за 1 рейс), что привело </w:t>
      </w:r>
      <w:r w:rsidRPr="005F2BCA">
        <w:t>к дополнительному расходованию бюджетных средств в общей сумме 1 653,32 рублей:</w:t>
      </w:r>
    </w:p>
    <w:tbl>
      <w:tblPr>
        <w:tblW w:w="10129" w:type="dxa"/>
        <w:tblInd w:w="108" w:type="dxa"/>
        <w:tblLook w:val="04A0" w:firstRow="1" w:lastRow="0" w:firstColumn="1" w:lastColumn="0" w:noHBand="0" w:noVBand="1"/>
      </w:tblPr>
      <w:tblGrid>
        <w:gridCol w:w="1346"/>
        <w:gridCol w:w="815"/>
        <w:gridCol w:w="1049"/>
        <w:gridCol w:w="1156"/>
        <w:gridCol w:w="738"/>
        <w:gridCol w:w="898"/>
        <w:gridCol w:w="1150"/>
        <w:gridCol w:w="778"/>
        <w:gridCol w:w="1086"/>
        <w:gridCol w:w="1113"/>
      </w:tblGrid>
      <w:tr w:rsidR="00DA07B7" w:rsidRPr="005F2BCA" w:rsidTr="009178CB">
        <w:trPr>
          <w:trHeight w:val="240"/>
          <w:tblHeader/>
        </w:trPr>
        <w:tc>
          <w:tcPr>
            <w:tcW w:w="10129" w:type="dxa"/>
            <w:gridSpan w:val="10"/>
            <w:tcBorders>
              <w:top w:val="nil"/>
              <w:left w:val="nil"/>
              <w:bottom w:val="single" w:sz="12" w:space="0" w:color="auto"/>
              <w:right w:val="nil"/>
            </w:tcBorders>
            <w:shd w:val="clear" w:color="auto" w:fill="auto"/>
            <w:vAlign w:val="center"/>
            <w:hideMark/>
          </w:tcPr>
          <w:p w:rsidR="007D71F3" w:rsidRPr="005F2BCA" w:rsidRDefault="007D71F3" w:rsidP="007D71F3">
            <w:pPr>
              <w:jc w:val="right"/>
              <w:rPr>
                <w:sz w:val="18"/>
                <w:szCs w:val="18"/>
                <w:lang w:eastAsia="ru-RU"/>
              </w:rPr>
            </w:pPr>
            <w:r w:rsidRPr="005F2BCA">
              <w:rPr>
                <w:sz w:val="18"/>
                <w:szCs w:val="18"/>
                <w:lang w:eastAsia="ru-RU"/>
              </w:rPr>
              <w:t xml:space="preserve">Таблица № 4 </w:t>
            </w:r>
          </w:p>
        </w:tc>
      </w:tr>
      <w:tr w:rsidR="00DA07B7" w:rsidRPr="005F2BCA" w:rsidTr="009178CB">
        <w:trPr>
          <w:trHeight w:val="510"/>
          <w:tblHeader/>
        </w:trPr>
        <w:tc>
          <w:tcPr>
            <w:tcW w:w="1346" w:type="dxa"/>
            <w:vMerge w:val="restart"/>
            <w:tcBorders>
              <w:top w:val="single" w:sz="12" w:space="0" w:color="auto"/>
              <w:left w:val="single" w:sz="12" w:space="0" w:color="auto"/>
              <w:bottom w:val="single" w:sz="4" w:space="0" w:color="000000"/>
              <w:right w:val="single" w:sz="4" w:space="0" w:color="auto"/>
            </w:tcBorders>
            <w:shd w:val="clear" w:color="auto" w:fill="auto"/>
            <w:hideMark/>
          </w:tcPr>
          <w:p w:rsidR="007D71F3" w:rsidRPr="005F2BCA" w:rsidRDefault="007D71F3" w:rsidP="009178CB">
            <w:pPr>
              <w:jc w:val="center"/>
              <w:rPr>
                <w:sz w:val="18"/>
                <w:szCs w:val="18"/>
                <w:lang w:eastAsia="ru-RU"/>
              </w:rPr>
            </w:pPr>
            <w:r w:rsidRPr="005F2BCA">
              <w:rPr>
                <w:sz w:val="18"/>
                <w:szCs w:val="18"/>
                <w:lang w:eastAsia="ru-RU"/>
              </w:rPr>
              <w:t>Класс транспортного средства</w:t>
            </w:r>
          </w:p>
        </w:tc>
        <w:tc>
          <w:tcPr>
            <w:tcW w:w="3020" w:type="dxa"/>
            <w:gridSpan w:val="3"/>
            <w:tcBorders>
              <w:top w:val="single" w:sz="12" w:space="0" w:color="auto"/>
              <w:left w:val="nil"/>
              <w:bottom w:val="single" w:sz="4" w:space="0" w:color="auto"/>
              <w:right w:val="single" w:sz="4" w:space="0" w:color="auto"/>
            </w:tcBorders>
            <w:shd w:val="clear" w:color="auto" w:fill="auto"/>
            <w:hideMark/>
          </w:tcPr>
          <w:p w:rsidR="007D71F3" w:rsidRPr="005F2BCA" w:rsidRDefault="007D71F3" w:rsidP="009178CB">
            <w:pPr>
              <w:jc w:val="center"/>
              <w:rPr>
                <w:sz w:val="18"/>
                <w:szCs w:val="18"/>
                <w:lang w:eastAsia="ru-RU"/>
              </w:rPr>
            </w:pPr>
            <w:r w:rsidRPr="005F2BCA">
              <w:rPr>
                <w:sz w:val="18"/>
                <w:szCs w:val="18"/>
                <w:lang w:eastAsia="ru-RU"/>
              </w:rPr>
              <w:t>По данным контракта</w:t>
            </w:r>
          </w:p>
        </w:tc>
        <w:tc>
          <w:tcPr>
            <w:tcW w:w="2786" w:type="dxa"/>
            <w:gridSpan w:val="3"/>
            <w:tcBorders>
              <w:top w:val="single" w:sz="12" w:space="0" w:color="auto"/>
              <w:left w:val="nil"/>
              <w:bottom w:val="single" w:sz="4" w:space="0" w:color="auto"/>
              <w:right w:val="single" w:sz="4" w:space="0" w:color="auto"/>
            </w:tcBorders>
            <w:shd w:val="clear" w:color="auto" w:fill="auto"/>
            <w:hideMark/>
          </w:tcPr>
          <w:p w:rsidR="007D71F3" w:rsidRPr="005F2BCA" w:rsidRDefault="007D71F3" w:rsidP="009178CB">
            <w:pPr>
              <w:jc w:val="center"/>
              <w:rPr>
                <w:sz w:val="18"/>
                <w:szCs w:val="18"/>
                <w:lang w:eastAsia="ru-RU"/>
              </w:rPr>
            </w:pPr>
            <w:r w:rsidRPr="005F2BCA">
              <w:rPr>
                <w:sz w:val="18"/>
                <w:szCs w:val="18"/>
                <w:lang w:eastAsia="ru-RU"/>
              </w:rPr>
              <w:t>По данным дополнительного соглашения</w:t>
            </w:r>
          </w:p>
        </w:tc>
        <w:tc>
          <w:tcPr>
            <w:tcW w:w="2977" w:type="dxa"/>
            <w:gridSpan w:val="3"/>
            <w:tcBorders>
              <w:top w:val="single" w:sz="12" w:space="0" w:color="auto"/>
              <w:left w:val="nil"/>
              <w:bottom w:val="single" w:sz="4" w:space="0" w:color="auto"/>
              <w:right w:val="single" w:sz="12" w:space="0" w:color="auto"/>
            </w:tcBorders>
            <w:shd w:val="clear" w:color="auto" w:fill="auto"/>
            <w:hideMark/>
          </w:tcPr>
          <w:p w:rsidR="007D71F3" w:rsidRPr="005F2BCA" w:rsidRDefault="00B620C4" w:rsidP="009178CB">
            <w:pPr>
              <w:jc w:val="center"/>
              <w:rPr>
                <w:sz w:val="18"/>
                <w:szCs w:val="18"/>
                <w:lang w:eastAsia="ru-RU"/>
              </w:rPr>
            </w:pPr>
            <w:r w:rsidRPr="005F2BCA">
              <w:rPr>
                <w:sz w:val="18"/>
                <w:szCs w:val="18"/>
                <w:lang w:eastAsia="ru-RU"/>
              </w:rPr>
              <w:t>Следовало рас</w:t>
            </w:r>
            <w:r w:rsidR="008A575C" w:rsidRPr="005F2BCA">
              <w:rPr>
                <w:sz w:val="18"/>
                <w:szCs w:val="18"/>
                <w:lang w:eastAsia="ru-RU"/>
              </w:rPr>
              <w:t>с</w:t>
            </w:r>
            <w:r w:rsidRPr="005F2BCA">
              <w:rPr>
                <w:sz w:val="18"/>
                <w:szCs w:val="18"/>
                <w:lang w:eastAsia="ru-RU"/>
              </w:rPr>
              <w:t>читать</w:t>
            </w:r>
          </w:p>
        </w:tc>
      </w:tr>
      <w:tr w:rsidR="00DA07B7" w:rsidRPr="005F2BCA" w:rsidTr="009178CB">
        <w:trPr>
          <w:trHeight w:val="1035"/>
          <w:tblHeader/>
        </w:trPr>
        <w:tc>
          <w:tcPr>
            <w:tcW w:w="1346" w:type="dxa"/>
            <w:vMerge/>
            <w:tcBorders>
              <w:top w:val="nil"/>
              <w:left w:val="single" w:sz="12" w:space="0" w:color="auto"/>
              <w:bottom w:val="single" w:sz="12" w:space="0" w:color="auto"/>
              <w:right w:val="single" w:sz="4" w:space="0" w:color="auto"/>
            </w:tcBorders>
            <w:vAlign w:val="center"/>
            <w:hideMark/>
          </w:tcPr>
          <w:p w:rsidR="007D71F3" w:rsidRPr="005F2BCA" w:rsidRDefault="007D71F3" w:rsidP="009178CB">
            <w:pPr>
              <w:rPr>
                <w:sz w:val="18"/>
                <w:szCs w:val="18"/>
                <w:lang w:eastAsia="ru-RU"/>
              </w:rPr>
            </w:pPr>
          </w:p>
        </w:tc>
        <w:tc>
          <w:tcPr>
            <w:tcW w:w="815" w:type="dxa"/>
            <w:tcBorders>
              <w:top w:val="nil"/>
              <w:left w:val="nil"/>
              <w:bottom w:val="single" w:sz="12" w:space="0" w:color="auto"/>
              <w:right w:val="single" w:sz="4" w:space="0" w:color="auto"/>
            </w:tcBorders>
            <w:shd w:val="clear" w:color="auto" w:fill="auto"/>
            <w:hideMark/>
          </w:tcPr>
          <w:p w:rsidR="007D71F3" w:rsidRPr="005F2BCA" w:rsidRDefault="007D71F3" w:rsidP="009178CB">
            <w:pPr>
              <w:jc w:val="center"/>
              <w:rPr>
                <w:sz w:val="18"/>
                <w:szCs w:val="18"/>
                <w:lang w:eastAsia="ru-RU"/>
              </w:rPr>
            </w:pPr>
            <w:r w:rsidRPr="005F2BCA">
              <w:rPr>
                <w:sz w:val="18"/>
                <w:szCs w:val="18"/>
                <w:lang w:eastAsia="ru-RU"/>
              </w:rPr>
              <w:t>кол-во рейсов</w:t>
            </w:r>
          </w:p>
        </w:tc>
        <w:tc>
          <w:tcPr>
            <w:tcW w:w="1049" w:type="dxa"/>
            <w:tcBorders>
              <w:top w:val="nil"/>
              <w:left w:val="nil"/>
              <w:bottom w:val="single" w:sz="12" w:space="0" w:color="auto"/>
              <w:right w:val="single" w:sz="4" w:space="0" w:color="auto"/>
            </w:tcBorders>
            <w:shd w:val="clear" w:color="auto" w:fill="auto"/>
            <w:hideMark/>
          </w:tcPr>
          <w:p w:rsidR="007D71F3" w:rsidRPr="005F2BCA" w:rsidRDefault="007D71F3" w:rsidP="009178CB">
            <w:pPr>
              <w:jc w:val="center"/>
              <w:rPr>
                <w:sz w:val="18"/>
                <w:szCs w:val="18"/>
                <w:lang w:eastAsia="ru-RU"/>
              </w:rPr>
            </w:pPr>
            <w:r w:rsidRPr="005F2BCA">
              <w:rPr>
                <w:sz w:val="18"/>
                <w:szCs w:val="18"/>
                <w:lang w:eastAsia="ru-RU"/>
              </w:rPr>
              <w:t xml:space="preserve">цена за единицу работы (1 рейс) </w:t>
            </w:r>
          </w:p>
        </w:tc>
        <w:tc>
          <w:tcPr>
            <w:tcW w:w="1156" w:type="dxa"/>
            <w:tcBorders>
              <w:top w:val="nil"/>
              <w:left w:val="nil"/>
              <w:bottom w:val="single" w:sz="12" w:space="0" w:color="auto"/>
              <w:right w:val="single" w:sz="4" w:space="0" w:color="auto"/>
            </w:tcBorders>
            <w:shd w:val="clear" w:color="auto" w:fill="auto"/>
            <w:hideMark/>
          </w:tcPr>
          <w:p w:rsidR="007D71F3" w:rsidRPr="005F2BCA" w:rsidRDefault="007D71F3" w:rsidP="009178CB">
            <w:pPr>
              <w:jc w:val="center"/>
              <w:rPr>
                <w:sz w:val="18"/>
                <w:szCs w:val="18"/>
                <w:lang w:eastAsia="ru-RU"/>
              </w:rPr>
            </w:pPr>
            <w:r w:rsidRPr="005F2BCA">
              <w:rPr>
                <w:sz w:val="18"/>
                <w:szCs w:val="18"/>
                <w:lang w:eastAsia="ru-RU"/>
              </w:rPr>
              <w:t>цена работы с учетом кол-ва рейсов</w:t>
            </w:r>
          </w:p>
        </w:tc>
        <w:tc>
          <w:tcPr>
            <w:tcW w:w="738" w:type="dxa"/>
            <w:tcBorders>
              <w:top w:val="nil"/>
              <w:left w:val="nil"/>
              <w:bottom w:val="single" w:sz="12" w:space="0" w:color="auto"/>
              <w:right w:val="single" w:sz="4" w:space="0" w:color="auto"/>
            </w:tcBorders>
            <w:shd w:val="clear" w:color="auto" w:fill="auto"/>
            <w:hideMark/>
          </w:tcPr>
          <w:p w:rsidR="007D71F3" w:rsidRPr="005F2BCA" w:rsidRDefault="007D71F3" w:rsidP="009178CB">
            <w:pPr>
              <w:jc w:val="center"/>
              <w:rPr>
                <w:sz w:val="18"/>
                <w:szCs w:val="18"/>
                <w:lang w:eastAsia="ru-RU"/>
              </w:rPr>
            </w:pPr>
            <w:r w:rsidRPr="005F2BCA">
              <w:rPr>
                <w:sz w:val="18"/>
                <w:szCs w:val="18"/>
                <w:lang w:eastAsia="ru-RU"/>
              </w:rPr>
              <w:t>кол-во рейсов</w:t>
            </w:r>
          </w:p>
        </w:tc>
        <w:tc>
          <w:tcPr>
            <w:tcW w:w="898" w:type="dxa"/>
            <w:tcBorders>
              <w:top w:val="nil"/>
              <w:left w:val="nil"/>
              <w:bottom w:val="single" w:sz="12" w:space="0" w:color="auto"/>
              <w:right w:val="single" w:sz="4" w:space="0" w:color="auto"/>
            </w:tcBorders>
            <w:shd w:val="clear" w:color="auto" w:fill="auto"/>
            <w:hideMark/>
          </w:tcPr>
          <w:p w:rsidR="007D71F3" w:rsidRPr="005F2BCA" w:rsidRDefault="007D71F3" w:rsidP="009178CB">
            <w:pPr>
              <w:jc w:val="center"/>
              <w:rPr>
                <w:sz w:val="18"/>
                <w:szCs w:val="18"/>
                <w:lang w:eastAsia="ru-RU"/>
              </w:rPr>
            </w:pPr>
            <w:r w:rsidRPr="005F2BCA">
              <w:rPr>
                <w:sz w:val="18"/>
                <w:szCs w:val="18"/>
                <w:lang w:eastAsia="ru-RU"/>
              </w:rPr>
              <w:t xml:space="preserve">цена за единицу работы (1 рейс) </w:t>
            </w:r>
          </w:p>
        </w:tc>
        <w:tc>
          <w:tcPr>
            <w:tcW w:w="1150" w:type="dxa"/>
            <w:tcBorders>
              <w:top w:val="nil"/>
              <w:left w:val="nil"/>
              <w:bottom w:val="single" w:sz="12" w:space="0" w:color="auto"/>
              <w:right w:val="single" w:sz="4" w:space="0" w:color="auto"/>
            </w:tcBorders>
            <w:shd w:val="clear" w:color="auto" w:fill="auto"/>
            <w:hideMark/>
          </w:tcPr>
          <w:p w:rsidR="007D71F3" w:rsidRPr="005F2BCA" w:rsidRDefault="007D71F3" w:rsidP="009178CB">
            <w:pPr>
              <w:jc w:val="center"/>
              <w:rPr>
                <w:sz w:val="18"/>
                <w:szCs w:val="18"/>
                <w:lang w:eastAsia="ru-RU"/>
              </w:rPr>
            </w:pPr>
            <w:r w:rsidRPr="005F2BCA">
              <w:rPr>
                <w:sz w:val="18"/>
                <w:szCs w:val="18"/>
                <w:lang w:eastAsia="ru-RU"/>
              </w:rPr>
              <w:t>цена работы с учетом кол-ва рейсов</w:t>
            </w:r>
          </w:p>
        </w:tc>
        <w:tc>
          <w:tcPr>
            <w:tcW w:w="778" w:type="dxa"/>
            <w:tcBorders>
              <w:top w:val="nil"/>
              <w:left w:val="nil"/>
              <w:bottom w:val="single" w:sz="12" w:space="0" w:color="auto"/>
              <w:right w:val="single" w:sz="4" w:space="0" w:color="auto"/>
            </w:tcBorders>
            <w:shd w:val="clear" w:color="auto" w:fill="auto"/>
            <w:hideMark/>
          </w:tcPr>
          <w:p w:rsidR="007D71F3" w:rsidRPr="005F2BCA" w:rsidRDefault="007D71F3" w:rsidP="009178CB">
            <w:pPr>
              <w:jc w:val="center"/>
              <w:rPr>
                <w:sz w:val="18"/>
                <w:szCs w:val="18"/>
                <w:lang w:eastAsia="ru-RU"/>
              </w:rPr>
            </w:pPr>
            <w:r w:rsidRPr="005F2BCA">
              <w:rPr>
                <w:sz w:val="18"/>
                <w:szCs w:val="18"/>
                <w:lang w:eastAsia="ru-RU"/>
              </w:rPr>
              <w:t>кол-во рейсов</w:t>
            </w:r>
          </w:p>
        </w:tc>
        <w:tc>
          <w:tcPr>
            <w:tcW w:w="1086" w:type="dxa"/>
            <w:tcBorders>
              <w:top w:val="nil"/>
              <w:left w:val="nil"/>
              <w:bottom w:val="single" w:sz="12" w:space="0" w:color="auto"/>
              <w:right w:val="single" w:sz="4" w:space="0" w:color="auto"/>
            </w:tcBorders>
            <w:shd w:val="clear" w:color="auto" w:fill="auto"/>
            <w:hideMark/>
          </w:tcPr>
          <w:p w:rsidR="007D71F3" w:rsidRPr="005F2BCA" w:rsidRDefault="007D71F3" w:rsidP="009178CB">
            <w:pPr>
              <w:jc w:val="center"/>
              <w:rPr>
                <w:sz w:val="18"/>
                <w:szCs w:val="18"/>
                <w:lang w:eastAsia="ru-RU"/>
              </w:rPr>
            </w:pPr>
            <w:r w:rsidRPr="005F2BCA">
              <w:rPr>
                <w:sz w:val="18"/>
                <w:szCs w:val="18"/>
                <w:lang w:eastAsia="ru-RU"/>
              </w:rPr>
              <w:t xml:space="preserve">цена за единицу работы (1 рейс) </w:t>
            </w:r>
          </w:p>
        </w:tc>
        <w:tc>
          <w:tcPr>
            <w:tcW w:w="1113" w:type="dxa"/>
            <w:tcBorders>
              <w:top w:val="nil"/>
              <w:left w:val="nil"/>
              <w:bottom w:val="single" w:sz="12" w:space="0" w:color="auto"/>
              <w:right w:val="single" w:sz="12" w:space="0" w:color="auto"/>
            </w:tcBorders>
            <w:shd w:val="clear" w:color="auto" w:fill="auto"/>
            <w:hideMark/>
          </w:tcPr>
          <w:p w:rsidR="007D71F3" w:rsidRPr="005F2BCA" w:rsidRDefault="007D71F3" w:rsidP="009178CB">
            <w:pPr>
              <w:jc w:val="center"/>
              <w:rPr>
                <w:sz w:val="18"/>
                <w:szCs w:val="18"/>
                <w:lang w:eastAsia="ru-RU"/>
              </w:rPr>
            </w:pPr>
            <w:r w:rsidRPr="005F2BCA">
              <w:rPr>
                <w:sz w:val="18"/>
                <w:szCs w:val="18"/>
                <w:lang w:eastAsia="ru-RU"/>
              </w:rPr>
              <w:t>цена работы с учетом кол-ва рейсов</w:t>
            </w:r>
          </w:p>
        </w:tc>
      </w:tr>
      <w:tr w:rsidR="00DA07B7" w:rsidRPr="005F2BCA" w:rsidTr="009178CB">
        <w:trPr>
          <w:trHeight w:val="240"/>
        </w:trPr>
        <w:tc>
          <w:tcPr>
            <w:tcW w:w="1346"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7D71F3" w:rsidRPr="005F2BCA" w:rsidRDefault="007D71F3" w:rsidP="009178CB">
            <w:pPr>
              <w:rPr>
                <w:sz w:val="18"/>
                <w:szCs w:val="18"/>
                <w:lang w:eastAsia="ru-RU"/>
              </w:rPr>
            </w:pPr>
            <w:r w:rsidRPr="005F2BCA">
              <w:rPr>
                <w:sz w:val="18"/>
                <w:szCs w:val="18"/>
                <w:lang w:eastAsia="ru-RU"/>
              </w:rPr>
              <w:t>средний (1С)</w:t>
            </w:r>
          </w:p>
        </w:tc>
        <w:tc>
          <w:tcPr>
            <w:tcW w:w="815" w:type="dxa"/>
            <w:tcBorders>
              <w:top w:val="single" w:sz="12" w:space="0" w:color="auto"/>
              <w:left w:val="nil"/>
              <w:bottom w:val="single" w:sz="4" w:space="0" w:color="auto"/>
              <w:right w:val="single" w:sz="4" w:space="0" w:color="auto"/>
            </w:tcBorders>
            <w:shd w:val="clear" w:color="auto" w:fill="auto"/>
            <w:vAlign w:val="center"/>
            <w:hideMark/>
          </w:tcPr>
          <w:p w:rsidR="007D71F3" w:rsidRPr="005F2BCA" w:rsidRDefault="007D71F3" w:rsidP="009178CB">
            <w:pPr>
              <w:jc w:val="center"/>
              <w:rPr>
                <w:sz w:val="18"/>
                <w:szCs w:val="18"/>
                <w:lang w:eastAsia="ru-RU"/>
              </w:rPr>
            </w:pPr>
            <w:r w:rsidRPr="005F2BCA">
              <w:rPr>
                <w:sz w:val="18"/>
                <w:szCs w:val="18"/>
                <w:lang w:eastAsia="ru-RU"/>
              </w:rPr>
              <w:t>50</w:t>
            </w:r>
          </w:p>
        </w:tc>
        <w:tc>
          <w:tcPr>
            <w:tcW w:w="1049" w:type="dxa"/>
            <w:tcBorders>
              <w:top w:val="single" w:sz="12" w:space="0" w:color="auto"/>
              <w:left w:val="nil"/>
              <w:bottom w:val="single" w:sz="4" w:space="0" w:color="auto"/>
              <w:right w:val="single" w:sz="4" w:space="0" w:color="auto"/>
            </w:tcBorders>
            <w:shd w:val="clear" w:color="auto" w:fill="auto"/>
            <w:vAlign w:val="center"/>
            <w:hideMark/>
          </w:tcPr>
          <w:p w:rsidR="007D71F3" w:rsidRPr="005F2BCA" w:rsidRDefault="007D71F3" w:rsidP="009178CB">
            <w:pPr>
              <w:jc w:val="right"/>
              <w:rPr>
                <w:sz w:val="18"/>
                <w:szCs w:val="18"/>
                <w:lang w:eastAsia="ru-RU"/>
              </w:rPr>
            </w:pPr>
            <w:r w:rsidRPr="005F2BCA">
              <w:rPr>
                <w:sz w:val="18"/>
                <w:szCs w:val="18"/>
                <w:lang w:eastAsia="ru-RU"/>
              </w:rPr>
              <w:t>2 998,94</w:t>
            </w:r>
          </w:p>
        </w:tc>
        <w:tc>
          <w:tcPr>
            <w:tcW w:w="1156" w:type="dxa"/>
            <w:tcBorders>
              <w:top w:val="single" w:sz="12" w:space="0" w:color="auto"/>
              <w:left w:val="nil"/>
              <w:bottom w:val="single" w:sz="4" w:space="0" w:color="auto"/>
              <w:right w:val="single" w:sz="4" w:space="0" w:color="auto"/>
            </w:tcBorders>
            <w:shd w:val="clear" w:color="auto" w:fill="auto"/>
            <w:vAlign w:val="center"/>
            <w:hideMark/>
          </w:tcPr>
          <w:p w:rsidR="007D71F3" w:rsidRPr="005F2BCA" w:rsidRDefault="007D71F3" w:rsidP="009178CB">
            <w:pPr>
              <w:jc w:val="right"/>
              <w:rPr>
                <w:sz w:val="18"/>
                <w:szCs w:val="18"/>
                <w:lang w:eastAsia="ru-RU"/>
              </w:rPr>
            </w:pPr>
            <w:r w:rsidRPr="005F2BCA">
              <w:rPr>
                <w:sz w:val="18"/>
                <w:szCs w:val="18"/>
                <w:lang w:eastAsia="ru-RU"/>
              </w:rPr>
              <w:t>149 947,00</w:t>
            </w:r>
          </w:p>
        </w:tc>
        <w:tc>
          <w:tcPr>
            <w:tcW w:w="738" w:type="dxa"/>
            <w:tcBorders>
              <w:top w:val="single" w:sz="12" w:space="0" w:color="auto"/>
              <w:left w:val="nil"/>
              <w:bottom w:val="single" w:sz="4" w:space="0" w:color="auto"/>
              <w:right w:val="single" w:sz="4" w:space="0" w:color="auto"/>
            </w:tcBorders>
            <w:shd w:val="clear" w:color="auto" w:fill="auto"/>
            <w:vAlign w:val="center"/>
            <w:hideMark/>
          </w:tcPr>
          <w:p w:rsidR="007D71F3" w:rsidRPr="005F2BCA" w:rsidRDefault="007D71F3" w:rsidP="009178CB">
            <w:pPr>
              <w:jc w:val="center"/>
              <w:rPr>
                <w:sz w:val="18"/>
                <w:szCs w:val="18"/>
                <w:lang w:eastAsia="ru-RU"/>
              </w:rPr>
            </w:pPr>
            <w:r w:rsidRPr="005F2BCA">
              <w:rPr>
                <w:sz w:val="18"/>
                <w:szCs w:val="18"/>
                <w:lang w:eastAsia="ru-RU"/>
              </w:rPr>
              <w:t>50</w:t>
            </w:r>
          </w:p>
        </w:tc>
        <w:tc>
          <w:tcPr>
            <w:tcW w:w="898" w:type="dxa"/>
            <w:tcBorders>
              <w:top w:val="single" w:sz="12" w:space="0" w:color="auto"/>
              <w:left w:val="nil"/>
              <w:bottom w:val="single" w:sz="4" w:space="0" w:color="auto"/>
              <w:right w:val="single" w:sz="4" w:space="0" w:color="auto"/>
            </w:tcBorders>
            <w:shd w:val="clear" w:color="auto" w:fill="auto"/>
            <w:vAlign w:val="center"/>
            <w:hideMark/>
          </w:tcPr>
          <w:p w:rsidR="007D71F3" w:rsidRPr="005F2BCA" w:rsidRDefault="007D71F3" w:rsidP="009178CB">
            <w:pPr>
              <w:jc w:val="right"/>
              <w:rPr>
                <w:sz w:val="18"/>
                <w:szCs w:val="18"/>
                <w:lang w:eastAsia="ru-RU"/>
              </w:rPr>
            </w:pPr>
            <w:r w:rsidRPr="005F2BCA">
              <w:rPr>
                <w:sz w:val="18"/>
                <w:szCs w:val="18"/>
                <w:lang w:eastAsia="ru-RU"/>
              </w:rPr>
              <w:t>2 931,03</w:t>
            </w:r>
          </w:p>
        </w:tc>
        <w:tc>
          <w:tcPr>
            <w:tcW w:w="1150" w:type="dxa"/>
            <w:tcBorders>
              <w:top w:val="single" w:sz="12" w:space="0" w:color="auto"/>
              <w:left w:val="nil"/>
              <w:bottom w:val="single" w:sz="4" w:space="0" w:color="auto"/>
              <w:right w:val="single" w:sz="4" w:space="0" w:color="auto"/>
            </w:tcBorders>
            <w:shd w:val="clear" w:color="auto" w:fill="auto"/>
            <w:vAlign w:val="center"/>
            <w:hideMark/>
          </w:tcPr>
          <w:p w:rsidR="007D71F3" w:rsidRPr="005F2BCA" w:rsidRDefault="007D71F3" w:rsidP="009178CB">
            <w:pPr>
              <w:jc w:val="right"/>
              <w:rPr>
                <w:sz w:val="18"/>
                <w:szCs w:val="18"/>
                <w:lang w:eastAsia="ru-RU"/>
              </w:rPr>
            </w:pPr>
            <w:r w:rsidRPr="005F2BCA">
              <w:rPr>
                <w:sz w:val="18"/>
                <w:szCs w:val="18"/>
                <w:lang w:eastAsia="ru-RU"/>
              </w:rPr>
              <w:t>146 551,50</w:t>
            </w:r>
          </w:p>
        </w:tc>
        <w:tc>
          <w:tcPr>
            <w:tcW w:w="778" w:type="dxa"/>
            <w:tcBorders>
              <w:top w:val="single" w:sz="12" w:space="0" w:color="auto"/>
              <w:left w:val="nil"/>
              <w:bottom w:val="single" w:sz="4" w:space="0" w:color="auto"/>
              <w:right w:val="single" w:sz="4" w:space="0" w:color="auto"/>
            </w:tcBorders>
            <w:shd w:val="clear" w:color="auto" w:fill="auto"/>
            <w:vAlign w:val="center"/>
            <w:hideMark/>
          </w:tcPr>
          <w:p w:rsidR="007D71F3" w:rsidRPr="005F2BCA" w:rsidRDefault="007D71F3" w:rsidP="009178CB">
            <w:pPr>
              <w:jc w:val="center"/>
              <w:rPr>
                <w:sz w:val="18"/>
                <w:szCs w:val="18"/>
                <w:lang w:eastAsia="ru-RU"/>
              </w:rPr>
            </w:pPr>
            <w:r w:rsidRPr="005F2BCA">
              <w:rPr>
                <w:sz w:val="18"/>
                <w:szCs w:val="18"/>
                <w:lang w:eastAsia="ru-RU"/>
              </w:rPr>
              <w:t>50</w:t>
            </w:r>
          </w:p>
        </w:tc>
        <w:tc>
          <w:tcPr>
            <w:tcW w:w="1086" w:type="dxa"/>
            <w:tcBorders>
              <w:top w:val="single" w:sz="12" w:space="0" w:color="auto"/>
              <w:left w:val="nil"/>
              <w:bottom w:val="single" w:sz="4" w:space="0" w:color="auto"/>
              <w:right w:val="single" w:sz="4" w:space="0" w:color="auto"/>
            </w:tcBorders>
            <w:shd w:val="clear" w:color="auto" w:fill="auto"/>
            <w:vAlign w:val="center"/>
            <w:hideMark/>
          </w:tcPr>
          <w:p w:rsidR="007D71F3" w:rsidRPr="005F2BCA" w:rsidRDefault="007D71F3" w:rsidP="009178CB">
            <w:pPr>
              <w:jc w:val="right"/>
              <w:rPr>
                <w:sz w:val="18"/>
                <w:szCs w:val="18"/>
                <w:lang w:eastAsia="ru-RU"/>
              </w:rPr>
            </w:pPr>
            <w:r w:rsidRPr="005F2BCA">
              <w:rPr>
                <w:sz w:val="18"/>
                <w:szCs w:val="18"/>
                <w:lang w:eastAsia="ru-RU"/>
              </w:rPr>
              <w:t>2 998,94</w:t>
            </w:r>
          </w:p>
        </w:tc>
        <w:tc>
          <w:tcPr>
            <w:tcW w:w="1113" w:type="dxa"/>
            <w:tcBorders>
              <w:top w:val="single" w:sz="12" w:space="0" w:color="auto"/>
              <w:left w:val="nil"/>
              <w:bottom w:val="single" w:sz="4" w:space="0" w:color="auto"/>
              <w:right w:val="single" w:sz="12" w:space="0" w:color="auto"/>
            </w:tcBorders>
            <w:shd w:val="clear" w:color="auto" w:fill="auto"/>
            <w:vAlign w:val="center"/>
            <w:hideMark/>
          </w:tcPr>
          <w:p w:rsidR="007D71F3" w:rsidRPr="005F2BCA" w:rsidRDefault="007D71F3" w:rsidP="009178CB">
            <w:pPr>
              <w:jc w:val="right"/>
              <w:rPr>
                <w:sz w:val="18"/>
                <w:szCs w:val="18"/>
                <w:lang w:eastAsia="ru-RU"/>
              </w:rPr>
            </w:pPr>
            <w:r w:rsidRPr="005F2BCA">
              <w:rPr>
                <w:sz w:val="18"/>
                <w:szCs w:val="18"/>
                <w:lang w:eastAsia="ru-RU"/>
              </w:rPr>
              <w:t>149 947,00</w:t>
            </w:r>
          </w:p>
        </w:tc>
      </w:tr>
      <w:tr w:rsidR="00DA07B7" w:rsidRPr="005F2BCA" w:rsidTr="009178CB">
        <w:trPr>
          <w:trHeight w:val="157"/>
        </w:trPr>
        <w:tc>
          <w:tcPr>
            <w:tcW w:w="1346"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7D71F3" w:rsidRPr="005F2BCA" w:rsidRDefault="007D71F3" w:rsidP="009178CB">
            <w:pPr>
              <w:rPr>
                <w:sz w:val="18"/>
                <w:szCs w:val="18"/>
                <w:lang w:eastAsia="ru-RU"/>
              </w:rPr>
            </w:pPr>
            <w:r w:rsidRPr="005F2BCA">
              <w:rPr>
                <w:sz w:val="18"/>
                <w:szCs w:val="18"/>
                <w:lang w:eastAsia="ru-RU"/>
              </w:rPr>
              <w:t>большой (1Б)</w:t>
            </w:r>
          </w:p>
        </w:tc>
        <w:tc>
          <w:tcPr>
            <w:tcW w:w="815" w:type="dxa"/>
            <w:tcBorders>
              <w:top w:val="single" w:sz="4" w:space="0" w:color="auto"/>
              <w:left w:val="nil"/>
              <w:bottom w:val="single" w:sz="12" w:space="0" w:color="auto"/>
              <w:right w:val="single" w:sz="4" w:space="0" w:color="auto"/>
            </w:tcBorders>
            <w:shd w:val="clear" w:color="auto" w:fill="auto"/>
            <w:vAlign w:val="center"/>
            <w:hideMark/>
          </w:tcPr>
          <w:p w:rsidR="007D71F3" w:rsidRPr="005F2BCA" w:rsidRDefault="007D71F3" w:rsidP="009178CB">
            <w:pPr>
              <w:jc w:val="center"/>
              <w:rPr>
                <w:sz w:val="18"/>
                <w:szCs w:val="18"/>
                <w:lang w:eastAsia="ru-RU"/>
              </w:rPr>
            </w:pPr>
            <w:r w:rsidRPr="005F2BCA">
              <w:rPr>
                <w:sz w:val="18"/>
                <w:szCs w:val="18"/>
                <w:lang w:eastAsia="ru-RU"/>
              </w:rPr>
              <w:t>120</w:t>
            </w:r>
          </w:p>
        </w:tc>
        <w:tc>
          <w:tcPr>
            <w:tcW w:w="1049" w:type="dxa"/>
            <w:tcBorders>
              <w:top w:val="single" w:sz="4" w:space="0" w:color="auto"/>
              <w:left w:val="nil"/>
              <w:bottom w:val="single" w:sz="12" w:space="0" w:color="auto"/>
              <w:right w:val="single" w:sz="4" w:space="0" w:color="auto"/>
            </w:tcBorders>
            <w:shd w:val="clear" w:color="auto" w:fill="auto"/>
            <w:vAlign w:val="center"/>
            <w:hideMark/>
          </w:tcPr>
          <w:p w:rsidR="007D71F3" w:rsidRPr="005F2BCA" w:rsidRDefault="007D71F3" w:rsidP="009178CB">
            <w:pPr>
              <w:jc w:val="right"/>
              <w:rPr>
                <w:sz w:val="18"/>
                <w:szCs w:val="18"/>
                <w:lang w:eastAsia="ru-RU"/>
              </w:rPr>
            </w:pPr>
            <w:r w:rsidRPr="005F2BCA">
              <w:rPr>
                <w:sz w:val="18"/>
                <w:szCs w:val="18"/>
                <w:lang w:eastAsia="ru-RU"/>
              </w:rPr>
              <w:t>3 936,16</w:t>
            </w:r>
          </w:p>
        </w:tc>
        <w:tc>
          <w:tcPr>
            <w:tcW w:w="1156" w:type="dxa"/>
            <w:tcBorders>
              <w:top w:val="single" w:sz="4" w:space="0" w:color="auto"/>
              <w:left w:val="nil"/>
              <w:bottom w:val="single" w:sz="12" w:space="0" w:color="auto"/>
              <w:right w:val="single" w:sz="4" w:space="0" w:color="auto"/>
            </w:tcBorders>
            <w:shd w:val="clear" w:color="auto" w:fill="auto"/>
            <w:vAlign w:val="center"/>
            <w:hideMark/>
          </w:tcPr>
          <w:p w:rsidR="007D71F3" w:rsidRPr="005F2BCA" w:rsidRDefault="007D71F3" w:rsidP="009178CB">
            <w:pPr>
              <w:jc w:val="right"/>
              <w:rPr>
                <w:sz w:val="18"/>
                <w:szCs w:val="18"/>
                <w:lang w:eastAsia="ru-RU"/>
              </w:rPr>
            </w:pPr>
            <w:r w:rsidRPr="005F2BCA">
              <w:rPr>
                <w:sz w:val="18"/>
                <w:szCs w:val="18"/>
                <w:lang w:eastAsia="ru-RU"/>
              </w:rPr>
              <w:t>472 338,73</w:t>
            </w:r>
          </w:p>
        </w:tc>
        <w:tc>
          <w:tcPr>
            <w:tcW w:w="738" w:type="dxa"/>
            <w:tcBorders>
              <w:top w:val="single" w:sz="4" w:space="0" w:color="auto"/>
              <w:left w:val="nil"/>
              <w:bottom w:val="single" w:sz="12" w:space="0" w:color="auto"/>
              <w:right w:val="single" w:sz="4" w:space="0" w:color="auto"/>
            </w:tcBorders>
            <w:shd w:val="clear" w:color="auto" w:fill="auto"/>
            <w:vAlign w:val="center"/>
            <w:hideMark/>
          </w:tcPr>
          <w:p w:rsidR="007D71F3" w:rsidRPr="005F2BCA" w:rsidRDefault="007D71F3" w:rsidP="009178CB">
            <w:pPr>
              <w:jc w:val="center"/>
              <w:rPr>
                <w:sz w:val="18"/>
                <w:szCs w:val="18"/>
                <w:lang w:eastAsia="ru-RU"/>
              </w:rPr>
            </w:pPr>
            <w:r w:rsidRPr="005F2BCA">
              <w:rPr>
                <w:sz w:val="18"/>
                <w:szCs w:val="18"/>
                <w:lang w:eastAsia="ru-RU"/>
              </w:rPr>
              <w:t>116</w:t>
            </w:r>
          </w:p>
        </w:tc>
        <w:tc>
          <w:tcPr>
            <w:tcW w:w="898" w:type="dxa"/>
            <w:tcBorders>
              <w:top w:val="single" w:sz="4" w:space="0" w:color="auto"/>
              <w:left w:val="nil"/>
              <w:bottom w:val="single" w:sz="12" w:space="0" w:color="auto"/>
              <w:right w:val="single" w:sz="4" w:space="0" w:color="auto"/>
            </w:tcBorders>
            <w:shd w:val="clear" w:color="auto" w:fill="auto"/>
            <w:vAlign w:val="center"/>
            <w:hideMark/>
          </w:tcPr>
          <w:p w:rsidR="007D71F3" w:rsidRPr="005F2BCA" w:rsidRDefault="007D71F3" w:rsidP="009178CB">
            <w:pPr>
              <w:jc w:val="right"/>
              <w:rPr>
                <w:sz w:val="18"/>
                <w:szCs w:val="18"/>
                <w:lang w:eastAsia="ru-RU"/>
              </w:rPr>
            </w:pPr>
            <w:r w:rsidRPr="005F2BCA">
              <w:rPr>
                <w:sz w:val="18"/>
                <w:szCs w:val="18"/>
                <w:lang w:eastAsia="ru-RU"/>
              </w:rPr>
              <w:t>3 979,68</w:t>
            </w:r>
          </w:p>
        </w:tc>
        <w:tc>
          <w:tcPr>
            <w:tcW w:w="1150" w:type="dxa"/>
            <w:tcBorders>
              <w:top w:val="single" w:sz="4" w:space="0" w:color="auto"/>
              <w:left w:val="nil"/>
              <w:bottom w:val="single" w:sz="12" w:space="0" w:color="auto"/>
              <w:right w:val="single" w:sz="4" w:space="0" w:color="auto"/>
            </w:tcBorders>
            <w:shd w:val="clear" w:color="auto" w:fill="auto"/>
            <w:vAlign w:val="center"/>
            <w:hideMark/>
          </w:tcPr>
          <w:p w:rsidR="007D71F3" w:rsidRPr="005F2BCA" w:rsidRDefault="007D71F3" w:rsidP="009178CB">
            <w:pPr>
              <w:jc w:val="right"/>
              <w:rPr>
                <w:sz w:val="18"/>
                <w:szCs w:val="18"/>
                <w:lang w:eastAsia="ru-RU"/>
              </w:rPr>
            </w:pPr>
            <w:r w:rsidRPr="005F2BCA">
              <w:rPr>
                <w:sz w:val="18"/>
                <w:szCs w:val="18"/>
                <w:lang w:eastAsia="ru-RU"/>
              </w:rPr>
              <w:t>461 642,92</w:t>
            </w:r>
          </w:p>
        </w:tc>
        <w:tc>
          <w:tcPr>
            <w:tcW w:w="778" w:type="dxa"/>
            <w:tcBorders>
              <w:top w:val="single" w:sz="4" w:space="0" w:color="auto"/>
              <w:left w:val="nil"/>
              <w:bottom w:val="single" w:sz="12" w:space="0" w:color="auto"/>
              <w:right w:val="single" w:sz="4" w:space="0" w:color="auto"/>
            </w:tcBorders>
            <w:shd w:val="clear" w:color="auto" w:fill="auto"/>
            <w:vAlign w:val="center"/>
            <w:hideMark/>
          </w:tcPr>
          <w:p w:rsidR="007D71F3" w:rsidRPr="005F2BCA" w:rsidRDefault="007D71F3" w:rsidP="009178CB">
            <w:pPr>
              <w:jc w:val="center"/>
              <w:rPr>
                <w:sz w:val="18"/>
                <w:szCs w:val="18"/>
                <w:lang w:eastAsia="ru-RU"/>
              </w:rPr>
            </w:pPr>
            <w:r w:rsidRPr="005F2BCA">
              <w:rPr>
                <w:sz w:val="18"/>
                <w:szCs w:val="18"/>
                <w:lang w:eastAsia="ru-RU"/>
              </w:rPr>
              <w:t>116</w:t>
            </w:r>
          </w:p>
        </w:tc>
        <w:tc>
          <w:tcPr>
            <w:tcW w:w="1086" w:type="dxa"/>
            <w:tcBorders>
              <w:top w:val="single" w:sz="4" w:space="0" w:color="auto"/>
              <w:left w:val="nil"/>
              <w:bottom w:val="single" w:sz="12" w:space="0" w:color="auto"/>
              <w:right w:val="single" w:sz="4" w:space="0" w:color="auto"/>
            </w:tcBorders>
            <w:shd w:val="clear" w:color="auto" w:fill="auto"/>
            <w:vAlign w:val="center"/>
            <w:hideMark/>
          </w:tcPr>
          <w:p w:rsidR="007D71F3" w:rsidRPr="005F2BCA" w:rsidRDefault="007D71F3" w:rsidP="009178CB">
            <w:pPr>
              <w:jc w:val="right"/>
              <w:rPr>
                <w:sz w:val="18"/>
                <w:szCs w:val="18"/>
                <w:lang w:eastAsia="ru-RU"/>
              </w:rPr>
            </w:pPr>
            <w:r w:rsidRPr="005F2BCA">
              <w:rPr>
                <w:sz w:val="18"/>
                <w:szCs w:val="18"/>
                <w:lang w:eastAsia="ru-RU"/>
              </w:rPr>
              <w:t>3 936,16</w:t>
            </w:r>
          </w:p>
        </w:tc>
        <w:tc>
          <w:tcPr>
            <w:tcW w:w="1113" w:type="dxa"/>
            <w:tcBorders>
              <w:top w:val="single" w:sz="4" w:space="0" w:color="auto"/>
              <w:left w:val="nil"/>
              <w:bottom w:val="single" w:sz="12" w:space="0" w:color="auto"/>
              <w:right w:val="single" w:sz="12" w:space="0" w:color="auto"/>
            </w:tcBorders>
            <w:shd w:val="clear" w:color="auto" w:fill="auto"/>
            <w:vAlign w:val="center"/>
            <w:hideMark/>
          </w:tcPr>
          <w:p w:rsidR="007D71F3" w:rsidRPr="005F2BCA" w:rsidRDefault="007D71F3" w:rsidP="009178CB">
            <w:pPr>
              <w:jc w:val="right"/>
              <w:rPr>
                <w:sz w:val="18"/>
                <w:szCs w:val="18"/>
                <w:lang w:eastAsia="ru-RU"/>
              </w:rPr>
            </w:pPr>
            <w:r w:rsidRPr="005F2BCA">
              <w:rPr>
                <w:sz w:val="18"/>
                <w:szCs w:val="18"/>
                <w:lang w:eastAsia="ru-RU"/>
              </w:rPr>
              <w:t>456 594,10</w:t>
            </w:r>
          </w:p>
        </w:tc>
      </w:tr>
      <w:tr w:rsidR="007D71F3" w:rsidRPr="005F2BCA" w:rsidTr="00003086">
        <w:trPr>
          <w:trHeight w:val="240"/>
        </w:trPr>
        <w:tc>
          <w:tcPr>
            <w:tcW w:w="1346"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D71F3" w:rsidRPr="005F2BCA" w:rsidRDefault="007D71F3" w:rsidP="009178CB">
            <w:pPr>
              <w:rPr>
                <w:b/>
                <w:bCs/>
                <w:sz w:val="18"/>
                <w:szCs w:val="18"/>
                <w:lang w:eastAsia="ru-RU"/>
              </w:rPr>
            </w:pPr>
            <w:r w:rsidRPr="005F2BCA">
              <w:rPr>
                <w:b/>
                <w:bCs/>
                <w:sz w:val="18"/>
                <w:szCs w:val="18"/>
                <w:lang w:eastAsia="ru-RU"/>
              </w:rPr>
              <w:t>ИТОГО:</w:t>
            </w:r>
          </w:p>
        </w:tc>
        <w:tc>
          <w:tcPr>
            <w:tcW w:w="815" w:type="dxa"/>
            <w:tcBorders>
              <w:top w:val="single" w:sz="12" w:space="0" w:color="auto"/>
              <w:left w:val="nil"/>
              <w:bottom w:val="single" w:sz="12" w:space="0" w:color="auto"/>
              <w:right w:val="single" w:sz="4" w:space="0" w:color="auto"/>
            </w:tcBorders>
            <w:shd w:val="clear" w:color="auto" w:fill="auto"/>
            <w:vAlign w:val="center"/>
            <w:hideMark/>
          </w:tcPr>
          <w:p w:rsidR="007D71F3" w:rsidRPr="005F2BCA" w:rsidRDefault="007D71F3" w:rsidP="009178CB">
            <w:pPr>
              <w:jc w:val="center"/>
              <w:rPr>
                <w:b/>
                <w:bCs/>
                <w:sz w:val="18"/>
                <w:szCs w:val="18"/>
                <w:lang w:eastAsia="ru-RU"/>
              </w:rPr>
            </w:pPr>
            <w:r w:rsidRPr="005F2BCA">
              <w:rPr>
                <w:b/>
                <w:bCs/>
                <w:sz w:val="18"/>
                <w:szCs w:val="18"/>
                <w:lang w:eastAsia="ru-RU"/>
              </w:rPr>
              <w:t>170</w:t>
            </w:r>
          </w:p>
        </w:tc>
        <w:tc>
          <w:tcPr>
            <w:tcW w:w="1049" w:type="dxa"/>
            <w:tcBorders>
              <w:top w:val="single" w:sz="12" w:space="0" w:color="auto"/>
              <w:left w:val="nil"/>
              <w:bottom w:val="single" w:sz="12" w:space="0" w:color="auto"/>
              <w:right w:val="single" w:sz="4" w:space="0" w:color="auto"/>
            </w:tcBorders>
            <w:shd w:val="clear" w:color="auto" w:fill="auto"/>
            <w:vAlign w:val="center"/>
            <w:hideMark/>
          </w:tcPr>
          <w:p w:rsidR="007D71F3" w:rsidRPr="005F2BCA" w:rsidRDefault="007D71F3" w:rsidP="009178CB">
            <w:pPr>
              <w:jc w:val="right"/>
              <w:rPr>
                <w:b/>
                <w:bCs/>
                <w:sz w:val="18"/>
                <w:szCs w:val="18"/>
                <w:lang w:eastAsia="ru-RU"/>
              </w:rPr>
            </w:pPr>
            <w:r w:rsidRPr="005F2BCA">
              <w:rPr>
                <w:b/>
                <w:bCs/>
                <w:sz w:val="18"/>
                <w:szCs w:val="18"/>
                <w:lang w:eastAsia="ru-RU"/>
              </w:rPr>
              <w:t>6 935,10</w:t>
            </w:r>
          </w:p>
        </w:tc>
        <w:tc>
          <w:tcPr>
            <w:tcW w:w="1156" w:type="dxa"/>
            <w:tcBorders>
              <w:top w:val="single" w:sz="12" w:space="0" w:color="auto"/>
              <w:left w:val="nil"/>
              <w:bottom w:val="single" w:sz="12" w:space="0" w:color="auto"/>
              <w:right w:val="single" w:sz="4" w:space="0" w:color="auto"/>
            </w:tcBorders>
            <w:shd w:val="clear" w:color="auto" w:fill="auto"/>
            <w:vAlign w:val="center"/>
            <w:hideMark/>
          </w:tcPr>
          <w:p w:rsidR="007D71F3" w:rsidRPr="005F2BCA" w:rsidRDefault="007D71F3" w:rsidP="009178CB">
            <w:pPr>
              <w:jc w:val="right"/>
              <w:rPr>
                <w:b/>
                <w:bCs/>
                <w:sz w:val="18"/>
                <w:szCs w:val="18"/>
                <w:lang w:eastAsia="ru-RU"/>
              </w:rPr>
            </w:pPr>
            <w:r w:rsidRPr="005F2BCA">
              <w:rPr>
                <w:b/>
                <w:bCs/>
                <w:sz w:val="18"/>
                <w:szCs w:val="18"/>
                <w:lang w:eastAsia="ru-RU"/>
              </w:rPr>
              <w:t>622 285,73</w:t>
            </w:r>
          </w:p>
        </w:tc>
        <w:tc>
          <w:tcPr>
            <w:tcW w:w="738" w:type="dxa"/>
            <w:tcBorders>
              <w:top w:val="single" w:sz="12" w:space="0" w:color="auto"/>
              <w:left w:val="nil"/>
              <w:bottom w:val="single" w:sz="12" w:space="0" w:color="auto"/>
              <w:right w:val="single" w:sz="4" w:space="0" w:color="auto"/>
            </w:tcBorders>
            <w:shd w:val="clear" w:color="auto" w:fill="auto"/>
            <w:vAlign w:val="center"/>
            <w:hideMark/>
          </w:tcPr>
          <w:p w:rsidR="007D71F3" w:rsidRPr="005F2BCA" w:rsidRDefault="007D71F3" w:rsidP="009178CB">
            <w:pPr>
              <w:jc w:val="center"/>
              <w:rPr>
                <w:b/>
                <w:bCs/>
                <w:sz w:val="18"/>
                <w:szCs w:val="18"/>
                <w:lang w:eastAsia="ru-RU"/>
              </w:rPr>
            </w:pPr>
            <w:r w:rsidRPr="005F2BCA">
              <w:rPr>
                <w:b/>
                <w:bCs/>
                <w:sz w:val="18"/>
                <w:szCs w:val="18"/>
                <w:lang w:eastAsia="ru-RU"/>
              </w:rPr>
              <w:t>166</w:t>
            </w:r>
          </w:p>
        </w:tc>
        <w:tc>
          <w:tcPr>
            <w:tcW w:w="898" w:type="dxa"/>
            <w:tcBorders>
              <w:top w:val="single" w:sz="12" w:space="0" w:color="auto"/>
              <w:left w:val="nil"/>
              <w:bottom w:val="single" w:sz="12" w:space="0" w:color="auto"/>
              <w:right w:val="single" w:sz="4" w:space="0" w:color="auto"/>
            </w:tcBorders>
            <w:shd w:val="clear" w:color="auto" w:fill="auto"/>
            <w:vAlign w:val="center"/>
            <w:hideMark/>
          </w:tcPr>
          <w:p w:rsidR="007D71F3" w:rsidRPr="005F2BCA" w:rsidRDefault="007D71F3" w:rsidP="009178CB">
            <w:pPr>
              <w:jc w:val="right"/>
              <w:rPr>
                <w:b/>
                <w:bCs/>
                <w:sz w:val="18"/>
                <w:szCs w:val="18"/>
                <w:lang w:eastAsia="ru-RU"/>
              </w:rPr>
            </w:pPr>
            <w:r w:rsidRPr="005F2BCA">
              <w:rPr>
                <w:b/>
                <w:bCs/>
                <w:sz w:val="18"/>
                <w:szCs w:val="18"/>
                <w:lang w:eastAsia="ru-RU"/>
              </w:rPr>
              <w:t>6 910,71</w:t>
            </w:r>
          </w:p>
        </w:tc>
        <w:tc>
          <w:tcPr>
            <w:tcW w:w="1150" w:type="dxa"/>
            <w:tcBorders>
              <w:top w:val="single" w:sz="12" w:space="0" w:color="auto"/>
              <w:left w:val="nil"/>
              <w:bottom w:val="single" w:sz="12" w:space="0" w:color="auto"/>
              <w:right w:val="single" w:sz="4" w:space="0" w:color="auto"/>
            </w:tcBorders>
            <w:shd w:val="clear" w:color="auto" w:fill="auto"/>
            <w:vAlign w:val="center"/>
            <w:hideMark/>
          </w:tcPr>
          <w:p w:rsidR="007D71F3" w:rsidRPr="005F2BCA" w:rsidRDefault="007D71F3" w:rsidP="009178CB">
            <w:pPr>
              <w:jc w:val="right"/>
              <w:rPr>
                <w:b/>
                <w:bCs/>
                <w:sz w:val="18"/>
                <w:szCs w:val="18"/>
                <w:lang w:eastAsia="ru-RU"/>
              </w:rPr>
            </w:pPr>
            <w:r w:rsidRPr="005F2BCA">
              <w:rPr>
                <w:b/>
                <w:bCs/>
                <w:sz w:val="18"/>
                <w:szCs w:val="18"/>
                <w:lang w:eastAsia="ru-RU"/>
              </w:rPr>
              <w:t>608 194,42</w:t>
            </w:r>
          </w:p>
        </w:tc>
        <w:tc>
          <w:tcPr>
            <w:tcW w:w="778" w:type="dxa"/>
            <w:tcBorders>
              <w:top w:val="single" w:sz="12" w:space="0" w:color="auto"/>
              <w:left w:val="nil"/>
              <w:bottom w:val="single" w:sz="12" w:space="0" w:color="auto"/>
              <w:right w:val="single" w:sz="4" w:space="0" w:color="auto"/>
            </w:tcBorders>
            <w:shd w:val="clear" w:color="auto" w:fill="auto"/>
            <w:vAlign w:val="center"/>
            <w:hideMark/>
          </w:tcPr>
          <w:p w:rsidR="007D71F3" w:rsidRPr="005F2BCA" w:rsidRDefault="007D71F3" w:rsidP="009178CB">
            <w:pPr>
              <w:jc w:val="center"/>
              <w:rPr>
                <w:b/>
                <w:bCs/>
                <w:sz w:val="18"/>
                <w:szCs w:val="18"/>
                <w:lang w:eastAsia="ru-RU"/>
              </w:rPr>
            </w:pPr>
            <w:r w:rsidRPr="005F2BCA">
              <w:rPr>
                <w:b/>
                <w:bCs/>
                <w:sz w:val="18"/>
                <w:szCs w:val="18"/>
                <w:lang w:eastAsia="ru-RU"/>
              </w:rPr>
              <w:t>166</w:t>
            </w:r>
          </w:p>
        </w:tc>
        <w:tc>
          <w:tcPr>
            <w:tcW w:w="1086" w:type="dxa"/>
            <w:tcBorders>
              <w:top w:val="single" w:sz="12" w:space="0" w:color="auto"/>
              <w:left w:val="nil"/>
              <w:bottom w:val="single" w:sz="12" w:space="0" w:color="auto"/>
              <w:right w:val="single" w:sz="4" w:space="0" w:color="auto"/>
            </w:tcBorders>
            <w:shd w:val="clear" w:color="auto" w:fill="auto"/>
            <w:vAlign w:val="center"/>
            <w:hideMark/>
          </w:tcPr>
          <w:p w:rsidR="007D71F3" w:rsidRPr="005F2BCA" w:rsidRDefault="007D71F3" w:rsidP="009178CB">
            <w:pPr>
              <w:jc w:val="right"/>
              <w:rPr>
                <w:b/>
                <w:bCs/>
                <w:sz w:val="18"/>
                <w:szCs w:val="18"/>
                <w:lang w:eastAsia="ru-RU"/>
              </w:rPr>
            </w:pPr>
            <w:r w:rsidRPr="005F2BCA">
              <w:rPr>
                <w:b/>
                <w:bCs/>
                <w:sz w:val="18"/>
                <w:szCs w:val="18"/>
                <w:lang w:eastAsia="ru-RU"/>
              </w:rPr>
              <w:t>6 935,10</w:t>
            </w:r>
          </w:p>
        </w:tc>
        <w:tc>
          <w:tcPr>
            <w:tcW w:w="1113" w:type="dxa"/>
            <w:tcBorders>
              <w:top w:val="single" w:sz="12" w:space="0" w:color="auto"/>
              <w:left w:val="nil"/>
              <w:bottom w:val="single" w:sz="12" w:space="0" w:color="auto"/>
              <w:right w:val="single" w:sz="12" w:space="0" w:color="auto"/>
            </w:tcBorders>
            <w:shd w:val="clear" w:color="auto" w:fill="auto"/>
            <w:vAlign w:val="center"/>
            <w:hideMark/>
          </w:tcPr>
          <w:p w:rsidR="007D71F3" w:rsidRPr="005F2BCA" w:rsidRDefault="007D71F3" w:rsidP="009178CB">
            <w:pPr>
              <w:jc w:val="right"/>
              <w:rPr>
                <w:b/>
                <w:bCs/>
                <w:sz w:val="18"/>
                <w:szCs w:val="18"/>
                <w:lang w:eastAsia="ru-RU"/>
              </w:rPr>
            </w:pPr>
            <w:r w:rsidRPr="005F2BCA">
              <w:rPr>
                <w:b/>
                <w:bCs/>
                <w:sz w:val="18"/>
                <w:szCs w:val="18"/>
                <w:lang w:eastAsia="ru-RU"/>
              </w:rPr>
              <w:t>606 541,10</w:t>
            </w:r>
          </w:p>
        </w:tc>
      </w:tr>
    </w:tbl>
    <w:p w:rsidR="007D71F3" w:rsidRPr="005F2BCA" w:rsidRDefault="007D71F3" w:rsidP="00927A67">
      <w:pPr>
        <w:jc w:val="both"/>
        <w:rPr>
          <w:rStyle w:val="12"/>
          <w:sz w:val="6"/>
          <w:szCs w:val="6"/>
        </w:rPr>
      </w:pPr>
    </w:p>
    <w:p w:rsidR="000F365D" w:rsidRPr="005F2BCA" w:rsidRDefault="000F365D" w:rsidP="00927A67">
      <w:pPr>
        <w:jc w:val="both"/>
        <w:rPr>
          <w:sz w:val="28"/>
          <w:szCs w:val="28"/>
        </w:rPr>
      </w:pPr>
      <w:r w:rsidRPr="005F2BCA">
        <w:rPr>
          <w:rStyle w:val="12"/>
          <w:szCs w:val="28"/>
          <w:shd w:val="clear" w:color="auto" w:fill="FFFFFF"/>
        </w:rPr>
        <w:tab/>
        <w:t>5.</w:t>
      </w:r>
      <w:r w:rsidR="007D71F3" w:rsidRPr="005F2BCA">
        <w:rPr>
          <w:rStyle w:val="12"/>
          <w:szCs w:val="28"/>
          <w:shd w:val="clear" w:color="auto" w:fill="FFFFFF"/>
        </w:rPr>
        <w:t>2</w:t>
      </w:r>
      <w:r w:rsidRPr="005F2BCA">
        <w:rPr>
          <w:rStyle w:val="12"/>
          <w:szCs w:val="28"/>
          <w:shd w:val="clear" w:color="auto" w:fill="FFFFFF"/>
        </w:rPr>
        <w:t>.</w:t>
      </w:r>
      <w:r w:rsidRPr="005F2BCA">
        <w:rPr>
          <w:rStyle w:val="12"/>
          <w:szCs w:val="28"/>
          <w:shd w:val="clear" w:color="auto" w:fill="FFFFFF"/>
        </w:rPr>
        <w:tab/>
      </w:r>
      <w:r w:rsidRPr="005F2BCA">
        <w:rPr>
          <w:sz w:val="28"/>
          <w:szCs w:val="28"/>
          <w:shd w:val="clear" w:color="auto" w:fill="FFFFFF"/>
        </w:rPr>
        <w:t xml:space="preserve">При исполнении муниципального контракта от </w:t>
      </w:r>
      <w:r w:rsidR="002330BF" w:rsidRPr="005F2BCA">
        <w:rPr>
          <w:sz w:val="28"/>
          <w:szCs w:val="28"/>
          <w:shd w:val="clear" w:color="auto" w:fill="FFFFFF"/>
        </w:rPr>
        <w:t>22.01.2019</w:t>
      </w:r>
      <w:r w:rsidRPr="005F2BCA">
        <w:rPr>
          <w:sz w:val="28"/>
          <w:szCs w:val="28"/>
          <w:shd w:val="clear" w:color="auto" w:fill="FFFFFF"/>
        </w:rPr>
        <w:t xml:space="preserve">                                №</w:t>
      </w:r>
      <w:r w:rsidR="00260097" w:rsidRPr="005F2BCA">
        <w:rPr>
          <w:sz w:val="28"/>
          <w:szCs w:val="28"/>
          <w:shd w:val="clear" w:color="auto" w:fill="FFFFFF"/>
          <w:lang w:val="en-US"/>
        </w:rPr>
        <w:t> </w:t>
      </w:r>
      <w:r w:rsidRPr="005F2BCA">
        <w:rPr>
          <w:sz w:val="28"/>
          <w:szCs w:val="28"/>
          <w:shd w:val="clear" w:color="auto" w:fill="FFFFFF"/>
        </w:rPr>
        <w:t>4-201</w:t>
      </w:r>
      <w:r w:rsidR="002330BF" w:rsidRPr="005F2BCA">
        <w:rPr>
          <w:sz w:val="28"/>
          <w:szCs w:val="28"/>
          <w:shd w:val="clear" w:color="auto" w:fill="FFFFFF"/>
        </w:rPr>
        <w:t>9</w:t>
      </w:r>
      <w:r w:rsidRPr="005F2BCA">
        <w:rPr>
          <w:sz w:val="28"/>
          <w:szCs w:val="28"/>
          <w:shd w:val="clear" w:color="auto" w:fill="FFFFFF"/>
        </w:rPr>
        <w:t>/</w:t>
      </w:r>
      <w:proofErr w:type="spellStart"/>
      <w:r w:rsidRPr="005F2BCA">
        <w:rPr>
          <w:sz w:val="28"/>
          <w:szCs w:val="28"/>
          <w:shd w:val="clear" w:color="auto" w:fill="FFFFFF"/>
        </w:rPr>
        <w:t>УКСиБ</w:t>
      </w:r>
      <w:proofErr w:type="spellEnd"/>
      <w:r w:rsidR="002330BF" w:rsidRPr="005F2BCA">
        <w:rPr>
          <w:sz w:val="28"/>
          <w:szCs w:val="28"/>
          <w:shd w:val="clear" w:color="auto" w:fill="FFFFFF"/>
        </w:rPr>
        <w:t>, заключенного с победителем электронного аукциона                                 №</w:t>
      </w:r>
      <w:r w:rsidR="00D46EDD" w:rsidRPr="005F2BCA">
        <w:rPr>
          <w:sz w:val="28"/>
          <w:szCs w:val="28"/>
          <w:shd w:val="clear" w:color="auto" w:fill="FFFFFF"/>
        </w:rPr>
        <w:t> </w:t>
      </w:r>
      <w:r w:rsidR="002330BF" w:rsidRPr="005F2BCA">
        <w:rPr>
          <w:sz w:val="28"/>
          <w:szCs w:val="28"/>
          <w:shd w:val="clear" w:color="auto" w:fill="FFFFFF"/>
        </w:rPr>
        <w:t>0169300044218000463 (протокол № 1 (136-06э) от 11.01.2019)</w:t>
      </w:r>
      <w:r w:rsidRPr="005F2BCA">
        <w:rPr>
          <w:sz w:val="28"/>
          <w:szCs w:val="28"/>
          <w:shd w:val="clear" w:color="auto" w:fill="FFFFFF"/>
        </w:rPr>
        <w:t xml:space="preserve"> с </w:t>
      </w:r>
      <w:r w:rsidR="002330BF" w:rsidRPr="005F2BCA">
        <w:rPr>
          <w:sz w:val="28"/>
          <w:szCs w:val="28"/>
          <w:shd w:val="clear" w:color="auto" w:fill="FFFFFF"/>
        </w:rPr>
        <w:t>МУП «УАТ»</w:t>
      </w:r>
      <w:r w:rsidR="0007560B" w:rsidRPr="005F2BCA">
        <w:rPr>
          <w:sz w:val="28"/>
          <w:szCs w:val="28"/>
          <w:shd w:val="clear" w:color="auto" w:fill="FFFFFF"/>
        </w:rPr>
        <w:t xml:space="preserve"> на выполнение работ</w:t>
      </w:r>
      <w:r w:rsidR="002330BF" w:rsidRPr="005F2BCA">
        <w:rPr>
          <w:sz w:val="28"/>
          <w:szCs w:val="28"/>
          <w:shd w:val="clear" w:color="auto" w:fill="FFFFFF"/>
        </w:rPr>
        <w:t xml:space="preserve"> </w:t>
      </w:r>
      <w:r w:rsidRPr="005F2BCA">
        <w:rPr>
          <w:sz w:val="28"/>
          <w:szCs w:val="28"/>
          <w:shd w:val="clear" w:color="auto" w:fill="FFFFFF"/>
        </w:rPr>
        <w:t xml:space="preserve">по </w:t>
      </w:r>
      <w:r w:rsidR="002330BF" w:rsidRPr="005F2BCA">
        <w:rPr>
          <w:sz w:val="28"/>
          <w:szCs w:val="28"/>
          <w:shd w:val="clear" w:color="auto" w:fill="FFFFFF"/>
        </w:rPr>
        <w:t>осуществлению регулярных перевозок пассажиров и багажа муниципальным маршрут</w:t>
      </w:r>
      <w:r w:rsidR="00A30D98">
        <w:rPr>
          <w:sz w:val="28"/>
          <w:szCs w:val="28"/>
          <w:shd w:val="clear" w:color="auto" w:fill="FFFFFF"/>
        </w:rPr>
        <w:t>а</w:t>
      </w:r>
      <w:r w:rsidR="002330BF" w:rsidRPr="005F2BCA">
        <w:rPr>
          <w:sz w:val="28"/>
          <w:szCs w:val="28"/>
          <w:shd w:val="clear" w:color="auto" w:fill="FFFFFF"/>
        </w:rPr>
        <w:t>м № 10 на территории Озерского городского округа по регулируемым тарифам</w:t>
      </w:r>
      <w:r w:rsidRPr="005F2BCA">
        <w:rPr>
          <w:sz w:val="28"/>
          <w:szCs w:val="28"/>
        </w:rPr>
        <w:t xml:space="preserve"> </w:t>
      </w:r>
      <w:r w:rsidR="00AA7369" w:rsidRPr="005F2BCA">
        <w:rPr>
          <w:sz w:val="28"/>
          <w:szCs w:val="28"/>
        </w:rPr>
        <w:t>(в период с 25.01.2019 по 28.02.2019)</w:t>
      </w:r>
      <w:r w:rsidR="001C62E6" w:rsidRPr="005F2BCA">
        <w:rPr>
          <w:sz w:val="28"/>
          <w:szCs w:val="28"/>
        </w:rPr>
        <w:t xml:space="preserve"> </w:t>
      </w:r>
      <w:r w:rsidRPr="005F2BCA">
        <w:rPr>
          <w:sz w:val="28"/>
          <w:szCs w:val="28"/>
        </w:rPr>
        <w:t>заключено</w:t>
      </w:r>
      <w:r w:rsidR="002330BF" w:rsidRPr="005F2BCA">
        <w:rPr>
          <w:sz w:val="28"/>
          <w:szCs w:val="28"/>
        </w:rPr>
        <w:t xml:space="preserve"> дополнительное</w:t>
      </w:r>
      <w:r w:rsidRPr="005F2BCA">
        <w:rPr>
          <w:sz w:val="28"/>
          <w:szCs w:val="28"/>
        </w:rPr>
        <w:t xml:space="preserve"> соглашение от </w:t>
      </w:r>
      <w:r w:rsidR="002330BF" w:rsidRPr="005F2BCA">
        <w:rPr>
          <w:sz w:val="28"/>
          <w:szCs w:val="28"/>
        </w:rPr>
        <w:t>14.03.2019 № 1</w:t>
      </w:r>
      <w:r w:rsidRPr="005F2BCA">
        <w:rPr>
          <w:sz w:val="28"/>
          <w:szCs w:val="28"/>
        </w:rPr>
        <w:t xml:space="preserve"> о</w:t>
      </w:r>
      <w:r w:rsidR="002330BF" w:rsidRPr="005F2BCA">
        <w:rPr>
          <w:sz w:val="28"/>
          <w:szCs w:val="28"/>
        </w:rPr>
        <w:t xml:space="preserve">б уменьшении цены контракта </w:t>
      </w:r>
      <w:r w:rsidR="001C62E6" w:rsidRPr="005F2BCA">
        <w:rPr>
          <w:sz w:val="28"/>
          <w:szCs w:val="28"/>
        </w:rPr>
        <w:t xml:space="preserve">с 108 447,61 </w:t>
      </w:r>
      <w:r w:rsidR="002330BF" w:rsidRPr="005F2BCA">
        <w:rPr>
          <w:sz w:val="28"/>
          <w:szCs w:val="28"/>
        </w:rPr>
        <w:t>до 107 097,81 рублей (НДС не предусмотрен</w:t>
      </w:r>
      <w:r w:rsidR="001C62E6" w:rsidRPr="005F2BCA">
        <w:rPr>
          <w:sz w:val="28"/>
          <w:szCs w:val="28"/>
        </w:rPr>
        <w:t>)</w:t>
      </w:r>
      <w:r w:rsidR="0047051F" w:rsidRPr="005F2BCA">
        <w:rPr>
          <w:sz w:val="28"/>
          <w:szCs w:val="28"/>
        </w:rPr>
        <w:t xml:space="preserve"> в связи с уменьшением объема работ</w:t>
      </w:r>
      <w:r w:rsidR="00F54ABC" w:rsidRPr="005F2BCA">
        <w:rPr>
          <w:sz w:val="28"/>
          <w:szCs w:val="28"/>
        </w:rPr>
        <w:t xml:space="preserve"> (с 30 рейсов до 29 рейсов)</w:t>
      </w:r>
      <w:r w:rsidR="0026611E" w:rsidRPr="005F2BCA">
        <w:rPr>
          <w:sz w:val="28"/>
          <w:szCs w:val="28"/>
        </w:rPr>
        <w:t>.</w:t>
      </w:r>
    </w:p>
    <w:p w:rsidR="00D3593F" w:rsidRPr="005F2BCA" w:rsidRDefault="00A70CF1" w:rsidP="00927A67">
      <w:pPr>
        <w:jc w:val="both"/>
        <w:rPr>
          <w:sz w:val="28"/>
          <w:szCs w:val="28"/>
        </w:rPr>
      </w:pPr>
      <w:r w:rsidRPr="005F2BCA">
        <w:rPr>
          <w:sz w:val="28"/>
          <w:szCs w:val="28"/>
        </w:rPr>
        <w:tab/>
        <w:t xml:space="preserve">Согласно условиям </w:t>
      </w:r>
      <w:r w:rsidRPr="005F2BCA">
        <w:rPr>
          <w:sz w:val="28"/>
          <w:szCs w:val="28"/>
          <w:shd w:val="clear" w:color="auto" w:fill="FFFFFF"/>
        </w:rPr>
        <w:t>муниципального</w:t>
      </w:r>
      <w:r w:rsidRPr="005F2BCA">
        <w:rPr>
          <w:sz w:val="28"/>
          <w:szCs w:val="28"/>
        </w:rPr>
        <w:t xml:space="preserve"> контракта </w:t>
      </w:r>
      <w:r w:rsidRPr="005F2BCA">
        <w:rPr>
          <w:sz w:val="28"/>
          <w:szCs w:val="28"/>
          <w:shd w:val="clear" w:color="auto" w:fill="FFFFFF"/>
        </w:rPr>
        <w:t>от 22.01.2019 №</w:t>
      </w:r>
      <w:r w:rsidR="00572ABB" w:rsidRPr="005F2BCA">
        <w:rPr>
          <w:sz w:val="28"/>
          <w:szCs w:val="28"/>
          <w:shd w:val="clear" w:color="auto" w:fill="FFFFFF"/>
        </w:rPr>
        <w:t> </w:t>
      </w:r>
      <w:r w:rsidRPr="005F2BCA">
        <w:rPr>
          <w:sz w:val="28"/>
          <w:szCs w:val="28"/>
          <w:shd w:val="clear" w:color="auto" w:fill="FFFFFF"/>
        </w:rPr>
        <w:t>4-2019/</w:t>
      </w:r>
      <w:proofErr w:type="spellStart"/>
      <w:r w:rsidRPr="005F2BCA">
        <w:rPr>
          <w:sz w:val="28"/>
          <w:szCs w:val="28"/>
          <w:shd w:val="clear" w:color="auto" w:fill="FFFFFF"/>
        </w:rPr>
        <w:t>УКСиБ</w:t>
      </w:r>
      <w:proofErr w:type="spellEnd"/>
      <w:r w:rsidRPr="005F2BCA">
        <w:rPr>
          <w:sz w:val="28"/>
          <w:szCs w:val="28"/>
        </w:rPr>
        <w:t xml:space="preserve"> цена за единицу работы составила – 3 614,92 рублей за 1 рейс автобуса большого класса </w:t>
      </w:r>
      <w:r w:rsidR="009B1B7F" w:rsidRPr="005F2BCA">
        <w:rPr>
          <w:sz w:val="28"/>
          <w:szCs w:val="28"/>
        </w:rPr>
        <w:t>(1Б)</w:t>
      </w:r>
      <w:r w:rsidRPr="005F2BCA">
        <w:rPr>
          <w:sz w:val="28"/>
          <w:szCs w:val="28"/>
        </w:rPr>
        <w:t>, общая стоимость работ с учетом количества рейсов (30 рейсов) составила 108</w:t>
      </w:r>
      <w:r w:rsidR="00260097" w:rsidRPr="005F2BCA">
        <w:rPr>
          <w:sz w:val="28"/>
          <w:szCs w:val="28"/>
        </w:rPr>
        <w:t> 447,61 рублей (3 614,92 * 30).</w:t>
      </w:r>
    </w:p>
    <w:p w:rsidR="001C62E6" w:rsidRDefault="00D3593F" w:rsidP="00927A67">
      <w:pPr>
        <w:jc w:val="both"/>
        <w:rPr>
          <w:sz w:val="28"/>
          <w:szCs w:val="28"/>
        </w:rPr>
      </w:pPr>
      <w:r w:rsidRPr="005F2BCA">
        <w:rPr>
          <w:sz w:val="28"/>
          <w:szCs w:val="28"/>
        </w:rPr>
        <w:tab/>
      </w:r>
      <w:r w:rsidR="001C62E6" w:rsidRPr="005F2BCA">
        <w:rPr>
          <w:sz w:val="28"/>
          <w:szCs w:val="28"/>
        </w:rPr>
        <w:t xml:space="preserve">В результате </w:t>
      </w:r>
      <w:r w:rsidR="001C62E6" w:rsidRPr="005F2BCA">
        <w:rPr>
          <w:sz w:val="28"/>
          <w:szCs w:val="28"/>
          <w:shd w:val="clear" w:color="auto" w:fill="FFFFFF"/>
        </w:rPr>
        <w:t xml:space="preserve">заключения дополнительного соглашения </w:t>
      </w:r>
      <w:r w:rsidR="001C62E6" w:rsidRPr="005F2BCA">
        <w:rPr>
          <w:sz w:val="28"/>
          <w:szCs w:val="28"/>
        </w:rPr>
        <w:t>от 14.03.2019 №</w:t>
      </w:r>
      <w:r w:rsidR="00D46EDD" w:rsidRPr="005F2BCA">
        <w:rPr>
          <w:sz w:val="28"/>
          <w:szCs w:val="28"/>
        </w:rPr>
        <w:t> </w:t>
      </w:r>
      <w:r w:rsidR="001C62E6" w:rsidRPr="005F2BCA">
        <w:rPr>
          <w:sz w:val="28"/>
          <w:szCs w:val="28"/>
        </w:rPr>
        <w:t xml:space="preserve">1 </w:t>
      </w:r>
      <w:r w:rsidR="0007560B" w:rsidRPr="005F2BCA">
        <w:rPr>
          <w:sz w:val="28"/>
          <w:szCs w:val="28"/>
        </w:rPr>
        <w:t>к муниципаль</w:t>
      </w:r>
      <w:r w:rsidRPr="005F2BCA">
        <w:rPr>
          <w:sz w:val="28"/>
          <w:szCs w:val="28"/>
        </w:rPr>
        <w:t>ному контракту</w:t>
      </w:r>
      <w:r w:rsidR="009B1B7F" w:rsidRPr="005F2BCA">
        <w:rPr>
          <w:sz w:val="28"/>
          <w:szCs w:val="28"/>
        </w:rPr>
        <w:t xml:space="preserve"> </w:t>
      </w:r>
      <w:r w:rsidR="0007560B" w:rsidRPr="005F2BCA">
        <w:rPr>
          <w:sz w:val="28"/>
          <w:szCs w:val="28"/>
          <w:shd w:val="clear" w:color="auto" w:fill="FFFFFF"/>
        </w:rPr>
        <w:t>от 22.01.2019 № 4-2019/</w:t>
      </w:r>
      <w:proofErr w:type="spellStart"/>
      <w:r w:rsidR="0007560B" w:rsidRPr="005F2BCA">
        <w:rPr>
          <w:sz w:val="28"/>
          <w:szCs w:val="28"/>
          <w:shd w:val="clear" w:color="auto" w:fill="FFFFFF"/>
        </w:rPr>
        <w:t>УКСиБ</w:t>
      </w:r>
      <w:proofErr w:type="spellEnd"/>
      <w:r w:rsidR="0007560B" w:rsidRPr="005F2BCA">
        <w:rPr>
          <w:sz w:val="28"/>
          <w:szCs w:val="28"/>
          <w:shd w:val="clear" w:color="auto" w:fill="FFFFFF"/>
        </w:rPr>
        <w:t xml:space="preserve"> </w:t>
      </w:r>
      <w:r w:rsidR="001C62E6" w:rsidRPr="005F2BCA">
        <w:rPr>
          <w:sz w:val="28"/>
          <w:szCs w:val="28"/>
        </w:rPr>
        <w:t xml:space="preserve">при общем уменьшении цены контракта </w:t>
      </w:r>
      <w:r w:rsidRPr="005F2BCA">
        <w:rPr>
          <w:sz w:val="28"/>
          <w:szCs w:val="28"/>
        </w:rPr>
        <w:t>на</w:t>
      </w:r>
      <w:r w:rsidR="009B1B7F" w:rsidRPr="005F2BCA">
        <w:rPr>
          <w:sz w:val="28"/>
          <w:szCs w:val="28"/>
        </w:rPr>
        <w:t xml:space="preserve"> </w:t>
      </w:r>
      <w:r w:rsidR="00F12B05" w:rsidRPr="005F2BCA">
        <w:rPr>
          <w:sz w:val="28"/>
          <w:szCs w:val="28"/>
        </w:rPr>
        <w:t xml:space="preserve">1 349,80 рублей (с 108 447,61 до 107 097,81 рублей) </w:t>
      </w:r>
      <w:r w:rsidR="0007560B" w:rsidRPr="005F2BCA">
        <w:rPr>
          <w:sz w:val="28"/>
          <w:szCs w:val="28"/>
        </w:rPr>
        <w:t xml:space="preserve">произошло увеличение </w:t>
      </w:r>
      <w:r w:rsidR="001C62E6" w:rsidRPr="005F2BCA">
        <w:rPr>
          <w:sz w:val="28"/>
          <w:szCs w:val="28"/>
        </w:rPr>
        <w:t>цен</w:t>
      </w:r>
      <w:r w:rsidR="0007560B" w:rsidRPr="005F2BCA">
        <w:rPr>
          <w:sz w:val="28"/>
          <w:szCs w:val="28"/>
        </w:rPr>
        <w:t>ы</w:t>
      </w:r>
      <w:r w:rsidR="00F12B05" w:rsidRPr="005F2BCA">
        <w:rPr>
          <w:sz w:val="28"/>
          <w:szCs w:val="28"/>
        </w:rPr>
        <w:t xml:space="preserve"> за</w:t>
      </w:r>
      <w:r w:rsidR="001C62E6" w:rsidRPr="005F2BCA">
        <w:rPr>
          <w:sz w:val="28"/>
          <w:szCs w:val="28"/>
        </w:rPr>
        <w:t xml:space="preserve"> единиц</w:t>
      </w:r>
      <w:r w:rsidR="00F12B05" w:rsidRPr="005F2BCA">
        <w:rPr>
          <w:sz w:val="28"/>
          <w:szCs w:val="28"/>
        </w:rPr>
        <w:t>у</w:t>
      </w:r>
      <w:r w:rsidR="001C62E6" w:rsidRPr="005F2BCA">
        <w:rPr>
          <w:sz w:val="28"/>
          <w:szCs w:val="28"/>
        </w:rPr>
        <w:t xml:space="preserve"> работы </w:t>
      </w:r>
      <w:r w:rsidR="0007560B" w:rsidRPr="005F2BCA">
        <w:rPr>
          <w:sz w:val="28"/>
          <w:szCs w:val="28"/>
        </w:rPr>
        <w:t>на 78,1</w:t>
      </w:r>
      <w:r w:rsidR="00003086" w:rsidRPr="005F2BCA">
        <w:rPr>
          <w:sz w:val="28"/>
          <w:szCs w:val="28"/>
        </w:rPr>
        <w:t>1</w:t>
      </w:r>
      <w:r w:rsidR="0007560B" w:rsidRPr="005F2BCA">
        <w:rPr>
          <w:sz w:val="28"/>
          <w:szCs w:val="28"/>
        </w:rPr>
        <w:t xml:space="preserve"> рублей (с 3 614,92 на 3 693,03 рублей</w:t>
      </w:r>
      <w:r w:rsidR="009B1B7F" w:rsidRPr="005F2BCA">
        <w:rPr>
          <w:sz w:val="28"/>
          <w:szCs w:val="28"/>
        </w:rPr>
        <w:t xml:space="preserve"> за 1 рейс автобуса большого класса (1Б</w:t>
      </w:r>
      <w:r w:rsidR="0007560B" w:rsidRPr="005F2BCA">
        <w:rPr>
          <w:sz w:val="28"/>
          <w:szCs w:val="28"/>
        </w:rPr>
        <w:t>)</w:t>
      </w:r>
      <w:r w:rsidR="009B1B7F" w:rsidRPr="005F2BCA">
        <w:rPr>
          <w:sz w:val="28"/>
          <w:szCs w:val="28"/>
        </w:rPr>
        <w:t>)</w:t>
      </w:r>
      <w:r w:rsidR="00F54ABC" w:rsidRPr="005F2BCA">
        <w:rPr>
          <w:sz w:val="28"/>
          <w:szCs w:val="28"/>
        </w:rPr>
        <w:t>, что</w:t>
      </w:r>
      <w:r w:rsidR="00F12B05" w:rsidRPr="005F2BCA">
        <w:rPr>
          <w:sz w:val="28"/>
          <w:szCs w:val="28"/>
        </w:rPr>
        <w:t xml:space="preserve"> привело к дополнительному расходованию бюджетных средств в общей сумме 2 265,13 рублей:</w:t>
      </w:r>
    </w:p>
    <w:p w:rsidR="007D71F3" w:rsidRPr="005F2BCA" w:rsidRDefault="007D71F3" w:rsidP="00927A67">
      <w:pPr>
        <w:jc w:val="both"/>
        <w:rPr>
          <w:sz w:val="6"/>
          <w:szCs w:val="6"/>
        </w:rPr>
      </w:pPr>
    </w:p>
    <w:tbl>
      <w:tblPr>
        <w:tblW w:w="10206" w:type="dxa"/>
        <w:tblInd w:w="108" w:type="dxa"/>
        <w:tblLook w:val="04A0" w:firstRow="1" w:lastRow="0" w:firstColumn="1" w:lastColumn="0" w:noHBand="0" w:noVBand="1"/>
      </w:tblPr>
      <w:tblGrid>
        <w:gridCol w:w="1560"/>
        <w:gridCol w:w="902"/>
        <w:gridCol w:w="946"/>
        <w:gridCol w:w="1128"/>
        <w:gridCol w:w="786"/>
        <w:gridCol w:w="947"/>
        <w:gridCol w:w="1102"/>
        <w:gridCol w:w="763"/>
        <w:gridCol w:w="921"/>
        <w:gridCol w:w="1151"/>
      </w:tblGrid>
      <w:tr w:rsidR="00DA07B7" w:rsidRPr="005F2BCA" w:rsidTr="00A9449B">
        <w:trPr>
          <w:trHeight w:val="240"/>
        </w:trPr>
        <w:tc>
          <w:tcPr>
            <w:tcW w:w="10206" w:type="dxa"/>
            <w:gridSpan w:val="10"/>
            <w:tcBorders>
              <w:top w:val="nil"/>
              <w:left w:val="nil"/>
              <w:bottom w:val="single" w:sz="12" w:space="0" w:color="auto"/>
              <w:right w:val="nil"/>
            </w:tcBorders>
          </w:tcPr>
          <w:p w:rsidR="00A9449B" w:rsidRPr="005F2BCA" w:rsidRDefault="00A9449B" w:rsidP="007D71F3">
            <w:pPr>
              <w:jc w:val="right"/>
              <w:rPr>
                <w:sz w:val="20"/>
                <w:szCs w:val="20"/>
                <w:lang w:eastAsia="ru-RU"/>
              </w:rPr>
            </w:pPr>
            <w:r w:rsidRPr="005F2BCA">
              <w:rPr>
                <w:sz w:val="20"/>
                <w:szCs w:val="20"/>
                <w:lang w:eastAsia="ru-RU"/>
              </w:rPr>
              <w:t>Таблица №</w:t>
            </w:r>
            <w:r w:rsidR="00B631B6" w:rsidRPr="005F2BCA">
              <w:rPr>
                <w:sz w:val="20"/>
                <w:szCs w:val="20"/>
                <w:lang w:eastAsia="ru-RU"/>
              </w:rPr>
              <w:t xml:space="preserve"> </w:t>
            </w:r>
            <w:r w:rsidR="007D71F3" w:rsidRPr="005F2BCA">
              <w:rPr>
                <w:sz w:val="20"/>
                <w:szCs w:val="20"/>
                <w:lang w:eastAsia="ru-RU"/>
              </w:rPr>
              <w:t>5</w:t>
            </w:r>
            <w:r w:rsidRPr="005F2BCA">
              <w:rPr>
                <w:sz w:val="20"/>
                <w:szCs w:val="20"/>
                <w:lang w:eastAsia="ru-RU"/>
              </w:rPr>
              <w:t xml:space="preserve"> </w:t>
            </w:r>
          </w:p>
        </w:tc>
      </w:tr>
      <w:tr w:rsidR="00DA07B7" w:rsidRPr="005F2BCA" w:rsidTr="00A9449B">
        <w:trPr>
          <w:trHeight w:val="301"/>
        </w:trPr>
        <w:tc>
          <w:tcPr>
            <w:tcW w:w="1560" w:type="dxa"/>
            <w:vMerge w:val="restart"/>
            <w:tcBorders>
              <w:top w:val="single" w:sz="12" w:space="0" w:color="auto"/>
              <w:left w:val="single" w:sz="12" w:space="0" w:color="auto"/>
              <w:right w:val="single" w:sz="12" w:space="0" w:color="auto"/>
            </w:tcBorders>
          </w:tcPr>
          <w:p w:rsidR="00A9449B" w:rsidRPr="005F2BCA" w:rsidRDefault="00A9449B" w:rsidP="0007560B">
            <w:pPr>
              <w:jc w:val="center"/>
              <w:rPr>
                <w:sz w:val="18"/>
                <w:szCs w:val="18"/>
                <w:lang w:eastAsia="ru-RU"/>
              </w:rPr>
            </w:pPr>
            <w:r w:rsidRPr="005F2BCA">
              <w:rPr>
                <w:sz w:val="18"/>
                <w:szCs w:val="18"/>
                <w:lang w:eastAsia="ru-RU"/>
              </w:rPr>
              <w:t>Класс транспортного средства</w:t>
            </w:r>
          </w:p>
        </w:tc>
        <w:tc>
          <w:tcPr>
            <w:tcW w:w="2976" w:type="dxa"/>
            <w:gridSpan w:val="3"/>
            <w:tcBorders>
              <w:top w:val="single" w:sz="12" w:space="0" w:color="auto"/>
              <w:left w:val="single" w:sz="12" w:space="0" w:color="auto"/>
              <w:bottom w:val="single" w:sz="4" w:space="0" w:color="auto"/>
              <w:right w:val="single" w:sz="12" w:space="0" w:color="auto"/>
            </w:tcBorders>
            <w:shd w:val="clear" w:color="auto" w:fill="auto"/>
            <w:hideMark/>
          </w:tcPr>
          <w:p w:rsidR="00A9449B" w:rsidRPr="005F2BCA" w:rsidRDefault="00A9449B" w:rsidP="0007560B">
            <w:pPr>
              <w:jc w:val="center"/>
              <w:rPr>
                <w:sz w:val="18"/>
                <w:szCs w:val="18"/>
                <w:lang w:eastAsia="ru-RU"/>
              </w:rPr>
            </w:pPr>
            <w:r w:rsidRPr="005F2BCA">
              <w:rPr>
                <w:sz w:val="18"/>
                <w:szCs w:val="18"/>
                <w:lang w:eastAsia="ru-RU"/>
              </w:rPr>
              <w:t>По данным контракта</w:t>
            </w:r>
          </w:p>
        </w:tc>
        <w:tc>
          <w:tcPr>
            <w:tcW w:w="2835" w:type="dxa"/>
            <w:gridSpan w:val="3"/>
            <w:tcBorders>
              <w:top w:val="single" w:sz="12" w:space="0" w:color="auto"/>
              <w:left w:val="single" w:sz="12" w:space="0" w:color="auto"/>
              <w:bottom w:val="single" w:sz="4" w:space="0" w:color="auto"/>
              <w:right w:val="single" w:sz="12" w:space="0" w:color="auto"/>
            </w:tcBorders>
            <w:shd w:val="clear" w:color="auto" w:fill="auto"/>
            <w:hideMark/>
          </w:tcPr>
          <w:p w:rsidR="00A9449B" w:rsidRPr="005F2BCA" w:rsidRDefault="00A9449B" w:rsidP="0007560B">
            <w:pPr>
              <w:jc w:val="center"/>
              <w:rPr>
                <w:sz w:val="18"/>
                <w:szCs w:val="18"/>
                <w:lang w:eastAsia="ru-RU"/>
              </w:rPr>
            </w:pPr>
            <w:r w:rsidRPr="005F2BCA">
              <w:rPr>
                <w:sz w:val="18"/>
                <w:szCs w:val="18"/>
                <w:lang w:eastAsia="ru-RU"/>
              </w:rPr>
              <w:t>По данным дополнительного соглашения</w:t>
            </w:r>
          </w:p>
        </w:tc>
        <w:tc>
          <w:tcPr>
            <w:tcW w:w="2835" w:type="dxa"/>
            <w:gridSpan w:val="3"/>
            <w:tcBorders>
              <w:top w:val="single" w:sz="12" w:space="0" w:color="auto"/>
              <w:left w:val="single" w:sz="12" w:space="0" w:color="auto"/>
              <w:bottom w:val="single" w:sz="4" w:space="0" w:color="auto"/>
              <w:right w:val="single" w:sz="12" w:space="0" w:color="auto"/>
            </w:tcBorders>
            <w:shd w:val="clear" w:color="auto" w:fill="auto"/>
            <w:hideMark/>
          </w:tcPr>
          <w:p w:rsidR="00A9449B" w:rsidRPr="005F2BCA" w:rsidRDefault="00B620C4" w:rsidP="0007560B">
            <w:pPr>
              <w:jc w:val="center"/>
              <w:rPr>
                <w:sz w:val="18"/>
                <w:szCs w:val="18"/>
                <w:lang w:eastAsia="ru-RU"/>
              </w:rPr>
            </w:pPr>
            <w:r w:rsidRPr="005F2BCA">
              <w:rPr>
                <w:sz w:val="18"/>
                <w:szCs w:val="18"/>
                <w:lang w:eastAsia="ru-RU"/>
              </w:rPr>
              <w:t>Следовало рас</w:t>
            </w:r>
            <w:r w:rsidR="00FE589E" w:rsidRPr="005F2BCA">
              <w:rPr>
                <w:sz w:val="18"/>
                <w:szCs w:val="18"/>
                <w:lang w:eastAsia="ru-RU"/>
              </w:rPr>
              <w:t>с</w:t>
            </w:r>
            <w:r w:rsidRPr="005F2BCA">
              <w:rPr>
                <w:sz w:val="18"/>
                <w:szCs w:val="18"/>
                <w:lang w:eastAsia="ru-RU"/>
              </w:rPr>
              <w:t xml:space="preserve">читать </w:t>
            </w:r>
          </w:p>
        </w:tc>
      </w:tr>
      <w:tr w:rsidR="00DA07B7" w:rsidRPr="005F2BCA" w:rsidTr="00A9449B">
        <w:trPr>
          <w:trHeight w:val="1035"/>
        </w:trPr>
        <w:tc>
          <w:tcPr>
            <w:tcW w:w="1560" w:type="dxa"/>
            <w:vMerge/>
            <w:tcBorders>
              <w:left w:val="single" w:sz="12" w:space="0" w:color="auto"/>
              <w:bottom w:val="single" w:sz="12" w:space="0" w:color="auto"/>
              <w:right w:val="single" w:sz="12" w:space="0" w:color="auto"/>
            </w:tcBorders>
          </w:tcPr>
          <w:p w:rsidR="00A9449B" w:rsidRPr="005F2BCA" w:rsidRDefault="00A9449B" w:rsidP="0099601C">
            <w:pPr>
              <w:jc w:val="center"/>
              <w:rPr>
                <w:sz w:val="18"/>
                <w:szCs w:val="18"/>
                <w:lang w:eastAsia="ru-RU"/>
              </w:rPr>
            </w:pPr>
          </w:p>
        </w:tc>
        <w:tc>
          <w:tcPr>
            <w:tcW w:w="902" w:type="dxa"/>
            <w:tcBorders>
              <w:top w:val="nil"/>
              <w:left w:val="single" w:sz="12" w:space="0" w:color="auto"/>
              <w:bottom w:val="single" w:sz="12" w:space="0" w:color="auto"/>
              <w:right w:val="single" w:sz="4" w:space="0" w:color="auto"/>
            </w:tcBorders>
            <w:shd w:val="clear" w:color="auto" w:fill="auto"/>
            <w:hideMark/>
          </w:tcPr>
          <w:p w:rsidR="00A9449B" w:rsidRPr="005F2BCA" w:rsidRDefault="00A9449B" w:rsidP="0099601C">
            <w:pPr>
              <w:jc w:val="center"/>
              <w:rPr>
                <w:sz w:val="18"/>
                <w:szCs w:val="18"/>
                <w:lang w:eastAsia="ru-RU"/>
              </w:rPr>
            </w:pPr>
            <w:r w:rsidRPr="005F2BCA">
              <w:rPr>
                <w:sz w:val="18"/>
                <w:szCs w:val="18"/>
                <w:lang w:eastAsia="ru-RU"/>
              </w:rPr>
              <w:t>кол-во рейсов</w:t>
            </w:r>
          </w:p>
        </w:tc>
        <w:tc>
          <w:tcPr>
            <w:tcW w:w="946" w:type="dxa"/>
            <w:tcBorders>
              <w:top w:val="nil"/>
              <w:left w:val="nil"/>
              <w:bottom w:val="single" w:sz="12" w:space="0" w:color="auto"/>
              <w:right w:val="single" w:sz="4" w:space="0" w:color="auto"/>
            </w:tcBorders>
            <w:shd w:val="clear" w:color="auto" w:fill="auto"/>
            <w:hideMark/>
          </w:tcPr>
          <w:p w:rsidR="00A9449B" w:rsidRPr="005F2BCA" w:rsidRDefault="00A9449B" w:rsidP="0099601C">
            <w:pPr>
              <w:jc w:val="center"/>
              <w:rPr>
                <w:sz w:val="18"/>
                <w:szCs w:val="18"/>
                <w:lang w:eastAsia="ru-RU"/>
              </w:rPr>
            </w:pPr>
            <w:r w:rsidRPr="005F2BCA">
              <w:rPr>
                <w:sz w:val="18"/>
                <w:szCs w:val="18"/>
                <w:lang w:eastAsia="ru-RU"/>
              </w:rPr>
              <w:t>цена за единицу работы</w:t>
            </w:r>
          </w:p>
          <w:p w:rsidR="00A9449B" w:rsidRPr="005F2BCA" w:rsidRDefault="00A9449B" w:rsidP="0099601C">
            <w:pPr>
              <w:jc w:val="center"/>
              <w:rPr>
                <w:sz w:val="18"/>
                <w:szCs w:val="18"/>
                <w:lang w:eastAsia="ru-RU"/>
              </w:rPr>
            </w:pPr>
            <w:r w:rsidRPr="005F2BCA">
              <w:rPr>
                <w:sz w:val="18"/>
                <w:szCs w:val="18"/>
                <w:lang w:eastAsia="ru-RU"/>
              </w:rPr>
              <w:t xml:space="preserve"> (1 рейс) </w:t>
            </w:r>
          </w:p>
        </w:tc>
        <w:tc>
          <w:tcPr>
            <w:tcW w:w="1128" w:type="dxa"/>
            <w:tcBorders>
              <w:top w:val="nil"/>
              <w:left w:val="nil"/>
              <w:bottom w:val="single" w:sz="12" w:space="0" w:color="auto"/>
              <w:right w:val="single" w:sz="12" w:space="0" w:color="auto"/>
            </w:tcBorders>
            <w:shd w:val="clear" w:color="auto" w:fill="auto"/>
            <w:hideMark/>
          </w:tcPr>
          <w:p w:rsidR="00A9449B" w:rsidRPr="005F2BCA" w:rsidRDefault="00A9449B" w:rsidP="0099601C">
            <w:pPr>
              <w:jc w:val="center"/>
              <w:rPr>
                <w:sz w:val="18"/>
                <w:szCs w:val="18"/>
                <w:lang w:eastAsia="ru-RU"/>
              </w:rPr>
            </w:pPr>
            <w:r w:rsidRPr="005F2BCA">
              <w:rPr>
                <w:sz w:val="18"/>
                <w:szCs w:val="18"/>
                <w:lang w:eastAsia="ru-RU"/>
              </w:rPr>
              <w:t>цена работы с учетом</w:t>
            </w:r>
          </w:p>
          <w:p w:rsidR="00A9449B" w:rsidRPr="005F2BCA" w:rsidRDefault="00A9449B" w:rsidP="0099601C">
            <w:pPr>
              <w:jc w:val="center"/>
              <w:rPr>
                <w:sz w:val="18"/>
                <w:szCs w:val="18"/>
                <w:lang w:eastAsia="ru-RU"/>
              </w:rPr>
            </w:pPr>
            <w:r w:rsidRPr="005F2BCA">
              <w:rPr>
                <w:sz w:val="18"/>
                <w:szCs w:val="18"/>
                <w:lang w:eastAsia="ru-RU"/>
              </w:rPr>
              <w:t xml:space="preserve"> кол-ва рейсов</w:t>
            </w:r>
          </w:p>
        </w:tc>
        <w:tc>
          <w:tcPr>
            <w:tcW w:w="786" w:type="dxa"/>
            <w:tcBorders>
              <w:top w:val="nil"/>
              <w:left w:val="single" w:sz="12" w:space="0" w:color="auto"/>
              <w:bottom w:val="single" w:sz="12" w:space="0" w:color="auto"/>
              <w:right w:val="single" w:sz="4" w:space="0" w:color="auto"/>
            </w:tcBorders>
            <w:shd w:val="clear" w:color="auto" w:fill="auto"/>
            <w:hideMark/>
          </w:tcPr>
          <w:p w:rsidR="00A9449B" w:rsidRPr="005F2BCA" w:rsidRDefault="00A9449B" w:rsidP="0099601C">
            <w:pPr>
              <w:jc w:val="center"/>
              <w:rPr>
                <w:sz w:val="18"/>
                <w:szCs w:val="18"/>
                <w:lang w:eastAsia="ru-RU"/>
              </w:rPr>
            </w:pPr>
            <w:r w:rsidRPr="005F2BCA">
              <w:rPr>
                <w:sz w:val="18"/>
                <w:szCs w:val="18"/>
                <w:lang w:eastAsia="ru-RU"/>
              </w:rPr>
              <w:t>кол-во рейсов</w:t>
            </w:r>
          </w:p>
        </w:tc>
        <w:tc>
          <w:tcPr>
            <w:tcW w:w="947" w:type="dxa"/>
            <w:tcBorders>
              <w:top w:val="nil"/>
              <w:left w:val="nil"/>
              <w:bottom w:val="single" w:sz="12" w:space="0" w:color="auto"/>
              <w:right w:val="single" w:sz="4" w:space="0" w:color="auto"/>
            </w:tcBorders>
            <w:shd w:val="clear" w:color="auto" w:fill="auto"/>
            <w:hideMark/>
          </w:tcPr>
          <w:p w:rsidR="00A9449B" w:rsidRPr="005F2BCA" w:rsidRDefault="00A9449B" w:rsidP="0099601C">
            <w:pPr>
              <w:jc w:val="center"/>
              <w:rPr>
                <w:sz w:val="18"/>
                <w:szCs w:val="18"/>
                <w:lang w:eastAsia="ru-RU"/>
              </w:rPr>
            </w:pPr>
            <w:r w:rsidRPr="005F2BCA">
              <w:rPr>
                <w:sz w:val="18"/>
                <w:szCs w:val="18"/>
                <w:lang w:eastAsia="ru-RU"/>
              </w:rPr>
              <w:t xml:space="preserve">цена за единицу работы </w:t>
            </w:r>
          </w:p>
          <w:p w:rsidR="00A9449B" w:rsidRPr="005F2BCA" w:rsidRDefault="00A9449B" w:rsidP="0099601C">
            <w:pPr>
              <w:jc w:val="center"/>
              <w:rPr>
                <w:sz w:val="18"/>
                <w:szCs w:val="18"/>
                <w:lang w:eastAsia="ru-RU"/>
              </w:rPr>
            </w:pPr>
            <w:r w:rsidRPr="005F2BCA">
              <w:rPr>
                <w:sz w:val="18"/>
                <w:szCs w:val="18"/>
                <w:lang w:eastAsia="ru-RU"/>
              </w:rPr>
              <w:t xml:space="preserve">(1 рейс) </w:t>
            </w:r>
          </w:p>
        </w:tc>
        <w:tc>
          <w:tcPr>
            <w:tcW w:w="1102" w:type="dxa"/>
            <w:tcBorders>
              <w:top w:val="nil"/>
              <w:left w:val="nil"/>
              <w:bottom w:val="single" w:sz="12" w:space="0" w:color="auto"/>
              <w:right w:val="single" w:sz="12" w:space="0" w:color="auto"/>
            </w:tcBorders>
            <w:shd w:val="clear" w:color="auto" w:fill="auto"/>
            <w:hideMark/>
          </w:tcPr>
          <w:p w:rsidR="00A9449B" w:rsidRPr="005F2BCA" w:rsidRDefault="00A9449B" w:rsidP="0099601C">
            <w:pPr>
              <w:jc w:val="center"/>
              <w:rPr>
                <w:sz w:val="18"/>
                <w:szCs w:val="18"/>
                <w:lang w:eastAsia="ru-RU"/>
              </w:rPr>
            </w:pPr>
            <w:r w:rsidRPr="005F2BCA">
              <w:rPr>
                <w:sz w:val="18"/>
                <w:szCs w:val="18"/>
                <w:lang w:eastAsia="ru-RU"/>
              </w:rPr>
              <w:t>цена работы с учетом</w:t>
            </w:r>
          </w:p>
          <w:p w:rsidR="00A9449B" w:rsidRPr="005F2BCA" w:rsidRDefault="00A9449B" w:rsidP="0099601C">
            <w:pPr>
              <w:jc w:val="center"/>
              <w:rPr>
                <w:sz w:val="18"/>
                <w:szCs w:val="18"/>
                <w:lang w:eastAsia="ru-RU"/>
              </w:rPr>
            </w:pPr>
            <w:r w:rsidRPr="005F2BCA">
              <w:rPr>
                <w:sz w:val="18"/>
                <w:szCs w:val="18"/>
                <w:lang w:eastAsia="ru-RU"/>
              </w:rPr>
              <w:t xml:space="preserve"> кол-ва рейсов</w:t>
            </w:r>
          </w:p>
        </w:tc>
        <w:tc>
          <w:tcPr>
            <w:tcW w:w="763" w:type="dxa"/>
            <w:tcBorders>
              <w:top w:val="nil"/>
              <w:left w:val="single" w:sz="12" w:space="0" w:color="auto"/>
              <w:bottom w:val="single" w:sz="12" w:space="0" w:color="auto"/>
              <w:right w:val="single" w:sz="4" w:space="0" w:color="auto"/>
            </w:tcBorders>
            <w:shd w:val="clear" w:color="auto" w:fill="auto"/>
            <w:hideMark/>
          </w:tcPr>
          <w:p w:rsidR="00A9449B" w:rsidRPr="005F2BCA" w:rsidRDefault="00A9449B" w:rsidP="0099601C">
            <w:pPr>
              <w:jc w:val="center"/>
              <w:rPr>
                <w:sz w:val="18"/>
                <w:szCs w:val="18"/>
                <w:lang w:eastAsia="ru-RU"/>
              </w:rPr>
            </w:pPr>
            <w:r w:rsidRPr="005F2BCA">
              <w:rPr>
                <w:sz w:val="18"/>
                <w:szCs w:val="18"/>
                <w:lang w:eastAsia="ru-RU"/>
              </w:rPr>
              <w:t>кол-во рейсов</w:t>
            </w:r>
          </w:p>
        </w:tc>
        <w:tc>
          <w:tcPr>
            <w:tcW w:w="921" w:type="dxa"/>
            <w:tcBorders>
              <w:top w:val="nil"/>
              <w:left w:val="nil"/>
              <w:bottom w:val="single" w:sz="12" w:space="0" w:color="auto"/>
              <w:right w:val="single" w:sz="4" w:space="0" w:color="auto"/>
            </w:tcBorders>
            <w:shd w:val="clear" w:color="auto" w:fill="auto"/>
            <w:hideMark/>
          </w:tcPr>
          <w:p w:rsidR="00A9449B" w:rsidRPr="005F2BCA" w:rsidRDefault="00A9449B" w:rsidP="0099601C">
            <w:pPr>
              <w:jc w:val="center"/>
              <w:rPr>
                <w:sz w:val="18"/>
                <w:szCs w:val="18"/>
                <w:lang w:eastAsia="ru-RU"/>
              </w:rPr>
            </w:pPr>
            <w:r w:rsidRPr="005F2BCA">
              <w:rPr>
                <w:sz w:val="18"/>
                <w:szCs w:val="18"/>
                <w:lang w:eastAsia="ru-RU"/>
              </w:rPr>
              <w:t>цена за единицу работы</w:t>
            </w:r>
          </w:p>
          <w:p w:rsidR="00A9449B" w:rsidRPr="005F2BCA" w:rsidRDefault="00A9449B" w:rsidP="0099601C">
            <w:pPr>
              <w:jc w:val="center"/>
              <w:rPr>
                <w:sz w:val="18"/>
                <w:szCs w:val="18"/>
                <w:lang w:eastAsia="ru-RU"/>
              </w:rPr>
            </w:pPr>
            <w:r w:rsidRPr="005F2BCA">
              <w:rPr>
                <w:sz w:val="18"/>
                <w:szCs w:val="18"/>
                <w:lang w:eastAsia="ru-RU"/>
              </w:rPr>
              <w:t xml:space="preserve"> (1 рейс) </w:t>
            </w:r>
          </w:p>
        </w:tc>
        <w:tc>
          <w:tcPr>
            <w:tcW w:w="1151" w:type="dxa"/>
            <w:tcBorders>
              <w:top w:val="nil"/>
              <w:left w:val="nil"/>
              <w:bottom w:val="single" w:sz="12" w:space="0" w:color="auto"/>
              <w:right w:val="single" w:sz="12" w:space="0" w:color="auto"/>
            </w:tcBorders>
            <w:shd w:val="clear" w:color="auto" w:fill="auto"/>
            <w:hideMark/>
          </w:tcPr>
          <w:p w:rsidR="00A9449B" w:rsidRPr="005F2BCA" w:rsidRDefault="00A9449B" w:rsidP="0099601C">
            <w:pPr>
              <w:jc w:val="center"/>
              <w:rPr>
                <w:sz w:val="18"/>
                <w:szCs w:val="18"/>
                <w:lang w:eastAsia="ru-RU"/>
              </w:rPr>
            </w:pPr>
            <w:r w:rsidRPr="005F2BCA">
              <w:rPr>
                <w:sz w:val="18"/>
                <w:szCs w:val="18"/>
                <w:lang w:eastAsia="ru-RU"/>
              </w:rPr>
              <w:t>цена работы с учетом</w:t>
            </w:r>
          </w:p>
          <w:p w:rsidR="00A9449B" w:rsidRPr="005F2BCA" w:rsidRDefault="00A9449B" w:rsidP="0099601C">
            <w:pPr>
              <w:jc w:val="center"/>
              <w:rPr>
                <w:sz w:val="18"/>
                <w:szCs w:val="18"/>
                <w:lang w:eastAsia="ru-RU"/>
              </w:rPr>
            </w:pPr>
            <w:r w:rsidRPr="005F2BCA">
              <w:rPr>
                <w:sz w:val="18"/>
                <w:szCs w:val="18"/>
                <w:lang w:eastAsia="ru-RU"/>
              </w:rPr>
              <w:t xml:space="preserve"> кол-ва рейсов</w:t>
            </w:r>
          </w:p>
        </w:tc>
      </w:tr>
      <w:tr w:rsidR="00DA07B7" w:rsidRPr="005F2BCA" w:rsidTr="00A9449B">
        <w:trPr>
          <w:trHeight w:val="240"/>
        </w:trPr>
        <w:tc>
          <w:tcPr>
            <w:tcW w:w="1560" w:type="dxa"/>
            <w:tcBorders>
              <w:top w:val="single" w:sz="12" w:space="0" w:color="auto"/>
              <w:left w:val="single" w:sz="12" w:space="0" w:color="auto"/>
              <w:bottom w:val="single" w:sz="12" w:space="0" w:color="auto"/>
              <w:right w:val="single" w:sz="4" w:space="0" w:color="auto"/>
            </w:tcBorders>
          </w:tcPr>
          <w:p w:rsidR="00A9449B" w:rsidRPr="005F2BCA" w:rsidRDefault="00A9449B" w:rsidP="00A9449B">
            <w:pPr>
              <w:jc w:val="center"/>
              <w:rPr>
                <w:sz w:val="18"/>
                <w:szCs w:val="18"/>
                <w:lang w:eastAsia="ru-RU"/>
              </w:rPr>
            </w:pPr>
            <w:r w:rsidRPr="005F2BCA">
              <w:rPr>
                <w:sz w:val="18"/>
                <w:szCs w:val="18"/>
                <w:lang w:eastAsia="ru-RU"/>
              </w:rPr>
              <w:t>Большой (1Б)</w:t>
            </w:r>
          </w:p>
        </w:tc>
        <w:tc>
          <w:tcPr>
            <w:tcW w:w="902"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A9449B" w:rsidRPr="005F2BCA" w:rsidRDefault="00A9449B" w:rsidP="0099601C">
            <w:pPr>
              <w:jc w:val="center"/>
              <w:rPr>
                <w:sz w:val="18"/>
                <w:szCs w:val="18"/>
                <w:lang w:eastAsia="ru-RU"/>
              </w:rPr>
            </w:pPr>
            <w:r w:rsidRPr="005F2BCA">
              <w:rPr>
                <w:sz w:val="18"/>
                <w:szCs w:val="18"/>
                <w:lang w:eastAsia="ru-RU"/>
              </w:rPr>
              <w:t>30</w:t>
            </w:r>
          </w:p>
        </w:tc>
        <w:tc>
          <w:tcPr>
            <w:tcW w:w="946" w:type="dxa"/>
            <w:tcBorders>
              <w:top w:val="single" w:sz="12" w:space="0" w:color="auto"/>
              <w:left w:val="nil"/>
              <w:bottom w:val="single" w:sz="12" w:space="0" w:color="auto"/>
              <w:right w:val="single" w:sz="4" w:space="0" w:color="auto"/>
            </w:tcBorders>
            <w:shd w:val="clear" w:color="auto" w:fill="auto"/>
            <w:vAlign w:val="center"/>
            <w:hideMark/>
          </w:tcPr>
          <w:p w:rsidR="00A9449B" w:rsidRPr="005F2BCA" w:rsidRDefault="00A9449B" w:rsidP="0099601C">
            <w:pPr>
              <w:jc w:val="right"/>
              <w:rPr>
                <w:sz w:val="18"/>
                <w:szCs w:val="18"/>
                <w:lang w:eastAsia="ru-RU"/>
              </w:rPr>
            </w:pPr>
            <w:r w:rsidRPr="005F2BCA">
              <w:rPr>
                <w:sz w:val="18"/>
                <w:szCs w:val="18"/>
                <w:lang w:eastAsia="ru-RU"/>
              </w:rPr>
              <w:t>3 614,92</w:t>
            </w:r>
          </w:p>
        </w:tc>
        <w:tc>
          <w:tcPr>
            <w:tcW w:w="1128" w:type="dxa"/>
            <w:tcBorders>
              <w:top w:val="single" w:sz="12" w:space="0" w:color="auto"/>
              <w:left w:val="nil"/>
              <w:bottom w:val="single" w:sz="12" w:space="0" w:color="auto"/>
              <w:right w:val="single" w:sz="12" w:space="0" w:color="auto"/>
            </w:tcBorders>
            <w:shd w:val="clear" w:color="auto" w:fill="auto"/>
            <w:vAlign w:val="center"/>
            <w:hideMark/>
          </w:tcPr>
          <w:p w:rsidR="00A9449B" w:rsidRPr="005F2BCA" w:rsidRDefault="00A9449B" w:rsidP="0099601C">
            <w:pPr>
              <w:jc w:val="right"/>
              <w:rPr>
                <w:sz w:val="18"/>
                <w:szCs w:val="18"/>
                <w:lang w:eastAsia="ru-RU"/>
              </w:rPr>
            </w:pPr>
            <w:r w:rsidRPr="005F2BCA">
              <w:rPr>
                <w:sz w:val="18"/>
                <w:szCs w:val="18"/>
                <w:lang w:eastAsia="ru-RU"/>
              </w:rPr>
              <w:t>108 447,61</w:t>
            </w:r>
          </w:p>
        </w:tc>
        <w:tc>
          <w:tcPr>
            <w:tcW w:w="786"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A9449B" w:rsidRPr="005F2BCA" w:rsidRDefault="00A9449B" w:rsidP="0099601C">
            <w:pPr>
              <w:jc w:val="center"/>
              <w:rPr>
                <w:sz w:val="18"/>
                <w:szCs w:val="18"/>
                <w:lang w:eastAsia="ru-RU"/>
              </w:rPr>
            </w:pPr>
            <w:r w:rsidRPr="005F2BCA">
              <w:rPr>
                <w:sz w:val="18"/>
                <w:szCs w:val="18"/>
                <w:lang w:eastAsia="ru-RU"/>
              </w:rPr>
              <w:t>29</w:t>
            </w:r>
          </w:p>
        </w:tc>
        <w:tc>
          <w:tcPr>
            <w:tcW w:w="947" w:type="dxa"/>
            <w:tcBorders>
              <w:top w:val="single" w:sz="12" w:space="0" w:color="auto"/>
              <w:left w:val="nil"/>
              <w:bottom w:val="single" w:sz="12" w:space="0" w:color="auto"/>
              <w:right w:val="single" w:sz="4" w:space="0" w:color="auto"/>
            </w:tcBorders>
            <w:shd w:val="clear" w:color="auto" w:fill="auto"/>
            <w:vAlign w:val="center"/>
            <w:hideMark/>
          </w:tcPr>
          <w:p w:rsidR="00A9449B" w:rsidRPr="005F2BCA" w:rsidRDefault="00A9449B" w:rsidP="0099601C">
            <w:pPr>
              <w:jc w:val="right"/>
              <w:rPr>
                <w:sz w:val="18"/>
                <w:szCs w:val="18"/>
                <w:lang w:eastAsia="ru-RU"/>
              </w:rPr>
            </w:pPr>
            <w:r w:rsidRPr="005F2BCA">
              <w:rPr>
                <w:sz w:val="18"/>
                <w:szCs w:val="18"/>
                <w:lang w:eastAsia="ru-RU"/>
              </w:rPr>
              <w:t>3 693,03</w:t>
            </w:r>
          </w:p>
        </w:tc>
        <w:tc>
          <w:tcPr>
            <w:tcW w:w="1102" w:type="dxa"/>
            <w:tcBorders>
              <w:top w:val="single" w:sz="12" w:space="0" w:color="auto"/>
              <w:left w:val="nil"/>
              <w:bottom w:val="single" w:sz="12" w:space="0" w:color="auto"/>
              <w:right w:val="single" w:sz="12" w:space="0" w:color="auto"/>
            </w:tcBorders>
            <w:shd w:val="clear" w:color="auto" w:fill="auto"/>
            <w:vAlign w:val="center"/>
            <w:hideMark/>
          </w:tcPr>
          <w:p w:rsidR="00A9449B" w:rsidRPr="005F2BCA" w:rsidRDefault="00A9449B" w:rsidP="0099601C">
            <w:pPr>
              <w:jc w:val="right"/>
              <w:rPr>
                <w:sz w:val="18"/>
                <w:szCs w:val="18"/>
                <w:lang w:eastAsia="ru-RU"/>
              </w:rPr>
            </w:pPr>
            <w:r w:rsidRPr="005F2BCA">
              <w:rPr>
                <w:sz w:val="18"/>
                <w:szCs w:val="18"/>
                <w:lang w:eastAsia="ru-RU"/>
              </w:rPr>
              <w:t>107 097,81</w:t>
            </w:r>
          </w:p>
        </w:tc>
        <w:tc>
          <w:tcPr>
            <w:tcW w:w="763"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A9449B" w:rsidRPr="005F2BCA" w:rsidRDefault="00A9449B" w:rsidP="0099601C">
            <w:pPr>
              <w:jc w:val="center"/>
              <w:rPr>
                <w:sz w:val="18"/>
                <w:szCs w:val="18"/>
                <w:lang w:eastAsia="ru-RU"/>
              </w:rPr>
            </w:pPr>
            <w:r w:rsidRPr="005F2BCA">
              <w:rPr>
                <w:sz w:val="18"/>
                <w:szCs w:val="18"/>
                <w:lang w:eastAsia="ru-RU"/>
              </w:rPr>
              <w:t>29</w:t>
            </w:r>
          </w:p>
        </w:tc>
        <w:tc>
          <w:tcPr>
            <w:tcW w:w="921" w:type="dxa"/>
            <w:tcBorders>
              <w:top w:val="single" w:sz="12" w:space="0" w:color="auto"/>
              <w:left w:val="nil"/>
              <w:bottom w:val="single" w:sz="12" w:space="0" w:color="auto"/>
              <w:right w:val="single" w:sz="4" w:space="0" w:color="auto"/>
            </w:tcBorders>
            <w:shd w:val="clear" w:color="auto" w:fill="auto"/>
            <w:vAlign w:val="center"/>
            <w:hideMark/>
          </w:tcPr>
          <w:p w:rsidR="00A9449B" w:rsidRPr="005F2BCA" w:rsidRDefault="00A9449B" w:rsidP="0099601C">
            <w:pPr>
              <w:jc w:val="right"/>
              <w:rPr>
                <w:sz w:val="18"/>
                <w:szCs w:val="18"/>
                <w:lang w:eastAsia="ru-RU"/>
              </w:rPr>
            </w:pPr>
            <w:r w:rsidRPr="005F2BCA">
              <w:rPr>
                <w:sz w:val="18"/>
                <w:szCs w:val="18"/>
                <w:lang w:eastAsia="ru-RU"/>
              </w:rPr>
              <w:t>3 614,92</w:t>
            </w:r>
          </w:p>
        </w:tc>
        <w:tc>
          <w:tcPr>
            <w:tcW w:w="1151" w:type="dxa"/>
            <w:tcBorders>
              <w:top w:val="single" w:sz="12" w:space="0" w:color="auto"/>
              <w:left w:val="nil"/>
              <w:bottom w:val="single" w:sz="12" w:space="0" w:color="auto"/>
              <w:right w:val="single" w:sz="12" w:space="0" w:color="auto"/>
            </w:tcBorders>
            <w:shd w:val="clear" w:color="auto" w:fill="auto"/>
            <w:vAlign w:val="center"/>
            <w:hideMark/>
          </w:tcPr>
          <w:p w:rsidR="00A9449B" w:rsidRPr="005F2BCA" w:rsidRDefault="00A9449B" w:rsidP="0099601C">
            <w:pPr>
              <w:jc w:val="right"/>
              <w:rPr>
                <w:sz w:val="18"/>
                <w:szCs w:val="18"/>
                <w:lang w:eastAsia="ru-RU"/>
              </w:rPr>
            </w:pPr>
            <w:r w:rsidRPr="005F2BCA">
              <w:rPr>
                <w:sz w:val="18"/>
                <w:szCs w:val="18"/>
                <w:lang w:eastAsia="ru-RU"/>
              </w:rPr>
              <w:t>104 832,68</w:t>
            </w:r>
          </w:p>
        </w:tc>
      </w:tr>
    </w:tbl>
    <w:p w:rsidR="008162A9" w:rsidRPr="005F2BCA" w:rsidRDefault="008162A9" w:rsidP="00927A67">
      <w:pPr>
        <w:jc w:val="both"/>
        <w:rPr>
          <w:sz w:val="6"/>
          <w:szCs w:val="6"/>
        </w:rPr>
      </w:pPr>
    </w:p>
    <w:p w:rsidR="00FD1563" w:rsidRPr="005F2BCA" w:rsidRDefault="00FD1563" w:rsidP="00FD1563">
      <w:pPr>
        <w:jc w:val="both"/>
        <w:rPr>
          <w:sz w:val="28"/>
          <w:szCs w:val="28"/>
        </w:rPr>
      </w:pPr>
      <w:r w:rsidRPr="005F2BCA">
        <w:rPr>
          <w:rStyle w:val="12"/>
          <w:szCs w:val="28"/>
          <w:shd w:val="clear" w:color="auto" w:fill="FFFFFF"/>
        </w:rPr>
        <w:lastRenderedPageBreak/>
        <w:tab/>
        <w:t>5.</w:t>
      </w:r>
      <w:r w:rsidR="007D71F3" w:rsidRPr="005F2BCA">
        <w:rPr>
          <w:rStyle w:val="12"/>
          <w:szCs w:val="28"/>
          <w:shd w:val="clear" w:color="auto" w:fill="FFFFFF"/>
        </w:rPr>
        <w:t>3</w:t>
      </w:r>
      <w:r w:rsidRPr="005F2BCA">
        <w:rPr>
          <w:rStyle w:val="12"/>
          <w:szCs w:val="28"/>
          <w:shd w:val="clear" w:color="auto" w:fill="FFFFFF"/>
        </w:rPr>
        <w:t>.</w:t>
      </w:r>
      <w:r w:rsidRPr="005F2BCA">
        <w:rPr>
          <w:rStyle w:val="12"/>
          <w:szCs w:val="28"/>
          <w:shd w:val="clear" w:color="auto" w:fill="FFFFFF"/>
        </w:rPr>
        <w:tab/>
      </w:r>
      <w:r w:rsidRPr="005F2BCA">
        <w:rPr>
          <w:sz w:val="28"/>
          <w:szCs w:val="28"/>
          <w:shd w:val="clear" w:color="auto" w:fill="FFFFFF"/>
        </w:rPr>
        <w:t>При исполнении муниципального контракта от 22.01.2019                                №</w:t>
      </w:r>
      <w:r w:rsidR="00260097" w:rsidRPr="005F2BCA">
        <w:rPr>
          <w:sz w:val="28"/>
          <w:szCs w:val="28"/>
          <w:shd w:val="clear" w:color="auto" w:fill="FFFFFF"/>
          <w:lang w:val="en-US"/>
        </w:rPr>
        <w:t> </w:t>
      </w:r>
      <w:r w:rsidRPr="005F2BCA">
        <w:rPr>
          <w:sz w:val="28"/>
          <w:szCs w:val="28"/>
          <w:shd w:val="clear" w:color="auto" w:fill="FFFFFF"/>
        </w:rPr>
        <w:t>5-2019/</w:t>
      </w:r>
      <w:proofErr w:type="spellStart"/>
      <w:r w:rsidRPr="005F2BCA">
        <w:rPr>
          <w:sz w:val="28"/>
          <w:szCs w:val="28"/>
          <w:shd w:val="clear" w:color="auto" w:fill="FFFFFF"/>
        </w:rPr>
        <w:t>УКСиБ</w:t>
      </w:r>
      <w:proofErr w:type="spellEnd"/>
      <w:r w:rsidRPr="005F2BCA">
        <w:rPr>
          <w:sz w:val="28"/>
          <w:szCs w:val="28"/>
          <w:shd w:val="clear" w:color="auto" w:fill="FFFFFF"/>
        </w:rPr>
        <w:t>, заключенного с победителем электронного аукциона                                 №</w:t>
      </w:r>
      <w:r w:rsidR="00260097" w:rsidRPr="005F2BCA">
        <w:rPr>
          <w:sz w:val="28"/>
          <w:szCs w:val="28"/>
          <w:shd w:val="clear" w:color="auto" w:fill="FFFFFF"/>
          <w:lang w:val="en-US"/>
        </w:rPr>
        <w:t> </w:t>
      </w:r>
      <w:r w:rsidRPr="005F2BCA">
        <w:rPr>
          <w:sz w:val="28"/>
          <w:szCs w:val="28"/>
          <w:shd w:val="clear" w:color="auto" w:fill="FFFFFF"/>
        </w:rPr>
        <w:t>0169300044218000464 (протокол № 1 (137-06э) от 11.01.2019) с МУП «УАТ» на выполнение работ по осуществлению регулярных перевозок пассажиров и багажа муниципальным маршрут</w:t>
      </w:r>
      <w:r w:rsidR="00A30D98">
        <w:rPr>
          <w:sz w:val="28"/>
          <w:szCs w:val="28"/>
          <w:shd w:val="clear" w:color="auto" w:fill="FFFFFF"/>
        </w:rPr>
        <w:t>а</w:t>
      </w:r>
      <w:r w:rsidRPr="005F2BCA">
        <w:rPr>
          <w:sz w:val="28"/>
          <w:szCs w:val="28"/>
          <w:shd w:val="clear" w:color="auto" w:fill="FFFFFF"/>
        </w:rPr>
        <w:t>м № 12 на территории Озерского городского округа по регулируемым тарифам</w:t>
      </w:r>
      <w:r w:rsidRPr="005F2BCA">
        <w:rPr>
          <w:sz w:val="28"/>
          <w:szCs w:val="28"/>
        </w:rPr>
        <w:t xml:space="preserve"> </w:t>
      </w:r>
      <w:r w:rsidR="00BE3A57" w:rsidRPr="005F2BCA">
        <w:rPr>
          <w:sz w:val="28"/>
          <w:szCs w:val="28"/>
        </w:rPr>
        <w:t>(в период с 25.01.2019 по 28.02.2019)</w:t>
      </w:r>
      <w:r w:rsidRPr="005F2BCA">
        <w:rPr>
          <w:sz w:val="28"/>
          <w:szCs w:val="28"/>
        </w:rPr>
        <w:t xml:space="preserve"> заключено дополнительное соглашение от 14.03.2019 № 1 об уменьшении цены контракта с 107 359,11 до 104 980,97 рублей (НДС не предусмотрен) в связи с уменьшением объема работ (с 30 рейсов до 29 рейсов).</w:t>
      </w:r>
    </w:p>
    <w:p w:rsidR="00FD1563" w:rsidRPr="005F2BCA" w:rsidRDefault="00FD1563" w:rsidP="00FD1563">
      <w:pPr>
        <w:jc w:val="both"/>
        <w:rPr>
          <w:sz w:val="28"/>
          <w:szCs w:val="28"/>
        </w:rPr>
      </w:pPr>
      <w:r w:rsidRPr="005F2BCA">
        <w:rPr>
          <w:sz w:val="28"/>
          <w:szCs w:val="28"/>
        </w:rPr>
        <w:tab/>
        <w:t xml:space="preserve">Согласно условиям </w:t>
      </w:r>
      <w:r w:rsidRPr="005F2BCA">
        <w:rPr>
          <w:sz w:val="28"/>
          <w:szCs w:val="28"/>
          <w:shd w:val="clear" w:color="auto" w:fill="FFFFFF"/>
        </w:rPr>
        <w:t>муниципального</w:t>
      </w:r>
      <w:r w:rsidRPr="005F2BCA">
        <w:rPr>
          <w:sz w:val="28"/>
          <w:szCs w:val="28"/>
        </w:rPr>
        <w:t xml:space="preserve"> контракта </w:t>
      </w:r>
      <w:r w:rsidRPr="005F2BCA">
        <w:rPr>
          <w:sz w:val="28"/>
          <w:szCs w:val="28"/>
          <w:shd w:val="clear" w:color="auto" w:fill="FFFFFF"/>
        </w:rPr>
        <w:t xml:space="preserve">от 22.01.2019 № </w:t>
      </w:r>
      <w:r w:rsidR="00EE0BE0" w:rsidRPr="005F2BCA">
        <w:rPr>
          <w:sz w:val="28"/>
          <w:szCs w:val="28"/>
          <w:shd w:val="clear" w:color="auto" w:fill="FFFFFF"/>
        </w:rPr>
        <w:t>5</w:t>
      </w:r>
      <w:r w:rsidRPr="005F2BCA">
        <w:rPr>
          <w:sz w:val="28"/>
          <w:szCs w:val="28"/>
          <w:shd w:val="clear" w:color="auto" w:fill="FFFFFF"/>
        </w:rPr>
        <w:t>-2019/</w:t>
      </w:r>
      <w:proofErr w:type="spellStart"/>
      <w:r w:rsidRPr="005F2BCA">
        <w:rPr>
          <w:sz w:val="28"/>
          <w:szCs w:val="28"/>
          <w:shd w:val="clear" w:color="auto" w:fill="FFFFFF"/>
        </w:rPr>
        <w:t>УКСиБ</w:t>
      </w:r>
      <w:proofErr w:type="spellEnd"/>
      <w:r w:rsidRPr="005F2BCA">
        <w:rPr>
          <w:sz w:val="28"/>
          <w:szCs w:val="28"/>
        </w:rPr>
        <w:t xml:space="preserve"> цена за единицу работы составила – 3 578,63 рублей за 1 рейс автобуса большого класса (1Б), общая стоимость работ с учетом количества рейсов (30 рейсов) составила 107 359,11</w:t>
      </w:r>
      <w:r w:rsidR="005F3428" w:rsidRPr="005F2BCA">
        <w:rPr>
          <w:sz w:val="28"/>
          <w:szCs w:val="28"/>
        </w:rPr>
        <w:t> </w:t>
      </w:r>
      <w:r w:rsidRPr="005F2BCA">
        <w:rPr>
          <w:sz w:val="28"/>
          <w:szCs w:val="28"/>
        </w:rPr>
        <w:t>рублей (3 578,63</w:t>
      </w:r>
      <w:r w:rsidR="00260097" w:rsidRPr="005F2BCA">
        <w:rPr>
          <w:sz w:val="28"/>
          <w:szCs w:val="28"/>
          <w:lang w:val="en-US"/>
        </w:rPr>
        <w:t> </w:t>
      </w:r>
      <w:r w:rsidRPr="005F2BCA">
        <w:rPr>
          <w:sz w:val="28"/>
          <w:szCs w:val="28"/>
        </w:rPr>
        <w:t>*</w:t>
      </w:r>
      <w:r w:rsidR="00260097" w:rsidRPr="005F2BCA">
        <w:rPr>
          <w:sz w:val="28"/>
          <w:szCs w:val="28"/>
          <w:lang w:val="en-US"/>
        </w:rPr>
        <w:t> </w:t>
      </w:r>
      <w:r w:rsidRPr="005F2BCA">
        <w:rPr>
          <w:sz w:val="28"/>
          <w:szCs w:val="28"/>
        </w:rPr>
        <w:t xml:space="preserve">30). В результате </w:t>
      </w:r>
      <w:r w:rsidRPr="005F2BCA">
        <w:rPr>
          <w:sz w:val="28"/>
          <w:szCs w:val="28"/>
          <w:shd w:val="clear" w:color="auto" w:fill="FFFFFF"/>
        </w:rPr>
        <w:t xml:space="preserve">заключения дополнительного соглашения </w:t>
      </w:r>
      <w:r w:rsidRPr="005F2BCA">
        <w:rPr>
          <w:sz w:val="28"/>
          <w:szCs w:val="28"/>
        </w:rPr>
        <w:t>от 14.03.2019 №</w:t>
      </w:r>
      <w:r w:rsidR="00260097" w:rsidRPr="005F2BCA">
        <w:rPr>
          <w:sz w:val="28"/>
          <w:szCs w:val="28"/>
          <w:lang w:val="en-US"/>
        </w:rPr>
        <w:t> </w:t>
      </w:r>
      <w:r w:rsidRPr="005F2BCA">
        <w:rPr>
          <w:sz w:val="28"/>
          <w:szCs w:val="28"/>
        </w:rPr>
        <w:t xml:space="preserve">1 к муниципальному контракту                     </w:t>
      </w:r>
      <w:r w:rsidRPr="005F2BCA">
        <w:rPr>
          <w:sz w:val="28"/>
          <w:szCs w:val="28"/>
          <w:shd w:val="clear" w:color="auto" w:fill="FFFFFF"/>
        </w:rPr>
        <w:t>от 22.01.2019 №</w:t>
      </w:r>
      <w:r w:rsidR="00260097" w:rsidRPr="005F2BCA">
        <w:rPr>
          <w:sz w:val="28"/>
          <w:szCs w:val="28"/>
          <w:shd w:val="clear" w:color="auto" w:fill="FFFFFF"/>
          <w:lang w:val="en-US"/>
        </w:rPr>
        <w:t> </w:t>
      </w:r>
      <w:r w:rsidR="00EE0BE0" w:rsidRPr="005F2BCA">
        <w:rPr>
          <w:sz w:val="28"/>
          <w:szCs w:val="28"/>
          <w:shd w:val="clear" w:color="auto" w:fill="FFFFFF"/>
        </w:rPr>
        <w:t>5</w:t>
      </w:r>
      <w:r w:rsidRPr="005F2BCA">
        <w:rPr>
          <w:sz w:val="28"/>
          <w:szCs w:val="28"/>
          <w:shd w:val="clear" w:color="auto" w:fill="FFFFFF"/>
        </w:rPr>
        <w:t>-2019/</w:t>
      </w:r>
      <w:proofErr w:type="spellStart"/>
      <w:r w:rsidRPr="005F2BCA">
        <w:rPr>
          <w:sz w:val="28"/>
          <w:szCs w:val="28"/>
          <w:shd w:val="clear" w:color="auto" w:fill="FFFFFF"/>
        </w:rPr>
        <w:t>УКСиБ</w:t>
      </w:r>
      <w:proofErr w:type="spellEnd"/>
      <w:r w:rsidRPr="005F2BCA">
        <w:rPr>
          <w:sz w:val="28"/>
          <w:szCs w:val="28"/>
          <w:shd w:val="clear" w:color="auto" w:fill="FFFFFF"/>
        </w:rPr>
        <w:t xml:space="preserve"> </w:t>
      </w:r>
      <w:r w:rsidRPr="005F2BCA">
        <w:rPr>
          <w:sz w:val="28"/>
          <w:szCs w:val="28"/>
        </w:rPr>
        <w:t xml:space="preserve">при общем уменьшении цены контракта на                           </w:t>
      </w:r>
      <w:r w:rsidR="00EE0BE0" w:rsidRPr="005F2BCA">
        <w:rPr>
          <w:sz w:val="28"/>
          <w:szCs w:val="28"/>
        </w:rPr>
        <w:t>2 378,14</w:t>
      </w:r>
      <w:r w:rsidRPr="005F2BCA">
        <w:rPr>
          <w:sz w:val="28"/>
          <w:szCs w:val="28"/>
        </w:rPr>
        <w:t xml:space="preserve"> рублей (</w:t>
      </w:r>
      <w:r w:rsidR="00EE0BE0" w:rsidRPr="005F2BCA">
        <w:rPr>
          <w:sz w:val="28"/>
          <w:szCs w:val="28"/>
        </w:rPr>
        <w:t>с 107 359,11 до 104 980,97 рублей</w:t>
      </w:r>
      <w:r w:rsidRPr="005F2BCA">
        <w:rPr>
          <w:sz w:val="28"/>
          <w:szCs w:val="28"/>
        </w:rPr>
        <w:t xml:space="preserve">) произошло увеличение цены за единицу работы на </w:t>
      </w:r>
      <w:r w:rsidR="00833D9A" w:rsidRPr="005F2BCA">
        <w:rPr>
          <w:sz w:val="28"/>
          <w:szCs w:val="28"/>
        </w:rPr>
        <w:t>41,</w:t>
      </w:r>
      <w:r w:rsidR="00003086" w:rsidRPr="005F2BCA">
        <w:rPr>
          <w:sz w:val="28"/>
          <w:szCs w:val="28"/>
        </w:rPr>
        <w:t>39</w:t>
      </w:r>
      <w:r w:rsidR="00833D9A" w:rsidRPr="005F2BCA">
        <w:rPr>
          <w:sz w:val="28"/>
          <w:szCs w:val="28"/>
        </w:rPr>
        <w:t xml:space="preserve"> </w:t>
      </w:r>
      <w:r w:rsidRPr="005F2BCA">
        <w:rPr>
          <w:sz w:val="28"/>
          <w:szCs w:val="28"/>
        </w:rPr>
        <w:t>рублей (с 3</w:t>
      </w:r>
      <w:r w:rsidR="00833D9A" w:rsidRPr="005F2BCA">
        <w:rPr>
          <w:sz w:val="28"/>
          <w:szCs w:val="28"/>
        </w:rPr>
        <w:t> 578,64</w:t>
      </w:r>
      <w:r w:rsidRPr="005F2BCA">
        <w:rPr>
          <w:sz w:val="28"/>
          <w:szCs w:val="28"/>
        </w:rPr>
        <w:t xml:space="preserve"> на </w:t>
      </w:r>
      <w:r w:rsidR="00833D9A" w:rsidRPr="005F2BCA">
        <w:rPr>
          <w:sz w:val="28"/>
          <w:szCs w:val="28"/>
        </w:rPr>
        <w:t>3 620,03</w:t>
      </w:r>
      <w:r w:rsidRPr="005F2BCA">
        <w:rPr>
          <w:sz w:val="28"/>
          <w:szCs w:val="28"/>
        </w:rPr>
        <w:t xml:space="preserve"> рублей за 1 рейс автобуса большого класса (1Б)), что привело к дополнительному расходованию бюджетных средств в общей сумме </w:t>
      </w:r>
      <w:r w:rsidR="00833D9A" w:rsidRPr="005F2BCA">
        <w:rPr>
          <w:sz w:val="28"/>
          <w:szCs w:val="28"/>
        </w:rPr>
        <w:t>1 200,41</w:t>
      </w:r>
      <w:r w:rsidR="00A82758" w:rsidRPr="005F2BCA">
        <w:rPr>
          <w:sz w:val="28"/>
          <w:szCs w:val="28"/>
        </w:rPr>
        <w:t xml:space="preserve"> рублей</w:t>
      </w:r>
      <w:r w:rsidRPr="005F2BCA">
        <w:rPr>
          <w:sz w:val="28"/>
          <w:szCs w:val="28"/>
        </w:rPr>
        <w:t>:</w:t>
      </w:r>
    </w:p>
    <w:p w:rsidR="007D71F3" w:rsidRPr="005F2BCA" w:rsidRDefault="007D71F3" w:rsidP="00FD1563">
      <w:pPr>
        <w:jc w:val="both"/>
        <w:rPr>
          <w:sz w:val="6"/>
          <w:szCs w:val="6"/>
        </w:rPr>
      </w:pPr>
    </w:p>
    <w:tbl>
      <w:tblPr>
        <w:tblW w:w="10279" w:type="dxa"/>
        <w:tblInd w:w="108" w:type="dxa"/>
        <w:tblLook w:val="04A0" w:firstRow="1" w:lastRow="0" w:firstColumn="1" w:lastColumn="0" w:noHBand="0" w:noVBand="1"/>
      </w:tblPr>
      <w:tblGrid>
        <w:gridCol w:w="1560"/>
        <w:gridCol w:w="894"/>
        <w:gridCol w:w="942"/>
        <w:gridCol w:w="1071"/>
        <w:gridCol w:w="807"/>
        <w:gridCol w:w="943"/>
        <w:gridCol w:w="1085"/>
        <w:gridCol w:w="762"/>
        <w:gridCol w:w="987"/>
        <w:gridCol w:w="1228"/>
      </w:tblGrid>
      <w:tr w:rsidR="00DA07B7" w:rsidRPr="005F2BCA" w:rsidTr="00A71F0B">
        <w:trPr>
          <w:trHeight w:val="240"/>
        </w:trPr>
        <w:tc>
          <w:tcPr>
            <w:tcW w:w="10279" w:type="dxa"/>
            <w:gridSpan w:val="10"/>
            <w:tcBorders>
              <w:top w:val="nil"/>
              <w:left w:val="nil"/>
              <w:bottom w:val="single" w:sz="12" w:space="0" w:color="auto"/>
              <w:right w:val="nil"/>
            </w:tcBorders>
          </w:tcPr>
          <w:p w:rsidR="00A71F0B" w:rsidRPr="005F2BCA" w:rsidRDefault="00A71F0B" w:rsidP="007D71F3">
            <w:pPr>
              <w:jc w:val="right"/>
              <w:rPr>
                <w:sz w:val="18"/>
                <w:szCs w:val="18"/>
                <w:lang w:eastAsia="ru-RU"/>
              </w:rPr>
            </w:pPr>
            <w:r w:rsidRPr="005F2BCA">
              <w:rPr>
                <w:sz w:val="18"/>
                <w:szCs w:val="18"/>
                <w:lang w:eastAsia="ru-RU"/>
              </w:rPr>
              <w:t>Таблица №</w:t>
            </w:r>
            <w:r w:rsidR="00B631B6" w:rsidRPr="005F2BCA">
              <w:rPr>
                <w:sz w:val="18"/>
                <w:szCs w:val="18"/>
                <w:lang w:eastAsia="ru-RU"/>
              </w:rPr>
              <w:t xml:space="preserve"> </w:t>
            </w:r>
            <w:r w:rsidR="007D71F3" w:rsidRPr="005F2BCA">
              <w:rPr>
                <w:sz w:val="18"/>
                <w:szCs w:val="18"/>
                <w:lang w:eastAsia="ru-RU"/>
              </w:rPr>
              <w:t>6</w:t>
            </w:r>
            <w:r w:rsidRPr="005F2BCA">
              <w:rPr>
                <w:sz w:val="18"/>
                <w:szCs w:val="18"/>
                <w:lang w:eastAsia="ru-RU"/>
              </w:rPr>
              <w:t xml:space="preserve"> </w:t>
            </w:r>
          </w:p>
        </w:tc>
      </w:tr>
      <w:tr w:rsidR="00DA07B7" w:rsidRPr="005F2BCA" w:rsidTr="00A71F0B">
        <w:trPr>
          <w:trHeight w:val="286"/>
        </w:trPr>
        <w:tc>
          <w:tcPr>
            <w:tcW w:w="1560" w:type="dxa"/>
            <w:vMerge w:val="restart"/>
            <w:tcBorders>
              <w:top w:val="single" w:sz="12" w:space="0" w:color="auto"/>
              <w:left w:val="single" w:sz="12" w:space="0" w:color="auto"/>
              <w:right w:val="single" w:sz="4" w:space="0" w:color="auto"/>
            </w:tcBorders>
          </w:tcPr>
          <w:p w:rsidR="00A71F0B" w:rsidRPr="005F2BCA" w:rsidRDefault="00A71F0B" w:rsidP="008C5FBD">
            <w:pPr>
              <w:jc w:val="center"/>
              <w:rPr>
                <w:sz w:val="18"/>
                <w:szCs w:val="18"/>
                <w:lang w:eastAsia="ru-RU"/>
              </w:rPr>
            </w:pPr>
            <w:r w:rsidRPr="005F2BCA">
              <w:rPr>
                <w:sz w:val="18"/>
                <w:szCs w:val="18"/>
                <w:lang w:eastAsia="ru-RU"/>
              </w:rPr>
              <w:t>Класс транспортного средства</w:t>
            </w:r>
          </w:p>
        </w:tc>
        <w:tc>
          <w:tcPr>
            <w:tcW w:w="2907" w:type="dxa"/>
            <w:gridSpan w:val="3"/>
            <w:tcBorders>
              <w:top w:val="single" w:sz="12" w:space="0" w:color="auto"/>
              <w:left w:val="single" w:sz="12" w:space="0" w:color="auto"/>
              <w:bottom w:val="single" w:sz="4" w:space="0" w:color="auto"/>
              <w:right w:val="single" w:sz="4" w:space="0" w:color="auto"/>
            </w:tcBorders>
            <w:shd w:val="clear" w:color="auto" w:fill="auto"/>
            <w:hideMark/>
          </w:tcPr>
          <w:p w:rsidR="00A71F0B" w:rsidRPr="005F2BCA" w:rsidRDefault="00A71F0B" w:rsidP="008C5FBD">
            <w:pPr>
              <w:jc w:val="center"/>
              <w:rPr>
                <w:sz w:val="18"/>
                <w:szCs w:val="18"/>
                <w:lang w:eastAsia="ru-RU"/>
              </w:rPr>
            </w:pPr>
            <w:r w:rsidRPr="005F2BCA">
              <w:rPr>
                <w:sz w:val="18"/>
                <w:szCs w:val="18"/>
                <w:lang w:eastAsia="ru-RU"/>
              </w:rPr>
              <w:t>По данным контракта</w:t>
            </w:r>
          </w:p>
        </w:tc>
        <w:tc>
          <w:tcPr>
            <w:tcW w:w="2835" w:type="dxa"/>
            <w:gridSpan w:val="3"/>
            <w:tcBorders>
              <w:top w:val="single" w:sz="12" w:space="0" w:color="auto"/>
              <w:left w:val="nil"/>
              <w:bottom w:val="single" w:sz="4" w:space="0" w:color="auto"/>
              <w:right w:val="single" w:sz="4" w:space="0" w:color="auto"/>
            </w:tcBorders>
            <w:shd w:val="clear" w:color="auto" w:fill="auto"/>
            <w:hideMark/>
          </w:tcPr>
          <w:p w:rsidR="00A71F0B" w:rsidRPr="005F2BCA" w:rsidRDefault="00A71F0B" w:rsidP="008C5FBD">
            <w:pPr>
              <w:jc w:val="center"/>
              <w:rPr>
                <w:sz w:val="18"/>
                <w:szCs w:val="18"/>
                <w:lang w:eastAsia="ru-RU"/>
              </w:rPr>
            </w:pPr>
            <w:r w:rsidRPr="005F2BCA">
              <w:rPr>
                <w:sz w:val="18"/>
                <w:szCs w:val="18"/>
                <w:lang w:eastAsia="ru-RU"/>
              </w:rPr>
              <w:t>По данным дополнительного соглашения</w:t>
            </w:r>
          </w:p>
        </w:tc>
        <w:tc>
          <w:tcPr>
            <w:tcW w:w="2977" w:type="dxa"/>
            <w:gridSpan w:val="3"/>
            <w:tcBorders>
              <w:top w:val="single" w:sz="12" w:space="0" w:color="auto"/>
              <w:left w:val="nil"/>
              <w:bottom w:val="single" w:sz="4" w:space="0" w:color="auto"/>
              <w:right w:val="single" w:sz="12" w:space="0" w:color="auto"/>
            </w:tcBorders>
            <w:shd w:val="clear" w:color="auto" w:fill="auto"/>
            <w:hideMark/>
          </w:tcPr>
          <w:p w:rsidR="00A71F0B" w:rsidRPr="005F2BCA" w:rsidRDefault="00B620C4" w:rsidP="008C5FBD">
            <w:pPr>
              <w:jc w:val="center"/>
              <w:rPr>
                <w:sz w:val="18"/>
                <w:szCs w:val="18"/>
                <w:lang w:eastAsia="ru-RU"/>
              </w:rPr>
            </w:pPr>
            <w:r w:rsidRPr="005F2BCA">
              <w:rPr>
                <w:sz w:val="18"/>
                <w:szCs w:val="18"/>
                <w:lang w:eastAsia="ru-RU"/>
              </w:rPr>
              <w:t>Следовало рас</w:t>
            </w:r>
            <w:r w:rsidR="002658F8" w:rsidRPr="005F2BCA">
              <w:rPr>
                <w:sz w:val="18"/>
                <w:szCs w:val="18"/>
                <w:lang w:eastAsia="ru-RU"/>
              </w:rPr>
              <w:t>с</w:t>
            </w:r>
            <w:r w:rsidRPr="005F2BCA">
              <w:rPr>
                <w:sz w:val="18"/>
                <w:szCs w:val="18"/>
                <w:lang w:eastAsia="ru-RU"/>
              </w:rPr>
              <w:t xml:space="preserve">читать </w:t>
            </w:r>
          </w:p>
        </w:tc>
      </w:tr>
      <w:tr w:rsidR="00DA07B7" w:rsidRPr="005F2BCA" w:rsidTr="00A71F0B">
        <w:trPr>
          <w:trHeight w:val="434"/>
        </w:trPr>
        <w:tc>
          <w:tcPr>
            <w:tcW w:w="1560" w:type="dxa"/>
            <w:vMerge/>
            <w:tcBorders>
              <w:left w:val="single" w:sz="12" w:space="0" w:color="auto"/>
              <w:bottom w:val="single" w:sz="12" w:space="0" w:color="auto"/>
              <w:right w:val="single" w:sz="4" w:space="0" w:color="auto"/>
            </w:tcBorders>
          </w:tcPr>
          <w:p w:rsidR="00A71F0B" w:rsidRPr="005F2BCA" w:rsidRDefault="00A71F0B" w:rsidP="00833D9A">
            <w:pPr>
              <w:jc w:val="center"/>
              <w:rPr>
                <w:sz w:val="18"/>
                <w:szCs w:val="18"/>
                <w:lang w:eastAsia="ru-RU"/>
              </w:rPr>
            </w:pPr>
          </w:p>
        </w:tc>
        <w:tc>
          <w:tcPr>
            <w:tcW w:w="894" w:type="dxa"/>
            <w:tcBorders>
              <w:top w:val="nil"/>
              <w:left w:val="single" w:sz="12" w:space="0" w:color="auto"/>
              <w:bottom w:val="single" w:sz="12" w:space="0" w:color="auto"/>
              <w:right w:val="single" w:sz="4" w:space="0" w:color="auto"/>
            </w:tcBorders>
            <w:shd w:val="clear" w:color="auto" w:fill="auto"/>
            <w:hideMark/>
          </w:tcPr>
          <w:p w:rsidR="00A71F0B" w:rsidRPr="005F2BCA" w:rsidRDefault="00A71F0B" w:rsidP="00833D9A">
            <w:pPr>
              <w:jc w:val="center"/>
              <w:rPr>
                <w:sz w:val="18"/>
                <w:szCs w:val="18"/>
                <w:lang w:eastAsia="ru-RU"/>
              </w:rPr>
            </w:pPr>
            <w:r w:rsidRPr="005F2BCA">
              <w:rPr>
                <w:sz w:val="18"/>
                <w:szCs w:val="18"/>
                <w:lang w:eastAsia="ru-RU"/>
              </w:rPr>
              <w:t>кол-во рейсов</w:t>
            </w:r>
          </w:p>
        </w:tc>
        <w:tc>
          <w:tcPr>
            <w:tcW w:w="942" w:type="dxa"/>
            <w:tcBorders>
              <w:top w:val="nil"/>
              <w:left w:val="nil"/>
              <w:bottom w:val="single" w:sz="12" w:space="0" w:color="auto"/>
              <w:right w:val="single" w:sz="4" w:space="0" w:color="auto"/>
            </w:tcBorders>
            <w:shd w:val="clear" w:color="auto" w:fill="auto"/>
            <w:hideMark/>
          </w:tcPr>
          <w:p w:rsidR="00A71F0B" w:rsidRPr="005F2BCA" w:rsidRDefault="00A71F0B" w:rsidP="00833D9A">
            <w:pPr>
              <w:jc w:val="center"/>
              <w:rPr>
                <w:sz w:val="18"/>
                <w:szCs w:val="18"/>
                <w:lang w:eastAsia="ru-RU"/>
              </w:rPr>
            </w:pPr>
            <w:r w:rsidRPr="005F2BCA">
              <w:rPr>
                <w:sz w:val="18"/>
                <w:szCs w:val="18"/>
                <w:lang w:eastAsia="ru-RU"/>
              </w:rPr>
              <w:t xml:space="preserve">цена за единицу работы (1 рейс) </w:t>
            </w:r>
          </w:p>
        </w:tc>
        <w:tc>
          <w:tcPr>
            <w:tcW w:w="1071" w:type="dxa"/>
            <w:tcBorders>
              <w:top w:val="nil"/>
              <w:left w:val="nil"/>
              <w:bottom w:val="single" w:sz="12" w:space="0" w:color="auto"/>
              <w:right w:val="single" w:sz="4" w:space="0" w:color="auto"/>
            </w:tcBorders>
            <w:shd w:val="clear" w:color="auto" w:fill="auto"/>
            <w:hideMark/>
          </w:tcPr>
          <w:p w:rsidR="00A71F0B" w:rsidRPr="005F2BCA" w:rsidRDefault="00A71F0B" w:rsidP="00833D9A">
            <w:pPr>
              <w:jc w:val="center"/>
              <w:rPr>
                <w:sz w:val="18"/>
                <w:szCs w:val="18"/>
                <w:lang w:eastAsia="ru-RU"/>
              </w:rPr>
            </w:pPr>
            <w:r w:rsidRPr="005F2BCA">
              <w:rPr>
                <w:sz w:val="18"/>
                <w:szCs w:val="18"/>
                <w:lang w:eastAsia="ru-RU"/>
              </w:rPr>
              <w:t>цена работы с учетом кол-ва рейсов</w:t>
            </w:r>
          </w:p>
        </w:tc>
        <w:tc>
          <w:tcPr>
            <w:tcW w:w="807" w:type="dxa"/>
            <w:tcBorders>
              <w:top w:val="nil"/>
              <w:left w:val="nil"/>
              <w:bottom w:val="single" w:sz="12" w:space="0" w:color="auto"/>
              <w:right w:val="single" w:sz="4" w:space="0" w:color="auto"/>
            </w:tcBorders>
            <w:shd w:val="clear" w:color="auto" w:fill="auto"/>
            <w:hideMark/>
          </w:tcPr>
          <w:p w:rsidR="00A71F0B" w:rsidRPr="005F2BCA" w:rsidRDefault="00A71F0B" w:rsidP="00833D9A">
            <w:pPr>
              <w:jc w:val="center"/>
              <w:rPr>
                <w:sz w:val="18"/>
                <w:szCs w:val="18"/>
                <w:lang w:eastAsia="ru-RU"/>
              </w:rPr>
            </w:pPr>
            <w:r w:rsidRPr="005F2BCA">
              <w:rPr>
                <w:sz w:val="18"/>
                <w:szCs w:val="18"/>
                <w:lang w:eastAsia="ru-RU"/>
              </w:rPr>
              <w:t>кол-во рейсов</w:t>
            </w:r>
          </w:p>
        </w:tc>
        <w:tc>
          <w:tcPr>
            <w:tcW w:w="943" w:type="dxa"/>
            <w:tcBorders>
              <w:top w:val="nil"/>
              <w:left w:val="nil"/>
              <w:bottom w:val="single" w:sz="12" w:space="0" w:color="auto"/>
              <w:right w:val="single" w:sz="4" w:space="0" w:color="auto"/>
            </w:tcBorders>
            <w:shd w:val="clear" w:color="auto" w:fill="auto"/>
            <w:hideMark/>
          </w:tcPr>
          <w:p w:rsidR="00A71F0B" w:rsidRPr="005F2BCA" w:rsidRDefault="00A71F0B" w:rsidP="00833D9A">
            <w:pPr>
              <w:jc w:val="center"/>
              <w:rPr>
                <w:sz w:val="18"/>
                <w:szCs w:val="18"/>
                <w:lang w:eastAsia="ru-RU"/>
              </w:rPr>
            </w:pPr>
            <w:r w:rsidRPr="005F2BCA">
              <w:rPr>
                <w:sz w:val="18"/>
                <w:szCs w:val="18"/>
                <w:lang w:eastAsia="ru-RU"/>
              </w:rPr>
              <w:t xml:space="preserve">цена за единицу работы </w:t>
            </w:r>
          </w:p>
          <w:p w:rsidR="00A71F0B" w:rsidRPr="005F2BCA" w:rsidRDefault="00A71F0B" w:rsidP="00833D9A">
            <w:pPr>
              <w:jc w:val="center"/>
              <w:rPr>
                <w:sz w:val="18"/>
                <w:szCs w:val="18"/>
                <w:lang w:eastAsia="ru-RU"/>
              </w:rPr>
            </w:pPr>
            <w:r w:rsidRPr="005F2BCA">
              <w:rPr>
                <w:sz w:val="18"/>
                <w:szCs w:val="18"/>
                <w:lang w:eastAsia="ru-RU"/>
              </w:rPr>
              <w:t xml:space="preserve">(1 рейс) </w:t>
            </w:r>
          </w:p>
        </w:tc>
        <w:tc>
          <w:tcPr>
            <w:tcW w:w="1085" w:type="dxa"/>
            <w:tcBorders>
              <w:top w:val="nil"/>
              <w:left w:val="nil"/>
              <w:bottom w:val="single" w:sz="12" w:space="0" w:color="auto"/>
              <w:right w:val="single" w:sz="4" w:space="0" w:color="auto"/>
            </w:tcBorders>
            <w:shd w:val="clear" w:color="auto" w:fill="auto"/>
            <w:hideMark/>
          </w:tcPr>
          <w:p w:rsidR="00A71F0B" w:rsidRPr="005F2BCA" w:rsidRDefault="00A71F0B" w:rsidP="00833D9A">
            <w:pPr>
              <w:jc w:val="center"/>
              <w:rPr>
                <w:sz w:val="18"/>
                <w:szCs w:val="18"/>
                <w:lang w:eastAsia="ru-RU"/>
              </w:rPr>
            </w:pPr>
            <w:r w:rsidRPr="005F2BCA">
              <w:rPr>
                <w:sz w:val="18"/>
                <w:szCs w:val="18"/>
                <w:lang w:eastAsia="ru-RU"/>
              </w:rPr>
              <w:t>цена работы с учетом кол-ва рейсов</w:t>
            </w:r>
          </w:p>
        </w:tc>
        <w:tc>
          <w:tcPr>
            <w:tcW w:w="762" w:type="dxa"/>
            <w:tcBorders>
              <w:top w:val="nil"/>
              <w:left w:val="nil"/>
              <w:bottom w:val="single" w:sz="12" w:space="0" w:color="auto"/>
              <w:right w:val="single" w:sz="4" w:space="0" w:color="auto"/>
            </w:tcBorders>
            <w:shd w:val="clear" w:color="auto" w:fill="auto"/>
            <w:hideMark/>
          </w:tcPr>
          <w:p w:rsidR="00A71F0B" w:rsidRPr="005F2BCA" w:rsidRDefault="00A71F0B" w:rsidP="00833D9A">
            <w:pPr>
              <w:jc w:val="center"/>
              <w:rPr>
                <w:sz w:val="18"/>
                <w:szCs w:val="18"/>
                <w:lang w:eastAsia="ru-RU"/>
              </w:rPr>
            </w:pPr>
            <w:r w:rsidRPr="005F2BCA">
              <w:rPr>
                <w:sz w:val="18"/>
                <w:szCs w:val="18"/>
                <w:lang w:eastAsia="ru-RU"/>
              </w:rPr>
              <w:t>кол-во рейсов</w:t>
            </w:r>
          </w:p>
        </w:tc>
        <w:tc>
          <w:tcPr>
            <w:tcW w:w="987" w:type="dxa"/>
            <w:tcBorders>
              <w:top w:val="nil"/>
              <w:left w:val="nil"/>
              <w:bottom w:val="single" w:sz="12" w:space="0" w:color="auto"/>
              <w:right w:val="single" w:sz="4" w:space="0" w:color="auto"/>
            </w:tcBorders>
            <w:shd w:val="clear" w:color="auto" w:fill="auto"/>
            <w:hideMark/>
          </w:tcPr>
          <w:p w:rsidR="00A71F0B" w:rsidRPr="005F2BCA" w:rsidRDefault="00A71F0B" w:rsidP="00833D9A">
            <w:pPr>
              <w:jc w:val="center"/>
              <w:rPr>
                <w:sz w:val="18"/>
                <w:szCs w:val="18"/>
                <w:lang w:eastAsia="ru-RU"/>
              </w:rPr>
            </w:pPr>
            <w:r w:rsidRPr="005F2BCA">
              <w:rPr>
                <w:sz w:val="18"/>
                <w:szCs w:val="18"/>
                <w:lang w:eastAsia="ru-RU"/>
              </w:rPr>
              <w:t>цена за единицу работы</w:t>
            </w:r>
          </w:p>
          <w:p w:rsidR="00A71F0B" w:rsidRPr="005F2BCA" w:rsidRDefault="00A71F0B" w:rsidP="00833D9A">
            <w:pPr>
              <w:jc w:val="center"/>
              <w:rPr>
                <w:sz w:val="18"/>
                <w:szCs w:val="18"/>
                <w:lang w:eastAsia="ru-RU"/>
              </w:rPr>
            </w:pPr>
            <w:r w:rsidRPr="005F2BCA">
              <w:rPr>
                <w:sz w:val="18"/>
                <w:szCs w:val="18"/>
                <w:lang w:eastAsia="ru-RU"/>
              </w:rPr>
              <w:t xml:space="preserve"> (1 рейс) </w:t>
            </w:r>
          </w:p>
        </w:tc>
        <w:tc>
          <w:tcPr>
            <w:tcW w:w="1228" w:type="dxa"/>
            <w:tcBorders>
              <w:top w:val="nil"/>
              <w:left w:val="nil"/>
              <w:bottom w:val="single" w:sz="12" w:space="0" w:color="auto"/>
              <w:right w:val="single" w:sz="12" w:space="0" w:color="auto"/>
            </w:tcBorders>
            <w:shd w:val="clear" w:color="auto" w:fill="auto"/>
            <w:hideMark/>
          </w:tcPr>
          <w:p w:rsidR="00A71F0B" w:rsidRPr="005F2BCA" w:rsidRDefault="00A71F0B" w:rsidP="00833D9A">
            <w:pPr>
              <w:jc w:val="center"/>
              <w:rPr>
                <w:sz w:val="18"/>
                <w:szCs w:val="18"/>
                <w:lang w:eastAsia="ru-RU"/>
              </w:rPr>
            </w:pPr>
            <w:r w:rsidRPr="005F2BCA">
              <w:rPr>
                <w:sz w:val="18"/>
                <w:szCs w:val="18"/>
                <w:lang w:eastAsia="ru-RU"/>
              </w:rPr>
              <w:t>цена работы с учетом кол-ва рейсов</w:t>
            </w:r>
          </w:p>
        </w:tc>
      </w:tr>
      <w:tr w:rsidR="00A71F0B" w:rsidRPr="005F2BCA" w:rsidTr="00A71F0B">
        <w:trPr>
          <w:trHeight w:val="240"/>
        </w:trPr>
        <w:tc>
          <w:tcPr>
            <w:tcW w:w="1560" w:type="dxa"/>
            <w:tcBorders>
              <w:top w:val="single" w:sz="12" w:space="0" w:color="auto"/>
              <w:left w:val="single" w:sz="12" w:space="0" w:color="auto"/>
              <w:bottom w:val="single" w:sz="12" w:space="0" w:color="auto"/>
              <w:right w:val="single" w:sz="4" w:space="0" w:color="auto"/>
            </w:tcBorders>
          </w:tcPr>
          <w:p w:rsidR="00A71F0B" w:rsidRPr="005F2BCA" w:rsidRDefault="00A71F0B" w:rsidP="00833D9A">
            <w:pPr>
              <w:jc w:val="center"/>
              <w:rPr>
                <w:sz w:val="18"/>
                <w:szCs w:val="18"/>
                <w:lang w:eastAsia="ru-RU"/>
              </w:rPr>
            </w:pPr>
            <w:r w:rsidRPr="005F2BCA">
              <w:rPr>
                <w:sz w:val="18"/>
                <w:szCs w:val="18"/>
                <w:lang w:eastAsia="ru-RU"/>
              </w:rPr>
              <w:t>Большой (1Б)</w:t>
            </w:r>
          </w:p>
        </w:tc>
        <w:tc>
          <w:tcPr>
            <w:tcW w:w="89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A71F0B" w:rsidRPr="005F2BCA" w:rsidRDefault="00A71F0B" w:rsidP="00833D9A">
            <w:pPr>
              <w:jc w:val="center"/>
              <w:rPr>
                <w:sz w:val="18"/>
                <w:szCs w:val="18"/>
                <w:lang w:eastAsia="ru-RU"/>
              </w:rPr>
            </w:pPr>
            <w:r w:rsidRPr="005F2BCA">
              <w:rPr>
                <w:sz w:val="18"/>
                <w:szCs w:val="18"/>
                <w:lang w:eastAsia="ru-RU"/>
              </w:rPr>
              <w:t>30</w:t>
            </w:r>
          </w:p>
        </w:tc>
        <w:tc>
          <w:tcPr>
            <w:tcW w:w="942" w:type="dxa"/>
            <w:tcBorders>
              <w:top w:val="single" w:sz="12" w:space="0" w:color="auto"/>
              <w:left w:val="nil"/>
              <w:bottom w:val="single" w:sz="12" w:space="0" w:color="auto"/>
              <w:right w:val="single" w:sz="4" w:space="0" w:color="auto"/>
            </w:tcBorders>
            <w:shd w:val="clear" w:color="auto" w:fill="auto"/>
            <w:vAlign w:val="center"/>
            <w:hideMark/>
          </w:tcPr>
          <w:p w:rsidR="00A71F0B" w:rsidRPr="005F2BCA" w:rsidRDefault="00A71F0B" w:rsidP="00833D9A">
            <w:pPr>
              <w:jc w:val="right"/>
              <w:rPr>
                <w:sz w:val="18"/>
                <w:szCs w:val="18"/>
                <w:lang w:eastAsia="ru-RU"/>
              </w:rPr>
            </w:pPr>
            <w:r w:rsidRPr="005F2BCA">
              <w:rPr>
                <w:sz w:val="18"/>
                <w:szCs w:val="18"/>
                <w:lang w:eastAsia="ru-RU"/>
              </w:rPr>
              <w:t>3 578,64</w:t>
            </w:r>
          </w:p>
        </w:tc>
        <w:tc>
          <w:tcPr>
            <w:tcW w:w="1071" w:type="dxa"/>
            <w:tcBorders>
              <w:top w:val="single" w:sz="12" w:space="0" w:color="auto"/>
              <w:left w:val="nil"/>
              <w:bottom w:val="single" w:sz="12" w:space="0" w:color="auto"/>
              <w:right w:val="single" w:sz="4" w:space="0" w:color="auto"/>
            </w:tcBorders>
            <w:shd w:val="clear" w:color="auto" w:fill="auto"/>
            <w:vAlign w:val="center"/>
            <w:hideMark/>
          </w:tcPr>
          <w:p w:rsidR="00A71F0B" w:rsidRPr="005F2BCA" w:rsidRDefault="00A71F0B" w:rsidP="00833D9A">
            <w:pPr>
              <w:jc w:val="right"/>
              <w:rPr>
                <w:sz w:val="18"/>
                <w:szCs w:val="18"/>
                <w:lang w:eastAsia="ru-RU"/>
              </w:rPr>
            </w:pPr>
            <w:r w:rsidRPr="005F2BCA">
              <w:rPr>
                <w:sz w:val="18"/>
                <w:szCs w:val="18"/>
                <w:lang w:eastAsia="ru-RU"/>
              </w:rPr>
              <w:t>107 359,11</w:t>
            </w:r>
          </w:p>
        </w:tc>
        <w:tc>
          <w:tcPr>
            <w:tcW w:w="807" w:type="dxa"/>
            <w:tcBorders>
              <w:top w:val="single" w:sz="12" w:space="0" w:color="auto"/>
              <w:left w:val="nil"/>
              <w:bottom w:val="single" w:sz="12" w:space="0" w:color="auto"/>
              <w:right w:val="single" w:sz="4" w:space="0" w:color="auto"/>
            </w:tcBorders>
            <w:shd w:val="clear" w:color="auto" w:fill="auto"/>
            <w:vAlign w:val="center"/>
            <w:hideMark/>
          </w:tcPr>
          <w:p w:rsidR="00A71F0B" w:rsidRPr="005F2BCA" w:rsidRDefault="00A71F0B" w:rsidP="00833D9A">
            <w:pPr>
              <w:jc w:val="center"/>
              <w:rPr>
                <w:sz w:val="18"/>
                <w:szCs w:val="18"/>
                <w:lang w:eastAsia="ru-RU"/>
              </w:rPr>
            </w:pPr>
            <w:r w:rsidRPr="005F2BCA">
              <w:rPr>
                <w:sz w:val="18"/>
                <w:szCs w:val="18"/>
                <w:lang w:eastAsia="ru-RU"/>
              </w:rPr>
              <w:t>29</w:t>
            </w:r>
          </w:p>
        </w:tc>
        <w:tc>
          <w:tcPr>
            <w:tcW w:w="943" w:type="dxa"/>
            <w:tcBorders>
              <w:top w:val="single" w:sz="12" w:space="0" w:color="auto"/>
              <w:left w:val="nil"/>
              <w:bottom w:val="single" w:sz="12" w:space="0" w:color="auto"/>
              <w:right w:val="single" w:sz="4" w:space="0" w:color="auto"/>
            </w:tcBorders>
            <w:shd w:val="clear" w:color="auto" w:fill="auto"/>
            <w:vAlign w:val="center"/>
            <w:hideMark/>
          </w:tcPr>
          <w:p w:rsidR="00A71F0B" w:rsidRPr="005F2BCA" w:rsidRDefault="00A71F0B" w:rsidP="00833D9A">
            <w:pPr>
              <w:jc w:val="right"/>
              <w:rPr>
                <w:sz w:val="18"/>
                <w:szCs w:val="18"/>
                <w:lang w:eastAsia="ru-RU"/>
              </w:rPr>
            </w:pPr>
            <w:r w:rsidRPr="005F2BCA">
              <w:rPr>
                <w:sz w:val="18"/>
                <w:szCs w:val="18"/>
                <w:lang w:eastAsia="ru-RU"/>
              </w:rPr>
              <w:t>3 620,03</w:t>
            </w:r>
          </w:p>
        </w:tc>
        <w:tc>
          <w:tcPr>
            <w:tcW w:w="1085" w:type="dxa"/>
            <w:tcBorders>
              <w:top w:val="single" w:sz="12" w:space="0" w:color="auto"/>
              <w:left w:val="nil"/>
              <w:bottom w:val="single" w:sz="12" w:space="0" w:color="auto"/>
              <w:right w:val="single" w:sz="4" w:space="0" w:color="auto"/>
            </w:tcBorders>
            <w:shd w:val="clear" w:color="auto" w:fill="auto"/>
            <w:vAlign w:val="center"/>
            <w:hideMark/>
          </w:tcPr>
          <w:p w:rsidR="00A71F0B" w:rsidRPr="005F2BCA" w:rsidRDefault="00A71F0B" w:rsidP="00833D9A">
            <w:pPr>
              <w:jc w:val="right"/>
              <w:rPr>
                <w:sz w:val="18"/>
                <w:szCs w:val="18"/>
                <w:lang w:eastAsia="ru-RU"/>
              </w:rPr>
            </w:pPr>
            <w:r w:rsidRPr="005F2BCA">
              <w:rPr>
                <w:sz w:val="18"/>
                <w:szCs w:val="18"/>
                <w:lang w:eastAsia="ru-RU"/>
              </w:rPr>
              <w:t>104 980,97</w:t>
            </w:r>
          </w:p>
        </w:tc>
        <w:tc>
          <w:tcPr>
            <w:tcW w:w="762" w:type="dxa"/>
            <w:tcBorders>
              <w:top w:val="single" w:sz="12" w:space="0" w:color="auto"/>
              <w:left w:val="nil"/>
              <w:bottom w:val="single" w:sz="12" w:space="0" w:color="auto"/>
              <w:right w:val="single" w:sz="4" w:space="0" w:color="auto"/>
            </w:tcBorders>
            <w:shd w:val="clear" w:color="auto" w:fill="auto"/>
            <w:vAlign w:val="center"/>
            <w:hideMark/>
          </w:tcPr>
          <w:p w:rsidR="00A71F0B" w:rsidRPr="005F2BCA" w:rsidRDefault="00A71F0B" w:rsidP="00833D9A">
            <w:pPr>
              <w:jc w:val="center"/>
              <w:rPr>
                <w:sz w:val="18"/>
                <w:szCs w:val="18"/>
                <w:lang w:eastAsia="ru-RU"/>
              </w:rPr>
            </w:pPr>
            <w:r w:rsidRPr="005F2BCA">
              <w:rPr>
                <w:sz w:val="18"/>
                <w:szCs w:val="18"/>
                <w:lang w:eastAsia="ru-RU"/>
              </w:rPr>
              <w:t>29</w:t>
            </w:r>
          </w:p>
        </w:tc>
        <w:tc>
          <w:tcPr>
            <w:tcW w:w="987" w:type="dxa"/>
            <w:tcBorders>
              <w:top w:val="single" w:sz="12" w:space="0" w:color="auto"/>
              <w:left w:val="nil"/>
              <w:bottom w:val="single" w:sz="12" w:space="0" w:color="auto"/>
              <w:right w:val="single" w:sz="4" w:space="0" w:color="auto"/>
            </w:tcBorders>
            <w:shd w:val="clear" w:color="auto" w:fill="auto"/>
            <w:vAlign w:val="center"/>
            <w:hideMark/>
          </w:tcPr>
          <w:p w:rsidR="00A71F0B" w:rsidRPr="005F2BCA" w:rsidRDefault="00A71F0B" w:rsidP="00833D9A">
            <w:pPr>
              <w:jc w:val="right"/>
              <w:rPr>
                <w:sz w:val="18"/>
                <w:szCs w:val="18"/>
                <w:lang w:eastAsia="ru-RU"/>
              </w:rPr>
            </w:pPr>
            <w:r w:rsidRPr="005F2BCA">
              <w:rPr>
                <w:sz w:val="18"/>
                <w:szCs w:val="18"/>
                <w:lang w:eastAsia="ru-RU"/>
              </w:rPr>
              <w:t>3 578,64</w:t>
            </w:r>
          </w:p>
        </w:tc>
        <w:tc>
          <w:tcPr>
            <w:tcW w:w="1228" w:type="dxa"/>
            <w:tcBorders>
              <w:top w:val="single" w:sz="12" w:space="0" w:color="auto"/>
              <w:left w:val="nil"/>
              <w:bottom w:val="single" w:sz="12" w:space="0" w:color="auto"/>
              <w:right w:val="single" w:sz="12" w:space="0" w:color="auto"/>
            </w:tcBorders>
            <w:shd w:val="clear" w:color="auto" w:fill="auto"/>
            <w:vAlign w:val="center"/>
            <w:hideMark/>
          </w:tcPr>
          <w:p w:rsidR="00A71F0B" w:rsidRPr="005F2BCA" w:rsidRDefault="00A71F0B" w:rsidP="00833D9A">
            <w:pPr>
              <w:jc w:val="right"/>
              <w:rPr>
                <w:sz w:val="18"/>
                <w:szCs w:val="18"/>
                <w:lang w:eastAsia="ru-RU"/>
              </w:rPr>
            </w:pPr>
            <w:r w:rsidRPr="005F2BCA">
              <w:rPr>
                <w:sz w:val="18"/>
                <w:szCs w:val="18"/>
                <w:lang w:eastAsia="ru-RU"/>
              </w:rPr>
              <w:t>103 780,56</w:t>
            </w:r>
          </w:p>
        </w:tc>
      </w:tr>
    </w:tbl>
    <w:p w:rsidR="00FD1563" w:rsidRPr="005F2BCA" w:rsidRDefault="00FD1563" w:rsidP="00927A67">
      <w:pPr>
        <w:jc w:val="both"/>
        <w:rPr>
          <w:sz w:val="6"/>
          <w:szCs w:val="6"/>
        </w:rPr>
      </w:pPr>
    </w:p>
    <w:p w:rsidR="00565ADC" w:rsidRPr="005F2BCA" w:rsidRDefault="00565ADC" w:rsidP="007D71F3">
      <w:pPr>
        <w:jc w:val="both"/>
        <w:rPr>
          <w:sz w:val="6"/>
          <w:szCs w:val="6"/>
          <w:shd w:val="clear" w:color="auto" w:fill="FFFFFF"/>
        </w:rPr>
      </w:pPr>
      <w:r w:rsidRPr="005F2BCA">
        <w:rPr>
          <w:rStyle w:val="12"/>
          <w:szCs w:val="28"/>
          <w:shd w:val="clear" w:color="auto" w:fill="FFFFFF"/>
        </w:rPr>
        <w:tab/>
      </w:r>
    </w:p>
    <w:p w:rsidR="00F6218F" w:rsidRPr="005F2BCA" w:rsidRDefault="00B96EC6" w:rsidP="00B96EC6">
      <w:pPr>
        <w:pStyle w:val="25"/>
        <w:rPr>
          <w:rFonts w:eastAsia="Times New Roman"/>
          <w:sz w:val="16"/>
          <w:szCs w:val="16"/>
          <w:lang w:eastAsia="en-US"/>
        </w:rPr>
      </w:pPr>
      <w:r w:rsidRPr="005F2BCA">
        <w:rPr>
          <w:rFonts w:eastAsia="Times New Roman"/>
          <w:szCs w:val="28"/>
          <w:lang w:eastAsia="en-US"/>
        </w:rPr>
        <w:tab/>
      </w:r>
    </w:p>
    <w:p w:rsidR="00F6218F" w:rsidRPr="005F2BCA" w:rsidRDefault="002A25C8" w:rsidP="002A25C8">
      <w:pPr>
        <w:pStyle w:val="210"/>
        <w:suppressAutoHyphens w:val="0"/>
        <w:outlineLvl w:val="0"/>
        <w:rPr>
          <w:lang w:eastAsia="en-US"/>
        </w:rPr>
      </w:pPr>
      <w:r w:rsidRPr="005F2BCA">
        <w:rPr>
          <w:lang w:eastAsia="en-US"/>
        </w:rPr>
        <w:t>4.</w:t>
      </w:r>
      <w:r w:rsidRPr="005F2BCA">
        <w:rPr>
          <w:lang w:eastAsia="en-US"/>
        </w:rPr>
        <w:tab/>
      </w:r>
      <w:r w:rsidR="00F6218F" w:rsidRPr="005F2BCA">
        <w:rPr>
          <w:lang w:eastAsia="en-US"/>
        </w:rPr>
        <w:t>Порядок организации закупок</w:t>
      </w:r>
    </w:p>
    <w:p w:rsidR="00F6218F" w:rsidRPr="005F2BCA" w:rsidRDefault="00F6218F" w:rsidP="00F6218F">
      <w:pPr>
        <w:jc w:val="both"/>
        <w:outlineLvl w:val="0"/>
        <w:rPr>
          <w:bCs/>
          <w:sz w:val="10"/>
          <w:szCs w:val="10"/>
        </w:rPr>
      </w:pPr>
    </w:p>
    <w:p w:rsidR="00F6218F" w:rsidRPr="005F2BCA" w:rsidRDefault="002A25C8" w:rsidP="002A25C8">
      <w:pPr>
        <w:jc w:val="both"/>
        <w:rPr>
          <w:sz w:val="28"/>
          <w:szCs w:val="28"/>
        </w:rPr>
      </w:pPr>
      <w:r w:rsidRPr="005F2BCA">
        <w:rPr>
          <w:sz w:val="28"/>
          <w:szCs w:val="28"/>
        </w:rPr>
        <w:tab/>
        <w:t>1</w:t>
      </w:r>
      <w:r w:rsidR="00F6218F" w:rsidRPr="005F2BCA">
        <w:rPr>
          <w:sz w:val="28"/>
          <w:szCs w:val="28"/>
        </w:rPr>
        <w:t>.</w:t>
      </w:r>
      <w:r w:rsidR="00F6218F" w:rsidRPr="005F2BCA">
        <w:rPr>
          <w:sz w:val="28"/>
          <w:szCs w:val="28"/>
        </w:rPr>
        <w:tab/>
        <w:t>Проверкой порядка организации закупок установлено:</w:t>
      </w:r>
    </w:p>
    <w:p w:rsidR="00F6218F" w:rsidRPr="005F2BCA" w:rsidRDefault="002A25C8" w:rsidP="002A25C8">
      <w:pPr>
        <w:jc w:val="both"/>
        <w:rPr>
          <w:sz w:val="28"/>
          <w:szCs w:val="28"/>
        </w:rPr>
      </w:pPr>
      <w:r w:rsidRPr="005F2BCA">
        <w:rPr>
          <w:sz w:val="28"/>
          <w:szCs w:val="28"/>
        </w:rPr>
        <w:tab/>
      </w:r>
      <w:r w:rsidR="00F6218F" w:rsidRPr="005F2BCA">
        <w:rPr>
          <w:sz w:val="28"/>
          <w:szCs w:val="28"/>
        </w:rPr>
        <w:t>–</w:t>
      </w:r>
      <w:r w:rsidR="00F6218F" w:rsidRPr="005F2BCA">
        <w:rPr>
          <w:sz w:val="28"/>
          <w:szCs w:val="28"/>
        </w:rPr>
        <w:tab/>
        <w:t xml:space="preserve">приказом </w:t>
      </w:r>
      <w:proofErr w:type="spellStart"/>
      <w:r w:rsidR="00F6218F" w:rsidRPr="005F2BCA">
        <w:rPr>
          <w:sz w:val="28"/>
          <w:szCs w:val="28"/>
        </w:rPr>
        <w:t>и.о</w:t>
      </w:r>
      <w:proofErr w:type="spellEnd"/>
      <w:r w:rsidR="00F6218F" w:rsidRPr="005F2BCA">
        <w:rPr>
          <w:sz w:val="28"/>
          <w:szCs w:val="28"/>
        </w:rPr>
        <w:t>.</w:t>
      </w:r>
      <w:r w:rsidR="00260097" w:rsidRPr="005F2BCA">
        <w:rPr>
          <w:sz w:val="28"/>
          <w:szCs w:val="28"/>
          <w:lang w:val="en-US"/>
        </w:rPr>
        <w:t> </w:t>
      </w:r>
      <w:r w:rsidR="00F6218F" w:rsidRPr="005F2BCA">
        <w:rPr>
          <w:sz w:val="28"/>
          <w:szCs w:val="28"/>
        </w:rPr>
        <w:t>начальника Управления от 31.12.2013 № 66 создана контрактная служба, назначен руководитель контрактной службы, утвержден постоянный состав работников, выполняющих функции контрактной службы, утверждено Положение о контрактной службе.</w:t>
      </w:r>
    </w:p>
    <w:p w:rsidR="00F6218F" w:rsidRPr="005F2BCA" w:rsidRDefault="002A25C8" w:rsidP="002A25C8">
      <w:pPr>
        <w:jc w:val="both"/>
        <w:rPr>
          <w:sz w:val="28"/>
          <w:szCs w:val="28"/>
        </w:rPr>
      </w:pPr>
      <w:r w:rsidRPr="005F2BCA">
        <w:rPr>
          <w:sz w:val="28"/>
          <w:szCs w:val="28"/>
        </w:rPr>
        <w:tab/>
      </w:r>
      <w:r w:rsidR="00F6218F" w:rsidRPr="005F2BCA">
        <w:rPr>
          <w:sz w:val="28"/>
          <w:szCs w:val="28"/>
        </w:rPr>
        <w:t>Управлением представлены приказы о внесении изменений в состав контрактной службы, а также приказы о назначении уполномоченных лиц, наделенных правом электронной подписи для работы в единой информационной системе в сфере закупок.</w:t>
      </w:r>
    </w:p>
    <w:p w:rsidR="00F6218F" w:rsidRPr="005F2BCA" w:rsidRDefault="002A25C8" w:rsidP="002A25C8">
      <w:pPr>
        <w:jc w:val="both"/>
        <w:rPr>
          <w:sz w:val="28"/>
          <w:szCs w:val="28"/>
        </w:rPr>
      </w:pPr>
      <w:r w:rsidRPr="005F2BCA">
        <w:rPr>
          <w:sz w:val="28"/>
          <w:szCs w:val="28"/>
        </w:rPr>
        <w:tab/>
      </w:r>
      <w:r w:rsidR="00F6218F" w:rsidRPr="005F2BCA">
        <w:rPr>
          <w:sz w:val="28"/>
          <w:szCs w:val="28"/>
        </w:rPr>
        <w:t>В целях обеспечения приемки товаров (работ, услуг) приказом от 09.01.2014 № 1а создана приемочная комиссия в составе 5 (пяти) человек.</w:t>
      </w:r>
    </w:p>
    <w:p w:rsidR="00F6218F" w:rsidRPr="005F2BCA" w:rsidRDefault="002A25C8" w:rsidP="002A25C8">
      <w:pPr>
        <w:jc w:val="both"/>
        <w:rPr>
          <w:sz w:val="28"/>
          <w:szCs w:val="28"/>
        </w:rPr>
      </w:pPr>
      <w:r w:rsidRPr="005F2BCA">
        <w:rPr>
          <w:sz w:val="28"/>
          <w:szCs w:val="28"/>
        </w:rPr>
        <w:tab/>
      </w:r>
      <w:r w:rsidR="00F6218F" w:rsidRPr="005F2BCA">
        <w:rPr>
          <w:sz w:val="28"/>
          <w:szCs w:val="28"/>
        </w:rPr>
        <w:t>Приказом от 21.12.2018 № 103 в приказ от 09.01.2014 № 1а внесены изменения и дополнения в части создания комиссии по оценке качества выполненных работ по перевозке пассажиров на территории Озерского городского округа, назначено ответственное лицо с правом подписания результатов экспертизы выполненных работ или оказанных услуг по перевозке пассажиров.</w:t>
      </w:r>
    </w:p>
    <w:p w:rsidR="00F6218F" w:rsidRPr="005F2BCA" w:rsidRDefault="002A25C8" w:rsidP="002A25C8">
      <w:pPr>
        <w:pStyle w:val="a6"/>
        <w:rPr>
          <w:rFonts w:eastAsia="Times New Roman"/>
          <w:lang w:eastAsia="en-US"/>
        </w:rPr>
      </w:pPr>
      <w:r w:rsidRPr="005F2BCA">
        <w:rPr>
          <w:rFonts w:eastAsia="Times New Roman"/>
          <w:lang w:eastAsia="en-US"/>
        </w:rPr>
        <w:tab/>
      </w:r>
      <w:r w:rsidR="00F6218F" w:rsidRPr="005F2BCA">
        <w:rPr>
          <w:rFonts w:eastAsia="Times New Roman"/>
          <w:lang w:eastAsia="en-US"/>
        </w:rPr>
        <w:t>Представлены должностные инструкции работников Управления, участвующих в закупках работ по перевозке пассажиров на территории Озерского городского округа:</w:t>
      </w:r>
    </w:p>
    <w:p w:rsidR="00F6218F" w:rsidRPr="005F2BCA" w:rsidRDefault="002A25C8" w:rsidP="002A25C8">
      <w:pPr>
        <w:jc w:val="both"/>
        <w:rPr>
          <w:sz w:val="28"/>
          <w:szCs w:val="28"/>
        </w:rPr>
      </w:pPr>
      <w:r w:rsidRPr="005F2BCA">
        <w:rPr>
          <w:sz w:val="28"/>
          <w:szCs w:val="28"/>
        </w:rPr>
        <w:tab/>
      </w:r>
      <w:r w:rsidR="00F6218F" w:rsidRPr="005F2BCA">
        <w:rPr>
          <w:sz w:val="28"/>
          <w:szCs w:val="28"/>
        </w:rPr>
        <w:t>–</w:t>
      </w:r>
      <w:r w:rsidR="00F6218F" w:rsidRPr="005F2BCA">
        <w:rPr>
          <w:sz w:val="28"/>
          <w:szCs w:val="28"/>
        </w:rPr>
        <w:tab/>
        <w:t>юрисконсульта юридического отдела;</w:t>
      </w:r>
    </w:p>
    <w:p w:rsidR="00F6218F" w:rsidRPr="005F2BCA" w:rsidRDefault="002A25C8" w:rsidP="002A25C8">
      <w:pPr>
        <w:jc w:val="both"/>
        <w:rPr>
          <w:sz w:val="28"/>
          <w:szCs w:val="28"/>
        </w:rPr>
      </w:pPr>
      <w:r w:rsidRPr="005F2BCA">
        <w:rPr>
          <w:sz w:val="28"/>
          <w:szCs w:val="28"/>
        </w:rPr>
        <w:lastRenderedPageBreak/>
        <w:tab/>
      </w:r>
      <w:r w:rsidR="00F6218F" w:rsidRPr="005F2BCA">
        <w:rPr>
          <w:sz w:val="28"/>
          <w:szCs w:val="28"/>
        </w:rPr>
        <w:t>–</w:t>
      </w:r>
      <w:r w:rsidR="00F6218F" w:rsidRPr="005F2BCA">
        <w:rPr>
          <w:sz w:val="28"/>
          <w:szCs w:val="28"/>
        </w:rPr>
        <w:tab/>
        <w:t>начальника отдела инженерного обеспечения транспорта и связи;</w:t>
      </w:r>
    </w:p>
    <w:p w:rsidR="00F6218F" w:rsidRPr="005F2BCA" w:rsidRDefault="002A25C8" w:rsidP="002A25C8">
      <w:pPr>
        <w:jc w:val="both"/>
        <w:rPr>
          <w:sz w:val="28"/>
          <w:szCs w:val="28"/>
        </w:rPr>
      </w:pPr>
      <w:r w:rsidRPr="005F2BCA">
        <w:rPr>
          <w:sz w:val="28"/>
          <w:szCs w:val="28"/>
        </w:rPr>
        <w:tab/>
      </w:r>
      <w:r w:rsidR="00F6218F" w:rsidRPr="005F2BCA">
        <w:rPr>
          <w:sz w:val="28"/>
          <w:szCs w:val="28"/>
        </w:rPr>
        <w:t>–</w:t>
      </w:r>
      <w:r w:rsidR="00F6218F" w:rsidRPr="005F2BCA">
        <w:rPr>
          <w:sz w:val="28"/>
          <w:szCs w:val="28"/>
        </w:rPr>
        <w:tab/>
        <w:t>старшего инженера отдела инженерного обеспечения транспорта и связи</w:t>
      </w:r>
      <w:r w:rsidR="005F0B91">
        <w:rPr>
          <w:sz w:val="28"/>
          <w:szCs w:val="28"/>
        </w:rPr>
        <w:t>;</w:t>
      </w:r>
      <w:r w:rsidR="00F6218F" w:rsidRPr="005F2BCA">
        <w:rPr>
          <w:sz w:val="28"/>
          <w:szCs w:val="28"/>
        </w:rPr>
        <w:t xml:space="preserve"> </w:t>
      </w:r>
    </w:p>
    <w:p w:rsidR="00F6218F" w:rsidRPr="005F2BCA" w:rsidRDefault="002A25C8" w:rsidP="002A25C8">
      <w:pPr>
        <w:jc w:val="both"/>
        <w:rPr>
          <w:sz w:val="28"/>
          <w:szCs w:val="28"/>
        </w:rPr>
      </w:pPr>
      <w:r w:rsidRPr="005F2BCA">
        <w:rPr>
          <w:sz w:val="28"/>
          <w:szCs w:val="28"/>
        </w:rPr>
        <w:tab/>
      </w:r>
      <w:r w:rsidR="00F6218F" w:rsidRPr="005F2BCA">
        <w:rPr>
          <w:sz w:val="28"/>
          <w:szCs w:val="28"/>
        </w:rPr>
        <w:t>–</w:t>
      </w:r>
      <w:r w:rsidR="00F6218F" w:rsidRPr="005F2BCA">
        <w:rPr>
          <w:sz w:val="28"/>
          <w:szCs w:val="28"/>
        </w:rPr>
        <w:tab/>
        <w:t>старшего инженера.</w:t>
      </w:r>
    </w:p>
    <w:p w:rsidR="00F6218F" w:rsidRPr="005F2BCA" w:rsidRDefault="002A25C8" w:rsidP="002A25C8">
      <w:pPr>
        <w:pStyle w:val="a6"/>
        <w:rPr>
          <w:rFonts w:eastAsia="Times New Roman"/>
          <w:lang w:eastAsia="en-US"/>
        </w:rPr>
      </w:pPr>
      <w:r w:rsidRPr="005F2BCA">
        <w:rPr>
          <w:rFonts w:eastAsia="Times New Roman"/>
          <w:lang w:eastAsia="en-US"/>
        </w:rPr>
        <w:tab/>
      </w:r>
      <w:r w:rsidR="00F6218F" w:rsidRPr="005F2BCA">
        <w:rPr>
          <w:rFonts w:eastAsia="Times New Roman"/>
          <w:lang w:eastAsia="en-US"/>
        </w:rPr>
        <w:t>2.</w:t>
      </w:r>
      <w:r w:rsidR="00F6218F" w:rsidRPr="005F2BCA">
        <w:rPr>
          <w:rFonts w:eastAsia="Times New Roman"/>
          <w:lang w:eastAsia="en-US"/>
        </w:rPr>
        <w:tab/>
        <w:t>Профессионализация:</w:t>
      </w:r>
    </w:p>
    <w:p w:rsidR="00F6218F" w:rsidRPr="005F2BCA" w:rsidRDefault="00F6218F" w:rsidP="002A25C8">
      <w:pPr>
        <w:tabs>
          <w:tab w:val="left" w:pos="0"/>
        </w:tabs>
        <w:jc w:val="both"/>
        <w:rPr>
          <w:sz w:val="28"/>
          <w:szCs w:val="28"/>
        </w:rPr>
      </w:pPr>
      <w:r w:rsidRPr="005F2BCA">
        <w:rPr>
          <w:sz w:val="28"/>
          <w:szCs w:val="28"/>
        </w:rPr>
        <w:tab/>
        <w:t>Управлением представлены:</w:t>
      </w:r>
    </w:p>
    <w:p w:rsidR="00F6218F" w:rsidRPr="005F2BCA" w:rsidRDefault="00F6218F" w:rsidP="002A25C8">
      <w:pPr>
        <w:tabs>
          <w:tab w:val="left" w:pos="0"/>
        </w:tabs>
        <w:jc w:val="both"/>
        <w:rPr>
          <w:sz w:val="28"/>
          <w:szCs w:val="28"/>
        </w:rPr>
      </w:pPr>
      <w:r w:rsidRPr="005F2BCA">
        <w:rPr>
          <w:sz w:val="28"/>
          <w:szCs w:val="28"/>
        </w:rPr>
        <w:tab/>
        <w:t>–</w:t>
      </w:r>
      <w:r w:rsidRPr="005F2BCA">
        <w:rPr>
          <w:sz w:val="28"/>
          <w:szCs w:val="28"/>
        </w:rPr>
        <w:tab/>
        <w:t>удостоверение о повышении квалификации по дополнительной профессиональной программе «Управление государственными и муниципальными закупками» начальника Управления;</w:t>
      </w:r>
    </w:p>
    <w:p w:rsidR="00F6218F" w:rsidRPr="005F2BCA" w:rsidRDefault="00F6218F" w:rsidP="002A25C8">
      <w:pPr>
        <w:pStyle w:val="a6"/>
        <w:tabs>
          <w:tab w:val="left" w:pos="0"/>
        </w:tabs>
        <w:rPr>
          <w:rFonts w:eastAsia="Times New Roman"/>
          <w:lang w:eastAsia="en-US"/>
        </w:rPr>
      </w:pPr>
      <w:r w:rsidRPr="005F2BCA">
        <w:rPr>
          <w:rFonts w:eastAsia="Times New Roman"/>
          <w:lang w:eastAsia="en-US"/>
        </w:rPr>
        <w:tab/>
        <w:t>–</w:t>
      </w:r>
      <w:r w:rsidRPr="005F2BCA">
        <w:rPr>
          <w:rFonts w:eastAsia="Times New Roman"/>
          <w:lang w:eastAsia="en-US"/>
        </w:rPr>
        <w:tab/>
        <w:t>удостоверение о повышении квалификации по дополнительной профессиональной программе «Управление государственными и муниципальными закупками» начальника финансово-экономического отдела;</w:t>
      </w:r>
    </w:p>
    <w:p w:rsidR="00F6218F" w:rsidRPr="005F2BCA" w:rsidRDefault="00F6218F" w:rsidP="002A25C8">
      <w:pPr>
        <w:tabs>
          <w:tab w:val="left" w:pos="0"/>
        </w:tabs>
        <w:jc w:val="both"/>
        <w:rPr>
          <w:sz w:val="28"/>
          <w:szCs w:val="28"/>
        </w:rPr>
      </w:pPr>
      <w:r w:rsidRPr="005F2BCA">
        <w:rPr>
          <w:sz w:val="28"/>
          <w:szCs w:val="28"/>
        </w:rPr>
        <w:tab/>
        <w:t>–</w:t>
      </w:r>
      <w:r w:rsidRPr="005F2BCA">
        <w:rPr>
          <w:sz w:val="28"/>
          <w:szCs w:val="28"/>
        </w:rPr>
        <w:tab/>
        <w:t>удостоверение о повышении квалификации по дополнительной профессиональной программе «Управление государственными и муниципальными закупками» начальника отдела инженерного обеспечения транспорта и связи;</w:t>
      </w:r>
    </w:p>
    <w:p w:rsidR="00F6218F" w:rsidRPr="005F2BCA" w:rsidRDefault="00F6218F" w:rsidP="002A25C8">
      <w:pPr>
        <w:tabs>
          <w:tab w:val="left" w:pos="0"/>
        </w:tabs>
        <w:jc w:val="both"/>
        <w:rPr>
          <w:sz w:val="28"/>
          <w:szCs w:val="28"/>
        </w:rPr>
      </w:pPr>
      <w:r w:rsidRPr="005F2BCA">
        <w:rPr>
          <w:sz w:val="28"/>
          <w:szCs w:val="28"/>
        </w:rPr>
        <w:tab/>
        <w:t>–</w:t>
      </w:r>
      <w:r w:rsidRPr="005F2BCA">
        <w:rPr>
          <w:sz w:val="28"/>
          <w:szCs w:val="28"/>
        </w:rPr>
        <w:tab/>
        <w:t>удостоверение о повышении квалификации по дополнительной профессиональной программе «Управление государственными и муниципальными закупками» ведущего юрисконсульта;</w:t>
      </w:r>
    </w:p>
    <w:p w:rsidR="00F6218F" w:rsidRPr="005F2BCA" w:rsidRDefault="00F6218F" w:rsidP="002A25C8">
      <w:pPr>
        <w:tabs>
          <w:tab w:val="left" w:pos="0"/>
        </w:tabs>
        <w:jc w:val="both"/>
        <w:rPr>
          <w:sz w:val="28"/>
          <w:szCs w:val="28"/>
        </w:rPr>
      </w:pPr>
      <w:r w:rsidRPr="005F2BCA">
        <w:rPr>
          <w:sz w:val="28"/>
          <w:szCs w:val="28"/>
        </w:rPr>
        <w:tab/>
        <w:t>–</w:t>
      </w:r>
      <w:r w:rsidRPr="005F2BCA">
        <w:rPr>
          <w:sz w:val="28"/>
          <w:szCs w:val="28"/>
        </w:rPr>
        <w:tab/>
        <w:t>удостоверение о повышении квалификации по дополнительной профессиональной программе «Контрактная система в сфере закупок товаров, работ и услуг для обеспечения государственных и муниципальных нужд» начальника юридического отдела;</w:t>
      </w:r>
    </w:p>
    <w:p w:rsidR="00F6218F" w:rsidRPr="005F2BCA" w:rsidRDefault="00F6218F" w:rsidP="00F6218F">
      <w:pPr>
        <w:tabs>
          <w:tab w:val="left" w:pos="709"/>
          <w:tab w:val="left" w:pos="1418"/>
        </w:tabs>
        <w:jc w:val="both"/>
        <w:rPr>
          <w:sz w:val="28"/>
          <w:szCs w:val="28"/>
        </w:rPr>
      </w:pPr>
      <w:r w:rsidRPr="005F2BCA">
        <w:rPr>
          <w:sz w:val="28"/>
          <w:szCs w:val="28"/>
        </w:rPr>
        <w:tab/>
        <w:t>–</w:t>
      </w:r>
      <w:r w:rsidRPr="005F2BCA">
        <w:rPr>
          <w:sz w:val="28"/>
          <w:szCs w:val="28"/>
        </w:rPr>
        <w:tab/>
        <w:t>удостоверение о повышении квалификации по дополнительной профессиональной программе «Управление государственными и муниципальными закупками» юрисконсульта.</w:t>
      </w:r>
    </w:p>
    <w:p w:rsidR="002A25C8" w:rsidRPr="005F2BCA" w:rsidRDefault="002A25C8" w:rsidP="00F6218F">
      <w:pPr>
        <w:tabs>
          <w:tab w:val="left" w:pos="709"/>
          <w:tab w:val="left" w:pos="1418"/>
        </w:tabs>
        <w:jc w:val="both"/>
        <w:rPr>
          <w:sz w:val="16"/>
          <w:szCs w:val="16"/>
        </w:rPr>
      </w:pPr>
    </w:p>
    <w:p w:rsidR="00F6218F" w:rsidRPr="005F2BCA" w:rsidRDefault="002A25C8" w:rsidP="002A25C8">
      <w:pPr>
        <w:pStyle w:val="210"/>
        <w:suppressAutoHyphens w:val="0"/>
        <w:rPr>
          <w:lang w:eastAsia="en-US"/>
        </w:rPr>
      </w:pPr>
      <w:r w:rsidRPr="005F2BCA">
        <w:rPr>
          <w:lang w:eastAsia="en-US"/>
        </w:rPr>
        <w:t>5.</w:t>
      </w:r>
      <w:r w:rsidRPr="005F2BCA">
        <w:rPr>
          <w:lang w:eastAsia="en-US"/>
        </w:rPr>
        <w:tab/>
      </w:r>
      <w:r w:rsidR="00F6218F" w:rsidRPr="005F2BCA">
        <w:rPr>
          <w:lang w:eastAsia="en-US"/>
        </w:rPr>
        <w:t>Анализ осуществления закупок, заключения и исполнения контрактов (договоров)</w:t>
      </w:r>
    </w:p>
    <w:p w:rsidR="00F6218F" w:rsidRPr="005F2BCA" w:rsidRDefault="00F6218F" w:rsidP="00F6218F">
      <w:pPr>
        <w:jc w:val="both"/>
        <w:rPr>
          <w:bCs/>
          <w:sz w:val="16"/>
          <w:szCs w:val="16"/>
        </w:rPr>
      </w:pPr>
    </w:p>
    <w:p w:rsidR="00F6218F" w:rsidRPr="005F2BCA" w:rsidRDefault="002A25C8" w:rsidP="002A25C8">
      <w:pPr>
        <w:tabs>
          <w:tab w:val="left" w:pos="0"/>
        </w:tabs>
        <w:jc w:val="both"/>
        <w:rPr>
          <w:sz w:val="28"/>
          <w:szCs w:val="28"/>
        </w:rPr>
      </w:pPr>
      <w:r w:rsidRPr="005F2BCA">
        <w:rPr>
          <w:bCs/>
          <w:sz w:val="28"/>
          <w:szCs w:val="28"/>
          <w:lang w:eastAsia="ru-RU"/>
        </w:rPr>
        <w:tab/>
      </w:r>
      <w:r w:rsidR="00F6218F" w:rsidRPr="005F2BCA">
        <w:rPr>
          <w:bCs/>
          <w:sz w:val="28"/>
          <w:szCs w:val="28"/>
          <w:lang w:eastAsia="ru-RU"/>
        </w:rPr>
        <w:t>1.</w:t>
      </w:r>
      <w:r w:rsidR="00F6218F" w:rsidRPr="005F2BCA">
        <w:rPr>
          <w:bCs/>
          <w:sz w:val="28"/>
          <w:szCs w:val="28"/>
          <w:lang w:eastAsia="ru-RU"/>
        </w:rPr>
        <w:tab/>
      </w:r>
      <w:proofErr w:type="gramStart"/>
      <w:r w:rsidR="00F6218F" w:rsidRPr="005F2BCA">
        <w:rPr>
          <w:sz w:val="28"/>
          <w:szCs w:val="28"/>
        </w:rPr>
        <w:t>В</w:t>
      </w:r>
      <w:proofErr w:type="gramEnd"/>
      <w:r w:rsidR="00F6218F" w:rsidRPr="005F2BCA">
        <w:rPr>
          <w:sz w:val="28"/>
          <w:szCs w:val="28"/>
        </w:rPr>
        <w:t xml:space="preserve"> проверяем</w:t>
      </w:r>
      <w:r w:rsidR="00D109B0" w:rsidRPr="005F2BCA">
        <w:rPr>
          <w:sz w:val="28"/>
          <w:szCs w:val="28"/>
        </w:rPr>
        <w:t>ом</w:t>
      </w:r>
      <w:r w:rsidR="00F6218F" w:rsidRPr="005F2BCA">
        <w:rPr>
          <w:sz w:val="28"/>
          <w:szCs w:val="28"/>
        </w:rPr>
        <w:t xml:space="preserve"> период</w:t>
      </w:r>
      <w:r w:rsidR="00D109B0" w:rsidRPr="005F2BCA">
        <w:rPr>
          <w:sz w:val="28"/>
          <w:szCs w:val="28"/>
        </w:rPr>
        <w:t>е</w:t>
      </w:r>
      <w:r w:rsidR="00F6218F" w:rsidRPr="005F2BCA">
        <w:rPr>
          <w:sz w:val="28"/>
          <w:szCs w:val="28"/>
        </w:rPr>
        <w:t xml:space="preserve"> при осуществлении закупок на в</w:t>
      </w:r>
      <w:r w:rsidR="00F6218F" w:rsidRPr="005F2BCA">
        <w:rPr>
          <w:bCs/>
          <w:sz w:val="28"/>
          <w:szCs w:val="28"/>
        </w:rPr>
        <w:t xml:space="preserve">ыполнение работ связанных с осуществлением регулярных перевозок пассажиров и багажа по муниципальным маршрутам на территории Озерского городского округа по регулируемым тарифам </w:t>
      </w:r>
      <w:r w:rsidR="00F6218F" w:rsidRPr="005F2BCA">
        <w:rPr>
          <w:sz w:val="28"/>
          <w:szCs w:val="28"/>
        </w:rPr>
        <w:t>Управлением использованы конкурентные способы определения поставщиков (подрядчиков, исполнителей) – проведение аукционов в электронной форме, в результате которых заключены следующие контракты:</w:t>
      </w:r>
    </w:p>
    <w:tbl>
      <w:tblPr>
        <w:tblW w:w="10124" w:type="dxa"/>
        <w:tblInd w:w="108" w:type="dxa"/>
        <w:tblLook w:val="04A0" w:firstRow="1" w:lastRow="0" w:firstColumn="1" w:lastColumn="0" w:noHBand="0" w:noVBand="1"/>
      </w:tblPr>
      <w:tblGrid>
        <w:gridCol w:w="3544"/>
        <w:gridCol w:w="1984"/>
        <w:gridCol w:w="2836"/>
        <w:gridCol w:w="1760"/>
      </w:tblGrid>
      <w:tr w:rsidR="00DA07B7" w:rsidRPr="005F2BCA" w:rsidTr="008E2E6F">
        <w:trPr>
          <w:trHeight w:val="255"/>
          <w:tblHeader/>
        </w:trPr>
        <w:tc>
          <w:tcPr>
            <w:tcW w:w="10124" w:type="dxa"/>
            <w:gridSpan w:val="4"/>
            <w:tcBorders>
              <w:top w:val="nil"/>
              <w:left w:val="nil"/>
              <w:bottom w:val="single" w:sz="12" w:space="0" w:color="auto"/>
              <w:right w:val="nil"/>
            </w:tcBorders>
            <w:shd w:val="clear" w:color="000000" w:fill="FFFFFF"/>
            <w:noWrap/>
            <w:vAlign w:val="center"/>
            <w:hideMark/>
          </w:tcPr>
          <w:p w:rsidR="00F6218F" w:rsidRPr="005F2BCA" w:rsidRDefault="00F6218F" w:rsidP="00D109B0">
            <w:pPr>
              <w:jc w:val="right"/>
              <w:rPr>
                <w:sz w:val="18"/>
                <w:szCs w:val="18"/>
                <w:lang w:eastAsia="ru-RU"/>
              </w:rPr>
            </w:pPr>
            <w:r w:rsidRPr="005F2BCA">
              <w:rPr>
                <w:sz w:val="18"/>
                <w:szCs w:val="18"/>
                <w:lang w:eastAsia="ru-RU"/>
              </w:rPr>
              <w:t>Таблица № </w:t>
            </w:r>
            <w:r w:rsidR="00D109B0" w:rsidRPr="005F2BCA">
              <w:rPr>
                <w:sz w:val="18"/>
                <w:szCs w:val="18"/>
                <w:lang w:eastAsia="ru-RU"/>
              </w:rPr>
              <w:t>7</w:t>
            </w:r>
          </w:p>
        </w:tc>
      </w:tr>
      <w:tr w:rsidR="00DA07B7" w:rsidRPr="005F2BCA" w:rsidTr="008E2E6F">
        <w:trPr>
          <w:trHeight w:val="243"/>
          <w:tblHeader/>
        </w:trPr>
        <w:tc>
          <w:tcPr>
            <w:tcW w:w="3544" w:type="dxa"/>
            <w:tcBorders>
              <w:top w:val="single" w:sz="12" w:space="0" w:color="auto"/>
              <w:left w:val="single" w:sz="12" w:space="0" w:color="auto"/>
              <w:bottom w:val="single" w:sz="12" w:space="0" w:color="auto"/>
              <w:right w:val="single" w:sz="4" w:space="0" w:color="auto"/>
            </w:tcBorders>
            <w:shd w:val="clear" w:color="000000" w:fill="FFFFFF"/>
            <w:hideMark/>
          </w:tcPr>
          <w:p w:rsidR="00F6218F" w:rsidRPr="005F2BCA" w:rsidRDefault="00F6218F" w:rsidP="008E2E6F">
            <w:pPr>
              <w:jc w:val="center"/>
              <w:rPr>
                <w:sz w:val="18"/>
                <w:szCs w:val="18"/>
                <w:lang w:eastAsia="ru-RU"/>
              </w:rPr>
            </w:pPr>
            <w:r w:rsidRPr="005F2BCA">
              <w:rPr>
                <w:sz w:val="18"/>
                <w:szCs w:val="18"/>
                <w:lang w:eastAsia="ru-RU"/>
              </w:rPr>
              <w:t>Номер, дата, наименование муниципального контракта (договора)</w:t>
            </w:r>
          </w:p>
        </w:tc>
        <w:tc>
          <w:tcPr>
            <w:tcW w:w="1984" w:type="dxa"/>
            <w:tcBorders>
              <w:top w:val="single" w:sz="12" w:space="0" w:color="auto"/>
              <w:left w:val="nil"/>
              <w:bottom w:val="single" w:sz="12" w:space="0" w:color="auto"/>
              <w:right w:val="single" w:sz="4" w:space="0" w:color="auto"/>
            </w:tcBorders>
            <w:shd w:val="clear" w:color="000000" w:fill="FFFFFF"/>
            <w:hideMark/>
          </w:tcPr>
          <w:p w:rsidR="00F6218F" w:rsidRPr="005F2BCA" w:rsidRDefault="00F6218F" w:rsidP="008E2E6F">
            <w:pPr>
              <w:jc w:val="center"/>
              <w:rPr>
                <w:sz w:val="18"/>
                <w:szCs w:val="18"/>
                <w:lang w:eastAsia="ru-RU"/>
              </w:rPr>
            </w:pPr>
            <w:r w:rsidRPr="005F2BCA">
              <w:rPr>
                <w:sz w:val="18"/>
                <w:szCs w:val="18"/>
                <w:lang w:eastAsia="ru-RU"/>
              </w:rPr>
              <w:t>Период выполнения работ</w:t>
            </w:r>
          </w:p>
        </w:tc>
        <w:tc>
          <w:tcPr>
            <w:tcW w:w="2836" w:type="dxa"/>
            <w:tcBorders>
              <w:top w:val="single" w:sz="12" w:space="0" w:color="auto"/>
              <w:left w:val="nil"/>
              <w:bottom w:val="single" w:sz="12" w:space="0" w:color="auto"/>
              <w:right w:val="single" w:sz="4" w:space="0" w:color="auto"/>
            </w:tcBorders>
            <w:shd w:val="clear" w:color="000000" w:fill="FFFFFF"/>
            <w:hideMark/>
          </w:tcPr>
          <w:p w:rsidR="00F6218F" w:rsidRPr="005F2BCA" w:rsidRDefault="00F6218F" w:rsidP="008E2E6F">
            <w:pPr>
              <w:jc w:val="center"/>
              <w:rPr>
                <w:sz w:val="18"/>
                <w:szCs w:val="18"/>
                <w:lang w:eastAsia="ru-RU"/>
              </w:rPr>
            </w:pPr>
            <w:r w:rsidRPr="005F2BCA">
              <w:rPr>
                <w:sz w:val="18"/>
                <w:szCs w:val="18"/>
                <w:lang w:eastAsia="ru-RU"/>
              </w:rPr>
              <w:t>Исполнитель</w:t>
            </w:r>
          </w:p>
        </w:tc>
        <w:tc>
          <w:tcPr>
            <w:tcW w:w="1760" w:type="dxa"/>
            <w:tcBorders>
              <w:top w:val="single" w:sz="12" w:space="0" w:color="auto"/>
              <w:left w:val="nil"/>
              <w:bottom w:val="single" w:sz="12" w:space="0" w:color="auto"/>
              <w:right w:val="single" w:sz="12" w:space="0" w:color="auto"/>
            </w:tcBorders>
            <w:shd w:val="clear" w:color="000000" w:fill="FFFFFF"/>
            <w:hideMark/>
          </w:tcPr>
          <w:p w:rsidR="00F6218F" w:rsidRPr="005F2BCA" w:rsidRDefault="00F6218F" w:rsidP="008E2E6F">
            <w:pPr>
              <w:jc w:val="center"/>
              <w:rPr>
                <w:sz w:val="18"/>
                <w:szCs w:val="18"/>
                <w:lang w:eastAsia="ru-RU"/>
              </w:rPr>
            </w:pPr>
            <w:r w:rsidRPr="005F2BCA">
              <w:rPr>
                <w:sz w:val="18"/>
                <w:szCs w:val="18"/>
                <w:lang w:eastAsia="ru-RU"/>
              </w:rPr>
              <w:t>Цена муниципального контракта</w:t>
            </w:r>
          </w:p>
        </w:tc>
      </w:tr>
      <w:tr w:rsidR="00DA07B7" w:rsidRPr="005F2BCA" w:rsidTr="008E2E6F">
        <w:trPr>
          <w:trHeight w:val="80"/>
        </w:trPr>
        <w:tc>
          <w:tcPr>
            <w:tcW w:w="10124" w:type="dxa"/>
            <w:gridSpan w:val="4"/>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F6218F" w:rsidRPr="005F2BCA" w:rsidRDefault="00F6218F" w:rsidP="008E2E6F">
            <w:pPr>
              <w:jc w:val="center"/>
              <w:rPr>
                <w:b/>
                <w:bCs/>
                <w:sz w:val="18"/>
                <w:szCs w:val="18"/>
                <w:lang w:eastAsia="ru-RU"/>
              </w:rPr>
            </w:pPr>
            <w:r w:rsidRPr="005F2BCA">
              <w:rPr>
                <w:b/>
                <w:bCs/>
                <w:sz w:val="18"/>
                <w:szCs w:val="18"/>
                <w:lang w:eastAsia="ru-RU"/>
              </w:rPr>
              <w:t>2018 год</w:t>
            </w:r>
          </w:p>
        </w:tc>
      </w:tr>
      <w:tr w:rsidR="00DA07B7" w:rsidRPr="005F2BCA" w:rsidTr="008E2E6F">
        <w:trPr>
          <w:trHeight w:val="116"/>
        </w:trPr>
        <w:tc>
          <w:tcPr>
            <w:tcW w:w="10124" w:type="dxa"/>
            <w:gridSpan w:val="4"/>
            <w:tcBorders>
              <w:top w:val="single" w:sz="12" w:space="0" w:color="auto"/>
              <w:left w:val="single" w:sz="12" w:space="0" w:color="auto"/>
              <w:bottom w:val="single" w:sz="4" w:space="0" w:color="auto"/>
              <w:right w:val="single" w:sz="12" w:space="0" w:color="auto"/>
            </w:tcBorders>
            <w:shd w:val="clear" w:color="000000" w:fill="FFFFFF"/>
            <w:noWrap/>
            <w:vAlign w:val="center"/>
            <w:hideMark/>
          </w:tcPr>
          <w:p w:rsidR="00F6218F" w:rsidRPr="005F2BCA" w:rsidRDefault="00F6218F" w:rsidP="008E2E6F">
            <w:pPr>
              <w:jc w:val="center"/>
              <w:rPr>
                <w:bCs/>
                <w:sz w:val="18"/>
                <w:szCs w:val="18"/>
                <w:lang w:eastAsia="ru-RU"/>
              </w:rPr>
            </w:pPr>
            <w:r w:rsidRPr="005F2BCA">
              <w:rPr>
                <w:bCs/>
                <w:sz w:val="18"/>
                <w:szCs w:val="18"/>
                <w:lang w:eastAsia="ru-RU"/>
              </w:rPr>
              <w:t>Выполнение работ связанных с осуществлением регулярных перевозок пассажиров и багажа по муниципальным маршрутам №№ 2, 4, 10, 12, 272 на территории Озерского городского округа по регулируемым тарифам</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noWrap/>
            <w:vAlign w:val="center"/>
            <w:hideMark/>
          </w:tcPr>
          <w:p w:rsidR="00F05723" w:rsidRPr="005F2BCA" w:rsidRDefault="00F05723" w:rsidP="00F05723">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98-2018/</w:t>
            </w:r>
            <w:proofErr w:type="spellStart"/>
            <w:r w:rsidRPr="005F2BCA">
              <w:rPr>
                <w:sz w:val="18"/>
                <w:szCs w:val="18"/>
                <w:lang w:eastAsia="ru-RU"/>
              </w:rPr>
              <w:t>УКСиБ</w:t>
            </w:r>
            <w:proofErr w:type="spellEnd"/>
            <w:r w:rsidRPr="005F2BCA">
              <w:rPr>
                <w:sz w:val="18"/>
                <w:szCs w:val="18"/>
                <w:lang w:eastAsia="ru-RU"/>
              </w:rPr>
              <w:t xml:space="preserve"> от 29.10.2018</w:t>
            </w:r>
          </w:p>
        </w:tc>
        <w:tc>
          <w:tcPr>
            <w:tcW w:w="1984" w:type="dxa"/>
            <w:tcBorders>
              <w:top w:val="nil"/>
              <w:left w:val="nil"/>
              <w:bottom w:val="single" w:sz="4" w:space="0" w:color="auto"/>
              <w:right w:val="single" w:sz="4" w:space="0" w:color="auto"/>
            </w:tcBorders>
            <w:shd w:val="clear" w:color="000000" w:fill="FFFFFF"/>
            <w:noWrap/>
            <w:vAlign w:val="center"/>
            <w:hideMark/>
          </w:tcPr>
          <w:p w:rsidR="00F05723" w:rsidRPr="005F2BCA" w:rsidRDefault="00F05723" w:rsidP="00F05723">
            <w:pPr>
              <w:jc w:val="center"/>
              <w:rPr>
                <w:sz w:val="18"/>
                <w:szCs w:val="18"/>
                <w:lang w:eastAsia="ru-RU"/>
              </w:rPr>
            </w:pPr>
            <w:r w:rsidRPr="005F2BCA">
              <w:rPr>
                <w:sz w:val="18"/>
                <w:szCs w:val="18"/>
                <w:lang w:eastAsia="ru-RU"/>
              </w:rPr>
              <w:t>01.11-09.11.2018</w:t>
            </w:r>
          </w:p>
        </w:tc>
        <w:tc>
          <w:tcPr>
            <w:tcW w:w="2836" w:type="dxa"/>
            <w:tcBorders>
              <w:top w:val="nil"/>
              <w:left w:val="nil"/>
              <w:bottom w:val="single" w:sz="4" w:space="0" w:color="auto"/>
              <w:right w:val="single" w:sz="4" w:space="0" w:color="auto"/>
            </w:tcBorders>
            <w:shd w:val="clear" w:color="000000" w:fill="FFFFFF"/>
            <w:noWrap/>
          </w:tcPr>
          <w:p w:rsidR="00F05723" w:rsidRPr="005F2BCA" w:rsidRDefault="00F05723" w:rsidP="00F05723">
            <w:pPr>
              <w:jc w:val="center"/>
            </w:pPr>
            <w:r w:rsidRPr="005F2BCA">
              <w:rPr>
                <w:sz w:val="18"/>
                <w:szCs w:val="18"/>
                <w:lang w:eastAsia="ru-RU"/>
              </w:rPr>
              <w:t>МУП «УАТ»</w:t>
            </w:r>
          </w:p>
        </w:tc>
        <w:tc>
          <w:tcPr>
            <w:tcW w:w="1760" w:type="dxa"/>
            <w:tcBorders>
              <w:top w:val="nil"/>
              <w:left w:val="nil"/>
              <w:bottom w:val="single" w:sz="4" w:space="0" w:color="auto"/>
              <w:right w:val="single" w:sz="12" w:space="0" w:color="auto"/>
            </w:tcBorders>
            <w:shd w:val="clear" w:color="000000" w:fill="FFFFFF"/>
            <w:noWrap/>
            <w:vAlign w:val="center"/>
            <w:hideMark/>
          </w:tcPr>
          <w:p w:rsidR="00F05723" w:rsidRPr="005F2BCA" w:rsidRDefault="00F05723" w:rsidP="00F05723">
            <w:pPr>
              <w:jc w:val="right"/>
              <w:rPr>
                <w:sz w:val="18"/>
                <w:szCs w:val="18"/>
                <w:lang w:eastAsia="ru-RU"/>
              </w:rPr>
            </w:pPr>
            <w:r w:rsidRPr="005F2BCA">
              <w:rPr>
                <w:sz w:val="18"/>
                <w:szCs w:val="18"/>
                <w:lang w:eastAsia="ru-RU"/>
              </w:rPr>
              <w:t>936 100,18</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noWrap/>
            <w:vAlign w:val="center"/>
            <w:hideMark/>
          </w:tcPr>
          <w:p w:rsidR="00F05723" w:rsidRPr="005F2BCA" w:rsidRDefault="00F05723" w:rsidP="00F05723">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99-2018/</w:t>
            </w:r>
            <w:proofErr w:type="spellStart"/>
            <w:r w:rsidRPr="005F2BCA">
              <w:rPr>
                <w:sz w:val="18"/>
                <w:szCs w:val="18"/>
                <w:lang w:eastAsia="ru-RU"/>
              </w:rPr>
              <w:t>УКСиБ</w:t>
            </w:r>
            <w:proofErr w:type="spellEnd"/>
            <w:r w:rsidRPr="005F2BCA">
              <w:rPr>
                <w:sz w:val="18"/>
                <w:szCs w:val="18"/>
                <w:lang w:eastAsia="ru-RU"/>
              </w:rPr>
              <w:t xml:space="preserve"> от 02.11.2018</w:t>
            </w:r>
          </w:p>
        </w:tc>
        <w:tc>
          <w:tcPr>
            <w:tcW w:w="1984" w:type="dxa"/>
            <w:tcBorders>
              <w:top w:val="nil"/>
              <w:left w:val="nil"/>
              <w:bottom w:val="single" w:sz="4" w:space="0" w:color="auto"/>
              <w:right w:val="single" w:sz="4" w:space="0" w:color="auto"/>
            </w:tcBorders>
            <w:shd w:val="clear" w:color="000000" w:fill="FFFFFF"/>
            <w:noWrap/>
            <w:vAlign w:val="center"/>
            <w:hideMark/>
          </w:tcPr>
          <w:p w:rsidR="00F05723" w:rsidRPr="005F2BCA" w:rsidRDefault="00F05723" w:rsidP="00F05723">
            <w:pPr>
              <w:jc w:val="center"/>
              <w:rPr>
                <w:sz w:val="18"/>
                <w:szCs w:val="18"/>
                <w:lang w:eastAsia="ru-RU"/>
              </w:rPr>
            </w:pPr>
            <w:r w:rsidRPr="005F2BCA">
              <w:rPr>
                <w:sz w:val="18"/>
                <w:szCs w:val="18"/>
                <w:lang w:eastAsia="ru-RU"/>
              </w:rPr>
              <w:t>10.11-18.11.2018</w:t>
            </w:r>
          </w:p>
        </w:tc>
        <w:tc>
          <w:tcPr>
            <w:tcW w:w="2836" w:type="dxa"/>
            <w:tcBorders>
              <w:top w:val="nil"/>
              <w:left w:val="nil"/>
              <w:bottom w:val="single" w:sz="4" w:space="0" w:color="auto"/>
              <w:right w:val="single" w:sz="4" w:space="0" w:color="auto"/>
            </w:tcBorders>
            <w:shd w:val="clear" w:color="000000" w:fill="FFFFFF"/>
            <w:noWrap/>
          </w:tcPr>
          <w:p w:rsidR="00F05723" w:rsidRPr="005F2BCA" w:rsidRDefault="00F05723" w:rsidP="00F05723">
            <w:pPr>
              <w:jc w:val="center"/>
            </w:pPr>
            <w:r w:rsidRPr="005F2BCA">
              <w:rPr>
                <w:sz w:val="18"/>
                <w:szCs w:val="18"/>
                <w:lang w:eastAsia="ru-RU"/>
              </w:rPr>
              <w:t>МУП «УАТ»</w:t>
            </w:r>
          </w:p>
        </w:tc>
        <w:tc>
          <w:tcPr>
            <w:tcW w:w="1760" w:type="dxa"/>
            <w:tcBorders>
              <w:top w:val="nil"/>
              <w:left w:val="nil"/>
              <w:bottom w:val="single" w:sz="4" w:space="0" w:color="auto"/>
              <w:right w:val="single" w:sz="12" w:space="0" w:color="auto"/>
            </w:tcBorders>
            <w:shd w:val="clear" w:color="000000" w:fill="FFFFFF"/>
            <w:noWrap/>
            <w:vAlign w:val="center"/>
            <w:hideMark/>
          </w:tcPr>
          <w:p w:rsidR="00F05723" w:rsidRPr="005F2BCA" w:rsidRDefault="00F05723" w:rsidP="00F05723">
            <w:pPr>
              <w:jc w:val="right"/>
              <w:rPr>
                <w:sz w:val="18"/>
                <w:szCs w:val="18"/>
                <w:lang w:eastAsia="ru-RU"/>
              </w:rPr>
            </w:pPr>
            <w:r w:rsidRPr="005F2BCA">
              <w:rPr>
                <w:sz w:val="18"/>
                <w:szCs w:val="18"/>
                <w:lang w:eastAsia="ru-RU"/>
              </w:rPr>
              <w:t>890 589,70</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noWrap/>
            <w:vAlign w:val="center"/>
            <w:hideMark/>
          </w:tcPr>
          <w:p w:rsidR="00F05723" w:rsidRPr="005F2BCA" w:rsidRDefault="00F05723" w:rsidP="00F05723">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101-2018/</w:t>
            </w:r>
            <w:proofErr w:type="spellStart"/>
            <w:r w:rsidRPr="005F2BCA">
              <w:rPr>
                <w:sz w:val="18"/>
                <w:szCs w:val="18"/>
                <w:lang w:eastAsia="ru-RU"/>
              </w:rPr>
              <w:t>УКСиБ</w:t>
            </w:r>
            <w:proofErr w:type="spellEnd"/>
            <w:r w:rsidRPr="005F2BCA">
              <w:rPr>
                <w:sz w:val="18"/>
                <w:szCs w:val="18"/>
                <w:lang w:eastAsia="ru-RU"/>
              </w:rPr>
              <w:t xml:space="preserve"> от 12.11.2018</w:t>
            </w:r>
          </w:p>
        </w:tc>
        <w:tc>
          <w:tcPr>
            <w:tcW w:w="1984" w:type="dxa"/>
            <w:tcBorders>
              <w:top w:val="nil"/>
              <w:left w:val="nil"/>
              <w:bottom w:val="single" w:sz="4" w:space="0" w:color="auto"/>
              <w:right w:val="single" w:sz="4" w:space="0" w:color="auto"/>
            </w:tcBorders>
            <w:shd w:val="clear" w:color="000000" w:fill="FFFFFF"/>
            <w:noWrap/>
            <w:vAlign w:val="center"/>
            <w:hideMark/>
          </w:tcPr>
          <w:p w:rsidR="00F05723" w:rsidRPr="005F2BCA" w:rsidRDefault="00F05723" w:rsidP="00F05723">
            <w:pPr>
              <w:jc w:val="center"/>
              <w:rPr>
                <w:sz w:val="18"/>
                <w:szCs w:val="18"/>
                <w:lang w:eastAsia="ru-RU"/>
              </w:rPr>
            </w:pPr>
            <w:r w:rsidRPr="005F2BCA">
              <w:rPr>
                <w:sz w:val="18"/>
                <w:szCs w:val="18"/>
                <w:lang w:eastAsia="ru-RU"/>
              </w:rPr>
              <w:t>19.11-26.11.2018</w:t>
            </w:r>
          </w:p>
        </w:tc>
        <w:tc>
          <w:tcPr>
            <w:tcW w:w="2836" w:type="dxa"/>
            <w:tcBorders>
              <w:top w:val="nil"/>
              <w:left w:val="nil"/>
              <w:bottom w:val="single" w:sz="4" w:space="0" w:color="auto"/>
              <w:right w:val="single" w:sz="4" w:space="0" w:color="auto"/>
            </w:tcBorders>
            <w:shd w:val="clear" w:color="000000" w:fill="FFFFFF"/>
            <w:noWrap/>
          </w:tcPr>
          <w:p w:rsidR="00F05723" w:rsidRPr="005F2BCA" w:rsidRDefault="00F05723" w:rsidP="00F05723">
            <w:pPr>
              <w:jc w:val="center"/>
            </w:pPr>
            <w:r w:rsidRPr="005F2BCA">
              <w:rPr>
                <w:sz w:val="18"/>
                <w:szCs w:val="18"/>
                <w:lang w:eastAsia="ru-RU"/>
              </w:rPr>
              <w:t>МУП «УАТ»</w:t>
            </w:r>
          </w:p>
        </w:tc>
        <w:tc>
          <w:tcPr>
            <w:tcW w:w="1760" w:type="dxa"/>
            <w:tcBorders>
              <w:top w:val="nil"/>
              <w:left w:val="nil"/>
              <w:bottom w:val="single" w:sz="4" w:space="0" w:color="auto"/>
              <w:right w:val="single" w:sz="12" w:space="0" w:color="auto"/>
            </w:tcBorders>
            <w:shd w:val="clear" w:color="000000" w:fill="FFFFFF"/>
            <w:noWrap/>
            <w:vAlign w:val="center"/>
            <w:hideMark/>
          </w:tcPr>
          <w:p w:rsidR="00F05723" w:rsidRPr="005F2BCA" w:rsidRDefault="00F05723" w:rsidP="00F05723">
            <w:pPr>
              <w:jc w:val="right"/>
              <w:rPr>
                <w:sz w:val="18"/>
                <w:szCs w:val="18"/>
                <w:lang w:eastAsia="ru-RU"/>
              </w:rPr>
            </w:pPr>
            <w:r w:rsidRPr="005F2BCA">
              <w:rPr>
                <w:sz w:val="18"/>
                <w:szCs w:val="18"/>
                <w:lang w:eastAsia="ru-RU"/>
              </w:rPr>
              <w:t>876 482,86</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noWrap/>
            <w:vAlign w:val="center"/>
            <w:hideMark/>
          </w:tcPr>
          <w:p w:rsidR="00F05723" w:rsidRPr="005F2BCA" w:rsidRDefault="00F05723" w:rsidP="00F05723">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102-2018/</w:t>
            </w:r>
            <w:proofErr w:type="spellStart"/>
            <w:r w:rsidRPr="005F2BCA">
              <w:rPr>
                <w:sz w:val="18"/>
                <w:szCs w:val="18"/>
                <w:lang w:eastAsia="ru-RU"/>
              </w:rPr>
              <w:t>УКСиБ</w:t>
            </w:r>
            <w:proofErr w:type="spellEnd"/>
            <w:r w:rsidRPr="005F2BCA">
              <w:rPr>
                <w:sz w:val="18"/>
                <w:szCs w:val="18"/>
                <w:lang w:eastAsia="ru-RU"/>
              </w:rPr>
              <w:t xml:space="preserve"> от 19.11.2018</w:t>
            </w:r>
          </w:p>
        </w:tc>
        <w:tc>
          <w:tcPr>
            <w:tcW w:w="1984" w:type="dxa"/>
            <w:tcBorders>
              <w:top w:val="nil"/>
              <w:left w:val="nil"/>
              <w:bottom w:val="single" w:sz="4" w:space="0" w:color="auto"/>
              <w:right w:val="single" w:sz="4" w:space="0" w:color="auto"/>
            </w:tcBorders>
            <w:shd w:val="clear" w:color="000000" w:fill="FFFFFF"/>
            <w:noWrap/>
            <w:vAlign w:val="center"/>
            <w:hideMark/>
          </w:tcPr>
          <w:p w:rsidR="00F05723" w:rsidRPr="005F2BCA" w:rsidRDefault="00F05723" w:rsidP="00F05723">
            <w:pPr>
              <w:jc w:val="center"/>
              <w:rPr>
                <w:sz w:val="18"/>
                <w:szCs w:val="18"/>
                <w:lang w:eastAsia="ru-RU"/>
              </w:rPr>
            </w:pPr>
            <w:r w:rsidRPr="005F2BCA">
              <w:rPr>
                <w:sz w:val="18"/>
                <w:szCs w:val="18"/>
                <w:lang w:eastAsia="ru-RU"/>
              </w:rPr>
              <w:t>27.11-04.12.2018</w:t>
            </w:r>
          </w:p>
        </w:tc>
        <w:tc>
          <w:tcPr>
            <w:tcW w:w="2836" w:type="dxa"/>
            <w:tcBorders>
              <w:top w:val="nil"/>
              <w:left w:val="nil"/>
              <w:bottom w:val="single" w:sz="4" w:space="0" w:color="auto"/>
              <w:right w:val="single" w:sz="4" w:space="0" w:color="auto"/>
            </w:tcBorders>
            <w:shd w:val="clear" w:color="000000" w:fill="FFFFFF"/>
            <w:noWrap/>
          </w:tcPr>
          <w:p w:rsidR="00F05723" w:rsidRPr="005F2BCA" w:rsidRDefault="00F05723" w:rsidP="00F05723">
            <w:pPr>
              <w:jc w:val="center"/>
            </w:pPr>
            <w:r w:rsidRPr="005F2BCA">
              <w:rPr>
                <w:sz w:val="18"/>
                <w:szCs w:val="18"/>
                <w:lang w:eastAsia="ru-RU"/>
              </w:rPr>
              <w:t>МУП «УАТ»</w:t>
            </w:r>
          </w:p>
        </w:tc>
        <w:tc>
          <w:tcPr>
            <w:tcW w:w="1760" w:type="dxa"/>
            <w:tcBorders>
              <w:top w:val="nil"/>
              <w:left w:val="nil"/>
              <w:bottom w:val="single" w:sz="4" w:space="0" w:color="auto"/>
              <w:right w:val="single" w:sz="12" w:space="0" w:color="auto"/>
            </w:tcBorders>
            <w:shd w:val="clear" w:color="000000" w:fill="FFFFFF"/>
            <w:noWrap/>
            <w:vAlign w:val="center"/>
            <w:hideMark/>
          </w:tcPr>
          <w:p w:rsidR="00F05723" w:rsidRPr="005F2BCA" w:rsidRDefault="00F05723" w:rsidP="00F05723">
            <w:pPr>
              <w:jc w:val="right"/>
              <w:rPr>
                <w:sz w:val="18"/>
                <w:szCs w:val="18"/>
                <w:lang w:eastAsia="ru-RU"/>
              </w:rPr>
            </w:pPr>
            <w:r w:rsidRPr="005F2BCA">
              <w:rPr>
                <w:sz w:val="18"/>
                <w:szCs w:val="18"/>
                <w:lang w:eastAsia="ru-RU"/>
              </w:rPr>
              <w:t>872 803,11</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noWrap/>
            <w:vAlign w:val="center"/>
            <w:hideMark/>
          </w:tcPr>
          <w:p w:rsidR="00F05723" w:rsidRPr="005F2BCA" w:rsidRDefault="00F05723" w:rsidP="00F05723">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106-2018/</w:t>
            </w:r>
            <w:proofErr w:type="spellStart"/>
            <w:r w:rsidRPr="005F2BCA">
              <w:rPr>
                <w:sz w:val="18"/>
                <w:szCs w:val="18"/>
                <w:lang w:eastAsia="ru-RU"/>
              </w:rPr>
              <w:t>УКСиБ</w:t>
            </w:r>
            <w:proofErr w:type="spellEnd"/>
            <w:r w:rsidRPr="005F2BCA">
              <w:rPr>
                <w:sz w:val="18"/>
                <w:szCs w:val="18"/>
                <w:lang w:eastAsia="ru-RU"/>
              </w:rPr>
              <w:t xml:space="preserve"> от 26.11.2018</w:t>
            </w:r>
          </w:p>
        </w:tc>
        <w:tc>
          <w:tcPr>
            <w:tcW w:w="1984" w:type="dxa"/>
            <w:tcBorders>
              <w:top w:val="nil"/>
              <w:left w:val="nil"/>
              <w:bottom w:val="single" w:sz="4" w:space="0" w:color="auto"/>
              <w:right w:val="single" w:sz="4" w:space="0" w:color="auto"/>
            </w:tcBorders>
            <w:shd w:val="clear" w:color="000000" w:fill="FFFFFF"/>
            <w:noWrap/>
            <w:vAlign w:val="center"/>
            <w:hideMark/>
          </w:tcPr>
          <w:p w:rsidR="00F05723" w:rsidRPr="005F2BCA" w:rsidRDefault="00F05723" w:rsidP="00F05723">
            <w:pPr>
              <w:jc w:val="center"/>
              <w:rPr>
                <w:sz w:val="18"/>
                <w:szCs w:val="18"/>
                <w:lang w:eastAsia="ru-RU"/>
              </w:rPr>
            </w:pPr>
            <w:r w:rsidRPr="005F2BCA">
              <w:rPr>
                <w:sz w:val="18"/>
                <w:szCs w:val="18"/>
                <w:lang w:eastAsia="ru-RU"/>
              </w:rPr>
              <w:t>05.12-12.12.2018</w:t>
            </w:r>
          </w:p>
        </w:tc>
        <w:tc>
          <w:tcPr>
            <w:tcW w:w="2836" w:type="dxa"/>
            <w:tcBorders>
              <w:top w:val="nil"/>
              <w:left w:val="nil"/>
              <w:bottom w:val="single" w:sz="4" w:space="0" w:color="auto"/>
              <w:right w:val="single" w:sz="4" w:space="0" w:color="auto"/>
            </w:tcBorders>
            <w:shd w:val="clear" w:color="000000" w:fill="FFFFFF"/>
            <w:noWrap/>
          </w:tcPr>
          <w:p w:rsidR="00F05723" w:rsidRPr="005F2BCA" w:rsidRDefault="00F05723" w:rsidP="00F05723">
            <w:pPr>
              <w:jc w:val="center"/>
            </w:pPr>
            <w:r w:rsidRPr="005F2BCA">
              <w:rPr>
                <w:sz w:val="18"/>
                <w:szCs w:val="18"/>
                <w:lang w:eastAsia="ru-RU"/>
              </w:rPr>
              <w:t>МУП «УАТ»</w:t>
            </w:r>
          </w:p>
        </w:tc>
        <w:tc>
          <w:tcPr>
            <w:tcW w:w="1760" w:type="dxa"/>
            <w:tcBorders>
              <w:top w:val="nil"/>
              <w:left w:val="nil"/>
              <w:bottom w:val="single" w:sz="4" w:space="0" w:color="auto"/>
              <w:right w:val="single" w:sz="12" w:space="0" w:color="auto"/>
            </w:tcBorders>
            <w:shd w:val="clear" w:color="000000" w:fill="FFFFFF"/>
            <w:noWrap/>
            <w:vAlign w:val="center"/>
            <w:hideMark/>
          </w:tcPr>
          <w:p w:rsidR="00F05723" w:rsidRPr="005F2BCA" w:rsidRDefault="00F05723" w:rsidP="00F05723">
            <w:pPr>
              <w:jc w:val="right"/>
              <w:rPr>
                <w:sz w:val="18"/>
                <w:szCs w:val="18"/>
                <w:lang w:eastAsia="ru-RU"/>
              </w:rPr>
            </w:pPr>
            <w:r w:rsidRPr="005F2BCA">
              <w:rPr>
                <w:sz w:val="18"/>
                <w:szCs w:val="18"/>
                <w:lang w:eastAsia="ru-RU"/>
              </w:rPr>
              <w:t>869 207,84</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noWrap/>
            <w:vAlign w:val="center"/>
            <w:hideMark/>
          </w:tcPr>
          <w:p w:rsidR="00F05723" w:rsidRPr="005F2BCA" w:rsidRDefault="00F05723" w:rsidP="00F05723">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107-2018/</w:t>
            </w:r>
            <w:proofErr w:type="spellStart"/>
            <w:r w:rsidRPr="005F2BCA">
              <w:rPr>
                <w:sz w:val="18"/>
                <w:szCs w:val="18"/>
                <w:lang w:eastAsia="ru-RU"/>
              </w:rPr>
              <w:t>УКСиБ</w:t>
            </w:r>
            <w:proofErr w:type="spellEnd"/>
            <w:r w:rsidRPr="005F2BCA">
              <w:rPr>
                <w:sz w:val="18"/>
                <w:szCs w:val="18"/>
                <w:lang w:eastAsia="ru-RU"/>
              </w:rPr>
              <w:t xml:space="preserve"> от 03.12.2018</w:t>
            </w:r>
          </w:p>
        </w:tc>
        <w:tc>
          <w:tcPr>
            <w:tcW w:w="1984" w:type="dxa"/>
            <w:tcBorders>
              <w:top w:val="nil"/>
              <w:left w:val="nil"/>
              <w:bottom w:val="single" w:sz="4" w:space="0" w:color="auto"/>
              <w:right w:val="single" w:sz="4" w:space="0" w:color="auto"/>
            </w:tcBorders>
            <w:shd w:val="clear" w:color="000000" w:fill="FFFFFF"/>
            <w:noWrap/>
            <w:vAlign w:val="center"/>
            <w:hideMark/>
          </w:tcPr>
          <w:p w:rsidR="00F05723" w:rsidRPr="005F2BCA" w:rsidRDefault="00F05723" w:rsidP="00F05723">
            <w:pPr>
              <w:jc w:val="center"/>
              <w:rPr>
                <w:sz w:val="18"/>
                <w:szCs w:val="18"/>
                <w:lang w:eastAsia="ru-RU"/>
              </w:rPr>
            </w:pPr>
            <w:r w:rsidRPr="005F2BCA">
              <w:rPr>
                <w:sz w:val="18"/>
                <w:szCs w:val="18"/>
                <w:lang w:eastAsia="ru-RU"/>
              </w:rPr>
              <w:t>13.12-20.12.2018</w:t>
            </w:r>
          </w:p>
        </w:tc>
        <w:tc>
          <w:tcPr>
            <w:tcW w:w="2836" w:type="dxa"/>
            <w:tcBorders>
              <w:top w:val="nil"/>
              <w:left w:val="nil"/>
              <w:bottom w:val="single" w:sz="4" w:space="0" w:color="auto"/>
              <w:right w:val="single" w:sz="4" w:space="0" w:color="auto"/>
            </w:tcBorders>
            <w:shd w:val="clear" w:color="000000" w:fill="FFFFFF"/>
            <w:noWrap/>
          </w:tcPr>
          <w:p w:rsidR="00F05723" w:rsidRPr="005F2BCA" w:rsidRDefault="00F05723" w:rsidP="00F05723">
            <w:pPr>
              <w:jc w:val="center"/>
            </w:pPr>
            <w:r w:rsidRPr="005F2BCA">
              <w:rPr>
                <w:sz w:val="18"/>
                <w:szCs w:val="18"/>
                <w:lang w:eastAsia="ru-RU"/>
              </w:rPr>
              <w:t>МУП «УАТ»</w:t>
            </w:r>
          </w:p>
        </w:tc>
        <w:tc>
          <w:tcPr>
            <w:tcW w:w="1760" w:type="dxa"/>
            <w:tcBorders>
              <w:top w:val="nil"/>
              <w:left w:val="nil"/>
              <w:bottom w:val="single" w:sz="4" w:space="0" w:color="auto"/>
              <w:right w:val="single" w:sz="12" w:space="0" w:color="auto"/>
            </w:tcBorders>
            <w:shd w:val="clear" w:color="000000" w:fill="FFFFFF"/>
            <w:noWrap/>
            <w:vAlign w:val="center"/>
            <w:hideMark/>
          </w:tcPr>
          <w:p w:rsidR="00F05723" w:rsidRPr="005F2BCA" w:rsidRDefault="00F05723" w:rsidP="00F05723">
            <w:pPr>
              <w:jc w:val="right"/>
              <w:rPr>
                <w:sz w:val="18"/>
                <w:szCs w:val="18"/>
                <w:lang w:eastAsia="ru-RU"/>
              </w:rPr>
            </w:pPr>
            <w:r w:rsidRPr="005F2BCA">
              <w:rPr>
                <w:sz w:val="18"/>
                <w:szCs w:val="18"/>
                <w:lang w:eastAsia="ru-RU"/>
              </w:rPr>
              <w:t>869 207,84</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noWrap/>
            <w:vAlign w:val="center"/>
            <w:hideMark/>
          </w:tcPr>
          <w:p w:rsidR="00F05723" w:rsidRPr="005F2BCA" w:rsidRDefault="00F05723" w:rsidP="00F05723">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117-2018/</w:t>
            </w:r>
            <w:proofErr w:type="spellStart"/>
            <w:r w:rsidRPr="005F2BCA">
              <w:rPr>
                <w:sz w:val="18"/>
                <w:szCs w:val="18"/>
                <w:lang w:eastAsia="ru-RU"/>
              </w:rPr>
              <w:t>УКСиБ</w:t>
            </w:r>
            <w:proofErr w:type="spellEnd"/>
            <w:r w:rsidRPr="005F2BCA">
              <w:rPr>
                <w:sz w:val="18"/>
                <w:szCs w:val="18"/>
                <w:lang w:eastAsia="ru-RU"/>
              </w:rPr>
              <w:t xml:space="preserve"> от 15.12.2018</w:t>
            </w:r>
          </w:p>
        </w:tc>
        <w:tc>
          <w:tcPr>
            <w:tcW w:w="1984" w:type="dxa"/>
            <w:tcBorders>
              <w:top w:val="nil"/>
              <w:left w:val="nil"/>
              <w:bottom w:val="single" w:sz="4" w:space="0" w:color="auto"/>
              <w:right w:val="single" w:sz="4" w:space="0" w:color="auto"/>
            </w:tcBorders>
            <w:shd w:val="clear" w:color="000000" w:fill="FFFFFF"/>
            <w:noWrap/>
            <w:vAlign w:val="center"/>
            <w:hideMark/>
          </w:tcPr>
          <w:p w:rsidR="00F05723" w:rsidRPr="005F2BCA" w:rsidRDefault="00F05723" w:rsidP="00F05723">
            <w:pPr>
              <w:jc w:val="center"/>
              <w:rPr>
                <w:sz w:val="18"/>
                <w:szCs w:val="18"/>
                <w:lang w:eastAsia="ru-RU"/>
              </w:rPr>
            </w:pPr>
            <w:r w:rsidRPr="005F2BCA">
              <w:rPr>
                <w:sz w:val="18"/>
                <w:szCs w:val="18"/>
                <w:lang w:eastAsia="ru-RU"/>
              </w:rPr>
              <w:t>21.12-26.12.2018</w:t>
            </w:r>
          </w:p>
        </w:tc>
        <w:tc>
          <w:tcPr>
            <w:tcW w:w="2836" w:type="dxa"/>
            <w:tcBorders>
              <w:top w:val="nil"/>
              <w:left w:val="nil"/>
              <w:bottom w:val="single" w:sz="4" w:space="0" w:color="auto"/>
              <w:right w:val="single" w:sz="4" w:space="0" w:color="auto"/>
            </w:tcBorders>
            <w:shd w:val="clear" w:color="000000" w:fill="FFFFFF"/>
            <w:noWrap/>
          </w:tcPr>
          <w:p w:rsidR="00F05723" w:rsidRPr="005F2BCA" w:rsidRDefault="00F05723" w:rsidP="00F05723">
            <w:pPr>
              <w:jc w:val="center"/>
            </w:pPr>
            <w:r w:rsidRPr="005F2BCA">
              <w:rPr>
                <w:sz w:val="18"/>
                <w:szCs w:val="18"/>
                <w:lang w:eastAsia="ru-RU"/>
              </w:rPr>
              <w:t>МУП «УАТ»</w:t>
            </w:r>
          </w:p>
        </w:tc>
        <w:tc>
          <w:tcPr>
            <w:tcW w:w="1760" w:type="dxa"/>
            <w:tcBorders>
              <w:top w:val="nil"/>
              <w:left w:val="nil"/>
              <w:bottom w:val="single" w:sz="4" w:space="0" w:color="auto"/>
              <w:right w:val="single" w:sz="12" w:space="0" w:color="auto"/>
            </w:tcBorders>
            <w:shd w:val="clear" w:color="000000" w:fill="FFFFFF"/>
            <w:noWrap/>
            <w:vAlign w:val="center"/>
            <w:hideMark/>
          </w:tcPr>
          <w:p w:rsidR="00F05723" w:rsidRPr="005F2BCA" w:rsidRDefault="00F05723" w:rsidP="00F05723">
            <w:pPr>
              <w:jc w:val="right"/>
              <w:rPr>
                <w:sz w:val="18"/>
                <w:szCs w:val="18"/>
                <w:lang w:eastAsia="ru-RU"/>
              </w:rPr>
            </w:pPr>
            <w:r w:rsidRPr="005F2BCA">
              <w:rPr>
                <w:sz w:val="18"/>
                <w:szCs w:val="18"/>
                <w:lang w:eastAsia="ru-RU"/>
              </w:rPr>
              <w:t>624 829,40</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noWrap/>
            <w:vAlign w:val="center"/>
            <w:hideMark/>
          </w:tcPr>
          <w:p w:rsidR="00F05723" w:rsidRPr="005F2BCA" w:rsidRDefault="00F05723" w:rsidP="00F05723">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121-2018/</w:t>
            </w:r>
            <w:proofErr w:type="spellStart"/>
            <w:r w:rsidRPr="005F2BCA">
              <w:rPr>
                <w:sz w:val="18"/>
                <w:szCs w:val="18"/>
                <w:lang w:eastAsia="ru-RU"/>
              </w:rPr>
              <w:t>УКСиБ</w:t>
            </w:r>
            <w:proofErr w:type="spellEnd"/>
            <w:r w:rsidRPr="005F2BCA">
              <w:rPr>
                <w:sz w:val="18"/>
                <w:szCs w:val="18"/>
                <w:lang w:eastAsia="ru-RU"/>
              </w:rPr>
              <w:t xml:space="preserve"> от 21.12.2018</w:t>
            </w:r>
          </w:p>
        </w:tc>
        <w:tc>
          <w:tcPr>
            <w:tcW w:w="1984" w:type="dxa"/>
            <w:tcBorders>
              <w:top w:val="nil"/>
              <w:left w:val="nil"/>
              <w:bottom w:val="single" w:sz="4" w:space="0" w:color="auto"/>
              <w:right w:val="single" w:sz="4" w:space="0" w:color="auto"/>
            </w:tcBorders>
            <w:shd w:val="clear" w:color="000000" w:fill="FFFFFF"/>
            <w:noWrap/>
            <w:vAlign w:val="center"/>
            <w:hideMark/>
          </w:tcPr>
          <w:p w:rsidR="00F05723" w:rsidRPr="005F2BCA" w:rsidRDefault="00F05723" w:rsidP="00F05723">
            <w:pPr>
              <w:jc w:val="center"/>
              <w:rPr>
                <w:sz w:val="18"/>
                <w:szCs w:val="18"/>
                <w:lang w:eastAsia="ru-RU"/>
              </w:rPr>
            </w:pPr>
            <w:r w:rsidRPr="005F2BCA">
              <w:rPr>
                <w:sz w:val="18"/>
                <w:szCs w:val="18"/>
                <w:lang w:eastAsia="ru-RU"/>
              </w:rPr>
              <w:t>27.12-31.12.2018</w:t>
            </w:r>
          </w:p>
        </w:tc>
        <w:tc>
          <w:tcPr>
            <w:tcW w:w="2836" w:type="dxa"/>
            <w:tcBorders>
              <w:top w:val="nil"/>
              <w:left w:val="nil"/>
              <w:bottom w:val="single" w:sz="4" w:space="0" w:color="auto"/>
              <w:right w:val="single" w:sz="4" w:space="0" w:color="auto"/>
            </w:tcBorders>
            <w:shd w:val="clear" w:color="000000" w:fill="FFFFFF"/>
            <w:noWrap/>
          </w:tcPr>
          <w:p w:rsidR="00F05723" w:rsidRPr="005F2BCA" w:rsidRDefault="00F05723" w:rsidP="00F05723">
            <w:pPr>
              <w:jc w:val="center"/>
            </w:pPr>
            <w:r w:rsidRPr="005F2BCA">
              <w:rPr>
                <w:sz w:val="18"/>
                <w:szCs w:val="18"/>
                <w:lang w:eastAsia="ru-RU"/>
              </w:rPr>
              <w:t>МУП «УАТ»</w:t>
            </w:r>
          </w:p>
        </w:tc>
        <w:tc>
          <w:tcPr>
            <w:tcW w:w="1760" w:type="dxa"/>
            <w:tcBorders>
              <w:top w:val="nil"/>
              <w:left w:val="nil"/>
              <w:bottom w:val="single" w:sz="4" w:space="0" w:color="auto"/>
              <w:right w:val="single" w:sz="12" w:space="0" w:color="auto"/>
            </w:tcBorders>
            <w:shd w:val="clear" w:color="000000" w:fill="FFFFFF"/>
            <w:noWrap/>
            <w:vAlign w:val="center"/>
            <w:hideMark/>
          </w:tcPr>
          <w:p w:rsidR="00F05723" w:rsidRPr="005F2BCA" w:rsidRDefault="00F05723" w:rsidP="00F05723">
            <w:pPr>
              <w:jc w:val="right"/>
              <w:rPr>
                <w:sz w:val="18"/>
                <w:szCs w:val="18"/>
                <w:lang w:eastAsia="ru-RU"/>
              </w:rPr>
            </w:pPr>
            <w:r w:rsidRPr="005F2BCA">
              <w:rPr>
                <w:sz w:val="18"/>
                <w:szCs w:val="18"/>
                <w:lang w:eastAsia="ru-RU"/>
              </w:rPr>
              <w:t>483 832,20</w:t>
            </w:r>
          </w:p>
        </w:tc>
      </w:tr>
      <w:tr w:rsidR="00DA07B7" w:rsidRPr="005F2BCA" w:rsidTr="008E2E6F">
        <w:trPr>
          <w:trHeight w:val="255"/>
        </w:trPr>
        <w:tc>
          <w:tcPr>
            <w:tcW w:w="8364" w:type="dxa"/>
            <w:gridSpan w:val="3"/>
            <w:tcBorders>
              <w:top w:val="single" w:sz="4" w:space="0" w:color="auto"/>
              <w:left w:val="single" w:sz="12" w:space="0" w:color="auto"/>
              <w:bottom w:val="single" w:sz="12" w:space="0" w:color="auto"/>
              <w:right w:val="single" w:sz="4" w:space="0" w:color="000000"/>
            </w:tcBorders>
            <w:shd w:val="clear" w:color="000000" w:fill="FFFFFF"/>
            <w:noWrap/>
            <w:vAlign w:val="center"/>
            <w:hideMark/>
          </w:tcPr>
          <w:p w:rsidR="00F6218F" w:rsidRPr="005F2BCA" w:rsidRDefault="00F6218F" w:rsidP="008E2E6F">
            <w:pPr>
              <w:rPr>
                <w:b/>
                <w:bCs/>
                <w:sz w:val="18"/>
                <w:szCs w:val="18"/>
                <w:lang w:eastAsia="ru-RU"/>
              </w:rPr>
            </w:pPr>
            <w:r w:rsidRPr="005F2BCA">
              <w:rPr>
                <w:b/>
                <w:bCs/>
                <w:sz w:val="18"/>
                <w:szCs w:val="18"/>
                <w:lang w:eastAsia="ru-RU"/>
              </w:rPr>
              <w:t>ВСЕГОЗА 2018 (с 01.11.2018 по 31.12.2018):</w:t>
            </w:r>
          </w:p>
        </w:tc>
        <w:tc>
          <w:tcPr>
            <w:tcW w:w="1760" w:type="dxa"/>
            <w:tcBorders>
              <w:top w:val="nil"/>
              <w:left w:val="nil"/>
              <w:bottom w:val="single" w:sz="12" w:space="0" w:color="auto"/>
              <w:right w:val="single" w:sz="12" w:space="0" w:color="auto"/>
            </w:tcBorders>
            <w:shd w:val="clear" w:color="000000" w:fill="FFFFFF"/>
            <w:noWrap/>
            <w:vAlign w:val="center"/>
            <w:hideMark/>
          </w:tcPr>
          <w:p w:rsidR="00F6218F" w:rsidRPr="005F2BCA" w:rsidRDefault="00F6218F" w:rsidP="008E2E6F">
            <w:pPr>
              <w:jc w:val="right"/>
              <w:rPr>
                <w:b/>
                <w:bCs/>
                <w:sz w:val="18"/>
                <w:szCs w:val="18"/>
                <w:lang w:eastAsia="ru-RU"/>
              </w:rPr>
            </w:pPr>
            <w:r w:rsidRPr="005F2BCA">
              <w:rPr>
                <w:b/>
                <w:bCs/>
                <w:sz w:val="18"/>
                <w:szCs w:val="18"/>
                <w:lang w:eastAsia="ru-RU"/>
              </w:rPr>
              <w:t>6 423 053,13</w:t>
            </w:r>
          </w:p>
        </w:tc>
      </w:tr>
      <w:tr w:rsidR="00DA07B7" w:rsidRPr="005F2BCA" w:rsidTr="008E2E6F">
        <w:trPr>
          <w:trHeight w:val="50"/>
        </w:trPr>
        <w:tc>
          <w:tcPr>
            <w:tcW w:w="10124" w:type="dxa"/>
            <w:gridSpan w:val="4"/>
            <w:tcBorders>
              <w:top w:val="single" w:sz="12" w:space="0" w:color="auto"/>
              <w:left w:val="single" w:sz="12" w:space="0" w:color="auto"/>
              <w:bottom w:val="single" w:sz="12" w:space="0" w:color="auto"/>
              <w:right w:val="single" w:sz="12" w:space="0" w:color="auto"/>
            </w:tcBorders>
            <w:shd w:val="clear" w:color="000000" w:fill="FFFFFF"/>
            <w:vAlign w:val="center"/>
            <w:hideMark/>
          </w:tcPr>
          <w:p w:rsidR="00F6218F" w:rsidRPr="005F2BCA" w:rsidRDefault="00F6218F" w:rsidP="008E2E6F">
            <w:pPr>
              <w:jc w:val="center"/>
              <w:rPr>
                <w:b/>
                <w:bCs/>
                <w:sz w:val="18"/>
                <w:szCs w:val="18"/>
                <w:lang w:eastAsia="ru-RU"/>
              </w:rPr>
            </w:pPr>
            <w:r w:rsidRPr="005F2BCA">
              <w:rPr>
                <w:b/>
                <w:bCs/>
                <w:sz w:val="18"/>
                <w:szCs w:val="18"/>
                <w:lang w:eastAsia="ru-RU"/>
              </w:rPr>
              <w:t>2019 год</w:t>
            </w:r>
          </w:p>
        </w:tc>
      </w:tr>
      <w:tr w:rsidR="00DA07B7" w:rsidRPr="005F2BCA" w:rsidTr="008E2E6F">
        <w:trPr>
          <w:trHeight w:val="50"/>
        </w:trPr>
        <w:tc>
          <w:tcPr>
            <w:tcW w:w="10124" w:type="dxa"/>
            <w:gridSpan w:val="4"/>
            <w:tcBorders>
              <w:top w:val="single" w:sz="12" w:space="0" w:color="auto"/>
              <w:left w:val="single" w:sz="12" w:space="0" w:color="auto"/>
              <w:bottom w:val="single" w:sz="4" w:space="0" w:color="auto"/>
              <w:right w:val="single" w:sz="12" w:space="0" w:color="auto"/>
            </w:tcBorders>
            <w:shd w:val="clear" w:color="000000" w:fill="FFFFFF"/>
            <w:vAlign w:val="center"/>
            <w:hideMark/>
          </w:tcPr>
          <w:p w:rsidR="00F6218F" w:rsidRPr="005F2BCA" w:rsidRDefault="00F6218F" w:rsidP="008E2E6F">
            <w:pPr>
              <w:jc w:val="center"/>
              <w:rPr>
                <w:bCs/>
                <w:sz w:val="18"/>
                <w:szCs w:val="18"/>
                <w:lang w:eastAsia="ru-RU"/>
              </w:rPr>
            </w:pPr>
            <w:r w:rsidRPr="005F2BCA">
              <w:rPr>
                <w:bCs/>
                <w:sz w:val="18"/>
                <w:szCs w:val="18"/>
                <w:lang w:eastAsia="ru-RU"/>
              </w:rPr>
              <w:t xml:space="preserve">Выполнение работ связанных с осуществлением регулярных перевозок пассажиров и багажа по муниципальным маршрутам № </w:t>
            </w:r>
            <w:r w:rsidRPr="005F2BCA">
              <w:rPr>
                <w:bCs/>
                <w:sz w:val="18"/>
                <w:szCs w:val="18"/>
                <w:lang w:eastAsia="ru-RU"/>
              </w:rPr>
              <w:lastRenderedPageBreak/>
              <w:t xml:space="preserve">2 на территории Озерского городского округа по регулируемым тарифам </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noWrap/>
            <w:vAlign w:val="center"/>
            <w:hideMark/>
          </w:tcPr>
          <w:p w:rsidR="00F05723" w:rsidRPr="005F2BCA" w:rsidRDefault="00F05723" w:rsidP="00F05723">
            <w:pPr>
              <w:rPr>
                <w:sz w:val="18"/>
                <w:szCs w:val="18"/>
                <w:lang w:eastAsia="ru-RU"/>
              </w:rPr>
            </w:pPr>
            <w:proofErr w:type="spellStart"/>
            <w:r w:rsidRPr="005F2BCA">
              <w:rPr>
                <w:sz w:val="18"/>
                <w:szCs w:val="18"/>
                <w:lang w:eastAsia="ru-RU"/>
              </w:rPr>
              <w:lastRenderedPageBreak/>
              <w:t>мк</w:t>
            </w:r>
            <w:proofErr w:type="spellEnd"/>
            <w:r w:rsidRPr="005F2BCA">
              <w:rPr>
                <w:sz w:val="18"/>
                <w:szCs w:val="18"/>
                <w:lang w:eastAsia="ru-RU"/>
              </w:rPr>
              <w:t xml:space="preserve"> № 1-2019/</w:t>
            </w:r>
            <w:proofErr w:type="spellStart"/>
            <w:r w:rsidRPr="005F2BCA">
              <w:rPr>
                <w:sz w:val="18"/>
                <w:szCs w:val="18"/>
                <w:lang w:eastAsia="ru-RU"/>
              </w:rPr>
              <w:t>УКСиБ</w:t>
            </w:r>
            <w:proofErr w:type="spellEnd"/>
            <w:r w:rsidRPr="005F2BCA">
              <w:rPr>
                <w:sz w:val="18"/>
                <w:szCs w:val="18"/>
                <w:lang w:eastAsia="ru-RU"/>
              </w:rPr>
              <w:t xml:space="preserve"> от 22.01.2019</w:t>
            </w:r>
          </w:p>
        </w:tc>
        <w:tc>
          <w:tcPr>
            <w:tcW w:w="1984" w:type="dxa"/>
            <w:tcBorders>
              <w:top w:val="nil"/>
              <w:left w:val="nil"/>
              <w:bottom w:val="single" w:sz="4" w:space="0" w:color="auto"/>
              <w:right w:val="single" w:sz="4" w:space="0" w:color="auto"/>
            </w:tcBorders>
            <w:shd w:val="clear" w:color="000000" w:fill="FFFFFF"/>
            <w:noWrap/>
            <w:vAlign w:val="center"/>
            <w:hideMark/>
          </w:tcPr>
          <w:p w:rsidR="00F05723" w:rsidRPr="005F2BCA" w:rsidRDefault="00F05723" w:rsidP="00F05723">
            <w:pPr>
              <w:jc w:val="center"/>
              <w:rPr>
                <w:sz w:val="18"/>
                <w:szCs w:val="18"/>
                <w:lang w:eastAsia="ru-RU"/>
              </w:rPr>
            </w:pPr>
            <w:r w:rsidRPr="005F2BCA">
              <w:rPr>
                <w:sz w:val="18"/>
                <w:szCs w:val="18"/>
                <w:lang w:eastAsia="ru-RU"/>
              </w:rPr>
              <w:t>25.01-07.02.2019</w:t>
            </w:r>
          </w:p>
        </w:tc>
        <w:tc>
          <w:tcPr>
            <w:tcW w:w="2836" w:type="dxa"/>
            <w:tcBorders>
              <w:top w:val="nil"/>
              <w:left w:val="nil"/>
              <w:bottom w:val="single" w:sz="4" w:space="0" w:color="auto"/>
              <w:right w:val="single" w:sz="4" w:space="0" w:color="auto"/>
            </w:tcBorders>
            <w:shd w:val="clear" w:color="000000" w:fill="FFFFFF"/>
            <w:noWrap/>
          </w:tcPr>
          <w:p w:rsidR="00F05723" w:rsidRPr="005F2BCA" w:rsidRDefault="00F05723" w:rsidP="00F05723">
            <w:pPr>
              <w:jc w:val="center"/>
            </w:pPr>
            <w:r w:rsidRPr="005F2BCA">
              <w:rPr>
                <w:sz w:val="18"/>
                <w:szCs w:val="18"/>
                <w:lang w:eastAsia="ru-RU"/>
              </w:rPr>
              <w:t>МУП «УАТ»</w:t>
            </w:r>
          </w:p>
        </w:tc>
        <w:tc>
          <w:tcPr>
            <w:tcW w:w="1760" w:type="dxa"/>
            <w:tcBorders>
              <w:top w:val="nil"/>
              <w:left w:val="nil"/>
              <w:bottom w:val="single" w:sz="4" w:space="0" w:color="auto"/>
              <w:right w:val="single" w:sz="12" w:space="0" w:color="auto"/>
            </w:tcBorders>
            <w:shd w:val="clear" w:color="000000" w:fill="FFFFFF"/>
            <w:noWrap/>
            <w:vAlign w:val="center"/>
            <w:hideMark/>
          </w:tcPr>
          <w:p w:rsidR="00F05723" w:rsidRPr="005F2BCA" w:rsidRDefault="00F05723" w:rsidP="00F05723">
            <w:pPr>
              <w:jc w:val="right"/>
              <w:rPr>
                <w:sz w:val="18"/>
                <w:szCs w:val="18"/>
                <w:lang w:eastAsia="ru-RU"/>
              </w:rPr>
            </w:pPr>
            <w:r w:rsidRPr="005F2BCA">
              <w:rPr>
                <w:sz w:val="18"/>
                <w:szCs w:val="18"/>
                <w:lang w:eastAsia="ru-RU"/>
              </w:rPr>
              <w:t>739 648,69</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noWrap/>
            <w:vAlign w:val="center"/>
            <w:hideMark/>
          </w:tcPr>
          <w:p w:rsidR="00F05723" w:rsidRPr="005F2BCA" w:rsidRDefault="00F05723" w:rsidP="00F05723">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28-2019/</w:t>
            </w:r>
            <w:proofErr w:type="spellStart"/>
            <w:r w:rsidRPr="005F2BCA">
              <w:rPr>
                <w:sz w:val="18"/>
                <w:szCs w:val="18"/>
                <w:lang w:eastAsia="ru-RU"/>
              </w:rPr>
              <w:t>УКСиБ</w:t>
            </w:r>
            <w:proofErr w:type="spellEnd"/>
            <w:r w:rsidRPr="005F2BCA">
              <w:rPr>
                <w:sz w:val="18"/>
                <w:szCs w:val="18"/>
                <w:lang w:eastAsia="ru-RU"/>
              </w:rPr>
              <w:t xml:space="preserve"> от 01.03.2019</w:t>
            </w:r>
          </w:p>
        </w:tc>
        <w:tc>
          <w:tcPr>
            <w:tcW w:w="1984" w:type="dxa"/>
            <w:tcBorders>
              <w:top w:val="nil"/>
              <w:left w:val="nil"/>
              <w:bottom w:val="single" w:sz="4" w:space="0" w:color="auto"/>
              <w:right w:val="single" w:sz="4" w:space="0" w:color="auto"/>
            </w:tcBorders>
            <w:shd w:val="clear" w:color="000000" w:fill="FFFFFF"/>
            <w:noWrap/>
            <w:vAlign w:val="center"/>
            <w:hideMark/>
          </w:tcPr>
          <w:p w:rsidR="00F05723" w:rsidRPr="005F2BCA" w:rsidRDefault="00F05723" w:rsidP="00F05723">
            <w:pPr>
              <w:jc w:val="center"/>
              <w:rPr>
                <w:sz w:val="18"/>
                <w:szCs w:val="18"/>
                <w:lang w:eastAsia="ru-RU"/>
              </w:rPr>
            </w:pPr>
            <w:r w:rsidRPr="005F2BCA">
              <w:rPr>
                <w:sz w:val="18"/>
                <w:szCs w:val="18"/>
                <w:lang w:eastAsia="ru-RU"/>
              </w:rPr>
              <w:t>05.03-17.03.2019</w:t>
            </w:r>
          </w:p>
        </w:tc>
        <w:tc>
          <w:tcPr>
            <w:tcW w:w="2836" w:type="dxa"/>
            <w:tcBorders>
              <w:top w:val="nil"/>
              <w:left w:val="nil"/>
              <w:bottom w:val="single" w:sz="4" w:space="0" w:color="auto"/>
              <w:right w:val="single" w:sz="4" w:space="0" w:color="auto"/>
            </w:tcBorders>
            <w:shd w:val="clear" w:color="000000" w:fill="FFFFFF"/>
            <w:noWrap/>
          </w:tcPr>
          <w:p w:rsidR="00F05723" w:rsidRPr="005F2BCA" w:rsidRDefault="00F05723" w:rsidP="00F05723">
            <w:pPr>
              <w:jc w:val="center"/>
            </w:pPr>
            <w:r w:rsidRPr="005F2BCA">
              <w:rPr>
                <w:sz w:val="18"/>
                <w:szCs w:val="18"/>
                <w:lang w:eastAsia="ru-RU"/>
              </w:rPr>
              <w:t>МУП «УАТ»</w:t>
            </w:r>
          </w:p>
        </w:tc>
        <w:tc>
          <w:tcPr>
            <w:tcW w:w="1760" w:type="dxa"/>
            <w:tcBorders>
              <w:top w:val="nil"/>
              <w:left w:val="nil"/>
              <w:bottom w:val="single" w:sz="4" w:space="0" w:color="auto"/>
              <w:right w:val="single" w:sz="12" w:space="0" w:color="auto"/>
            </w:tcBorders>
            <w:shd w:val="clear" w:color="000000" w:fill="FFFFFF"/>
            <w:noWrap/>
            <w:vAlign w:val="center"/>
            <w:hideMark/>
          </w:tcPr>
          <w:p w:rsidR="00F05723" w:rsidRPr="005F2BCA" w:rsidRDefault="00F05723" w:rsidP="00F05723">
            <w:pPr>
              <w:jc w:val="right"/>
              <w:rPr>
                <w:sz w:val="18"/>
                <w:szCs w:val="18"/>
                <w:lang w:eastAsia="ru-RU"/>
              </w:rPr>
            </w:pPr>
            <w:r w:rsidRPr="005F2BCA">
              <w:rPr>
                <w:sz w:val="18"/>
                <w:szCs w:val="18"/>
                <w:lang w:eastAsia="ru-RU"/>
              </w:rPr>
              <w:t>601 909,91</w:t>
            </w:r>
          </w:p>
        </w:tc>
      </w:tr>
      <w:tr w:rsidR="00DA07B7" w:rsidRPr="005F2BCA" w:rsidTr="008E2E6F">
        <w:trPr>
          <w:trHeight w:val="240"/>
        </w:trPr>
        <w:tc>
          <w:tcPr>
            <w:tcW w:w="3544" w:type="dxa"/>
            <w:tcBorders>
              <w:top w:val="nil"/>
              <w:left w:val="single" w:sz="12" w:space="0" w:color="auto"/>
              <w:bottom w:val="single" w:sz="4" w:space="0" w:color="auto"/>
              <w:right w:val="single" w:sz="4" w:space="0" w:color="auto"/>
            </w:tcBorders>
            <w:shd w:val="clear" w:color="000000" w:fill="FFFFFF"/>
            <w:noWrap/>
            <w:vAlign w:val="center"/>
            <w:hideMark/>
          </w:tcPr>
          <w:p w:rsidR="00F6218F" w:rsidRPr="005F2BCA" w:rsidRDefault="00F6218F" w:rsidP="008E2E6F">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36-2019/</w:t>
            </w:r>
            <w:proofErr w:type="spellStart"/>
            <w:r w:rsidRPr="005F2BCA">
              <w:rPr>
                <w:sz w:val="18"/>
                <w:szCs w:val="18"/>
                <w:lang w:eastAsia="ru-RU"/>
              </w:rPr>
              <w:t>УКСиБ</w:t>
            </w:r>
            <w:proofErr w:type="spellEnd"/>
            <w:r w:rsidRPr="005F2BCA">
              <w:rPr>
                <w:sz w:val="18"/>
                <w:szCs w:val="18"/>
                <w:lang w:eastAsia="ru-RU"/>
              </w:rPr>
              <w:t xml:space="preserve"> от 15.03.2019</w:t>
            </w:r>
          </w:p>
        </w:tc>
        <w:tc>
          <w:tcPr>
            <w:tcW w:w="1984" w:type="dxa"/>
            <w:tcBorders>
              <w:top w:val="nil"/>
              <w:left w:val="nil"/>
              <w:bottom w:val="single" w:sz="4" w:space="0" w:color="auto"/>
              <w:right w:val="single" w:sz="4" w:space="0" w:color="auto"/>
            </w:tcBorders>
            <w:shd w:val="clear" w:color="000000" w:fill="FFFFFF"/>
            <w:noWrap/>
            <w:vAlign w:val="center"/>
            <w:hideMark/>
          </w:tcPr>
          <w:p w:rsidR="00F6218F" w:rsidRPr="005F2BCA" w:rsidRDefault="00F6218F" w:rsidP="008E2E6F">
            <w:pPr>
              <w:jc w:val="center"/>
              <w:rPr>
                <w:sz w:val="18"/>
                <w:szCs w:val="18"/>
                <w:lang w:eastAsia="ru-RU"/>
              </w:rPr>
            </w:pPr>
            <w:r w:rsidRPr="005F2BCA">
              <w:rPr>
                <w:sz w:val="18"/>
                <w:szCs w:val="18"/>
                <w:lang w:eastAsia="ru-RU"/>
              </w:rPr>
              <w:t>18.03-31.12.2019</w:t>
            </w:r>
          </w:p>
        </w:tc>
        <w:tc>
          <w:tcPr>
            <w:tcW w:w="2836" w:type="dxa"/>
            <w:tcBorders>
              <w:top w:val="nil"/>
              <w:left w:val="nil"/>
              <w:bottom w:val="single" w:sz="4" w:space="0" w:color="auto"/>
              <w:right w:val="single" w:sz="4" w:space="0" w:color="auto"/>
            </w:tcBorders>
            <w:shd w:val="clear" w:color="000000" w:fill="FFFFFF"/>
            <w:noWrap/>
            <w:vAlign w:val="center"/>
            <w:hideMark/>
          </w:tcPr>
          <w:p w:rsidR="00F6218F" w:rsidRPr="005F2BCA" w:rsidRDefault="00F6218F" w:rsidP="008E2E6F">
            <w:pPr>
              <w:jc w:val="center"/>
              <w:rPr>
                <w:sz w:val="18"/>
                <w:szCs w:val="18"/>
                <w:lang w:eastAsia="ru-RU"/>
              </w:rPr>
            </w:pPr>
            <w:r w:rsidRPr="005F2BCA">
              <w:rPr>
                <w:sz w:val="18"/>
                <w:szCs w:val="18"/>
                <w:lang w:eastAsia="ru-RU"/>
              </w:rPr>
              <w:t xml:space="preserve">ИП </w:t>
            </w:r>
            <w:proofErr w:type="spellStart"/>
            <w:r w:rsidRPr="005F2BCA">
              <w:rPr>
                <w:sz w:val="18"/>
                <w:szCs w:val="18"/>
                <w:lang w:eastAsia="ru-RU"/>
              </w:rPr>
              <w:t>Таланина</w:t>
            </w:r>
            <w:proofErr w:type="spellEnd"/>
          </w:p>
        </w:tc>
        <w:tc>
          <w:tcPr>
            <w:tcW w:w="1760" w:type="dxa"/>
            <w:tcBorders>
              <w:top w:val="nil"/>
              <w:left w:val="nil"/>
              <w:bottom w:val="single" w:sz="4" w:space="0" w:color="auto"/>
              <w:right w:val="single" w:sz="12" w:space="0" w:color="auto"/>
            </w:tcBorders>
            <w:shd w:val="clear" w:color="000000" w:fill="FFFFFF"/>
            <w:noWrap/>
            <w:vAlign w:val="center"/>
            <w:hideMark/>
          </w:tcPr>
          <w:p w:rsidR="00F6218F" w:rsidRPr="005F2BCA" w:rsidRDefault="00F6218F" w:rsidP="008E2E6F">
            <w:pPr>
              <w:jc w:val="right"/>
              <w:rPr>
                <w:sz w:val="18"/>
                <w:szCs w:val="18"/>
                <w:lang w:eastAsia="ru-RU"/>
              </w:rPr>
            </w:pPr>
            <w:r w:rsidRPr="005F2BCA">
              <w:rPr>
                <w:sz w:val="18"/>
                <w:szCs w:val="18"/>
                <w:lang w:eastAsia="ru-RU"/>
              </w:rPr>
              <w:t>9 672 894,59</w:t>
            </w:r>
          </w:p>
        </w:tc>
      </w:tr>
      <w:tr w:rsidR="00DA07B7" w:rsidRPr="005F2BCA" w:rsidTr="008E2E6F">
        <w:trPr>
          <w:trHeight w:val="70"/>
        </w:trPr>
        <w:tc>
          <w:tcPr>
            <w:tcW w:w="8364" w:type="dxa"/>
            <w:gridSpan w:val="3"/>
            <w:tcBorders>
              <w:top w:val="single" w:sz="4" w:space="0" w:color="auto"/>
              <w:left w:val="single" w:sz="12" w:space="0" w:color="auto"/>
              <w:bottom w:val="single" w:sz="12" w:space="0" w:color="auto"/>
              <w:right w:val="single" w:sz="4" w:space="0" w:color="000000"/>
            </w:tcBorders>
            <w:shd w:val="clear" w:color="000000" w:fill="FFFFFF"/>
            <w:noWrap/>
            <w:vAlign w:val="center"/>
            <w:hideMark/>
          </w:tcPr>
          <w:p w:rsidR="00F6218F" w:rsidRPr="005F2BCA" w:rsidRDefault="00F6218F" w:rsidP="008E2E6F">
            <w:pPr>
              <w:rPr>
                <w:b/>
                <w:bCs/>
                <w:sz w:val="18"/>
                <w:szCs w:val="18"/>
                <w:lang w:eastAsia="ru-RU"/>
              </w:rPr>
            </w:pPr>
            <w:r w:rsidRPr="005F2BCA">
              <w:rPr>
                <w:b/>
                <w:bCs/>
                <w:sz w:val="18"/>
                <w:szCs w:val="18"/>
                <w:lang w:eastAsia="ru-RU"/>
              </w:rPr>
              <w:t>ВСЕГО по маршруту № 2:</w:t>
            </w:r>
          </w:p>
        </w:tc>
        <w:tc>
          <w:tcPr>
            <w:tcW w:w="1760" w:type="dxa"/>
            <w:tcBorders>
              <w:top w:val="nil"/>
              <w:left w:val="nil"/>
              <w:bottom w:val="single" w:sz="12" w:space="0" w:color="auto"/>
              <w:right w:val="single" w:sz="12" w:space="0" w:color="auto"/>
            </w:tcBorders>
            <w:shd w:val="clear" w:color="000000" w:fill="FFFFFF"/>
            <w:noWrap/>
            <w:vAlign w:val="center"/>
            <w:hideMark/>
          </w:tcPr>
          <w:p w:rsidR="00F6218F" w:rsidRPr="005F2BCA" w:rsidRDefault="00F6218F" w:rsidP="008E2E6F">
            <w:pPr>
              <w:jc w:val="right"/>
              <w:rPr>
                <w:b/>
                <w:bCs/>
                <w:sz w:val="18"/>
                <w:szCs w:val="18"/>
                <w:lang w:eastAsia="ru-RU"/>
              </w:rPr>
            </w:pPr>
            <w:r w:rsidRPr="005F2BCA">
              <w:rPr>
                <w:b/>
                <w:bCs/>
                <w:sz w:val="18"/>
                <w:szCs w:val="18"/>
                <w:lang w:eastAsia="ru-RU"/>
              </w:rPr>
              <w:t>11 014 453,19</w:t>
            </w:r>
          </w:p>
        </w:tc>
      </w:tr>
      <w:tr w:rsidR="00DA07B7" w:rsidRPr="005F2BCA" w:rsidTr="008E2E6F">
        <w:trPr>
          <w:trHeight w:val="50"/>
        </w:trPr>
        <w:tc>
          <w:tcPr>
            <w:tcW w:w="10124" w:type="dxa"/>
            <w:gridSpan w:val="4"/>
            <w:tcBorders>
              <w:top w:val="single" w:sz="12" w:space="0" w:color="auto"/>
              <w:left w:val="single" w:sz="12" w:space="0" w:color="auto"/>
              <w:bottom w:val="single" w:sz="4" w:space="0" w:color="auto"/>
              <w:right w:val="single" w:sz="12" w:space="0" w:color="auto"/>
            </w:tcBorders>
            <w:shd w:val="clear" w:color="000000" w:fill="FFFFFF"/>
            <w:vAlign w:val="center"/>
            <w:hideMark/>
          </w:tcPr>
          <w:p w:rsidR="00F6218F" w:rsidRPr="005F2BCA" w:rsidRDefault="00F6218F" w:rsidP="008E2E6F">
            <w:pPr>
              <w:jc w:val="center"/>
              <w:rPr>
                <w:bCs/>
                <w:sz w:val="18"/>
                <w:szCs w:val="18"/>
                <w:lang w:eastAsia="ru-RU"/>
              </w:rPr>
            </w:pPr>
            <w:r w:rsidRPr="005F2BCA">
              <w:rPr>
                <w:bCs/>
                <w:sz w:val="18"/>
                <w:szCs w:val="18"/>
                <w:lang w:eastAsia="ru-RU"/>
              </w:rPr>
              <w:t xml:space="preserve">Выполнение работ по осуществлению регулярных перевозок пассажиров и багажа по муниципальным маршрутам </w:t>
            </w:r>
          </w:p>
          <w:p w:rsidR="00F6218F" w:rsidRPr="005F2BCA" w:rsidRDefault="00F6218F" w:rsidP="008E2E6F">
            <w:pPr>
              <w:jc w:val="center"/>
              <w:rPr>
                <w:bCs/>
                <w:sz w:val="18"/>
                <w:szCs w:val="18"/>
                <w:lang w:eastAsia="ru-RU"/>
              </w:rPr>
            </w:pPr>
            <w:r w:rsidRPr="005F2BCA">
              <w:rPr>
                <w:bCs/>
                <w:sz w:val="18"/>
                <w:szCs w:val="18"/>
                <w:lang w:eastAsia="ru-RU"/>
              </w:rPr>
              <w:t xml:space="preserve">№ 4 на территории Озерского городского округа по регулируемым тарифам </w:t>
            </w:r>
          </w:p>
        </w:tc>
      </w:tr>
      <w:tr w:rsidR="00F05723" w:rsidRPr="005F2BCA" w:rsidTr="00336BE8">
        <w:trPr>
          <w:trHeight w:val="70"/>
        </w:trPr>
        <w:tc>
          <w:tcPr>
            <w:tcW w:w="3544" w:type="dxa"/>
            <w:tcBorders>
              <w:top w:val="nil"/>
              <w:left w:val="single" w:sz="12" w:space="0" w:color="auto"/>
              <w:bottom w:val="single" w:sz="4" w:space="0" w:color="auto"/>
              <w:right w:val="single" w:sz="4" w:space="0" w:color="auto"/>
            </w:tcBorders>
            <w:shd w:val="clear" w:color="000000" w:fill="FFFFFF"/>
            <w:noWrap/>
            <w:vAlign w:val="center"/>
            <w:hideMark/>
          </w:tcPr>
          <w:p w:rsidR="00F05723" w:rsidRPr="005F2BCA" w:rsidRDefault="00F05723" w:rsidP="00F05723">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2-2019/</w:t>
            </w:r>
            <w:proofErr w:type="spellStart"/>
            <w:r w:rsidRPr="005F2BCA">
              <w:rPr>
                <w:sz w:val="18"/>
                <w:szCs w:val="18"/>
                <w:lang w:eastAsia="ru-RU"/>
              </w:rPr>
              <w:t>УКСиБ</w:t>
            </w:r>
            <w:proofErr w:type="spellEnd"/>
            <w:r w:rsidRPr="005F2BCA">
              <w:rPr>
                <w:sz w:val="18"/>
                <w:szCs w:val="18"/>
                <w:lang w:eastAsia="ru-RU"/>
              </w:rPr>
              <w:t xml:space="preserve"> от 22.01.2019</w:t>
            </w:r>
          </w:p>
        </w:tc>
        <w:tc>
          <w:tcPr>
            <w:tcW w:w="1984" w:type="dxa"/>
            <w:tcBorders>
              <w:top w:val="nil"/>
              <w:left w:val="nil"/>
              <w:bottom w:val="single" w:sz="4" w:space="0" w:color="auto"/>
              <w:right w:val="single" w:sz="4" w:space="0" w:color="auto"/>
            </w:tcBorders>
            <w:shd w:val="clear" w:color="000000" w:fill="FFFFFF"/>
            <w:noWrap/>
            <w:vAlign w:val="center"/>
            <w:hideMark/>
          </w:tcPr>
          <w:p w:rsidR="00F05723" w:rsidRPr="005F2BCA" w:rsidRDefault="00F05723" w:rsidP="00F05723">
            <w:pPr>
              <w:jc w:val="center"/>
              <w:rPr>
                <w:sz w:val="18"/>
                <w:szCs w:val="18"/>
                <w:lang w:eastAsia="ru-RU"/>
              </w:rPr>
            </w:pPr>
            <w:r w:rsidRPr="005F2BCA">
              <w:rPr>
                <w:sz w:val="18"/>
                <w:szCs w:val="18"/>
                <w:lang w:eastAsia="ru-RU"/>
              </w:rPr>
              <w:t>25.01-28.02.2019</w:t>
            </w:r>
          </w:p>
        </w:tc>
        <w:tc>
          <w:tcPr>
            <w:tcW w:w="2836" w:type="dxa"/>
            <w:tcBorders>
              <w:top w:val="nil"/>
              <w:left w:val="nil"/>
              <w:bottom w:val="single" w:sz="4" w:space="0" w:color="auto"/>
              <w:right w:val="single" w:sz="4" w:space="0" w:color="auto"/>
            </w:tcBorders>
            <w:shd w:val="clear" w:color="000000" w:fill="FFFFFF"/>
            <w:noWrap/>
          </w:tcPr>
          <w:p w:rsidR="00F05723" w:rsidRPr="005F2BCA" w:rsidRDefault="00F05723" w:rsidP="00F05723">
            <w:pPr>
              <w:jc w:val="center"/>
            </w:pPr>
            <w:r w:rsidRPr="005F2BCA">
              <w:rPr>
                <w:sz w:val="18"/>
                <w:szCs w:val="18"/>
                <w:lang w:eastAsia="ru-RU"/>
              </w:rPr>
              <w:t>МУП «УАТ»</w:t>
            </w:r>
          </w:p>
        </w:tc>
        <w:tc>
          <w:tcPr>
            <w:tcW w:w="1760" w:type="dxa"/>
            <w:tcBorders>
              <w:top w:val="nil"/>
              <w:left w:val="nil"/>
              <w:bottom w:val="single" w:sz="4" w:space="0" w:color="auto"/>
              <w:right w:val="single" w:sz="12" w:space="0" w:color="auto"/>
            </w:tcBorders>
            <w:shd w:val="clear" w:color="000000" w:fill="FFFFFF"/>
            <w:noWrap/>
            <w:vAlign w:val="center"/>
            <w:hideMark/>
          </w:tcPr>
          <w:p w:rsidR="00F05723" w:rsidRPr="005F2BCA" w:rsidRDefault="00F05723" w:rsidP="00F05723">
            <w:pPr>
              <w:jc w:val="right"/>
              <w:rPr>
                <w:sz w:val="18"/>
                <w:szCs w:val="18"/>
                <w:lang w:eastAsia="ru-RU"/>
              </w:rPr>
            </w:pPr>
            <w:r w:rsidRPr="005F2BCA">
              <w:rPr>
                <w:sz w:val="18"/>
                <w:szCs w:val="18"/>
                <w:lang w:eastAsia="ru-RU"/>
              </w:rPr>
              <w:t>608 195,42</w:t>
            </w:r>
          </w:p>
        </w:tc>
      </w:tr>
      <w:tr w:rsidR="00F05723" w:rsidRPr="005F2BCA" w:rsidTr="00336BE8">
        <w:trPr>
          <w:trHeight w:val="70"/>
        </w:trPr>
        <w:tc>
          <w:tcPr>
            <w:tcW w:w="3544" w:type="dxa"/>
            <w:tcBorders>
              <w:top w:val="nil"/>
              <w:left w:val="single" w:sz="12" w:space="0" w:color="auto"/>
              <w:bottom w:val="single" w:sz="4" w:space="0" w:color="auto"/>
              <w:right w:val="single" w:sz="4" w:space="0" w:color="auto"/>
            </w:tcBorders>
            <w:shd w:val="clear" w:color="000000" w:fill="FFFFFF"/>
            <w:noWrap/>
            <w:vAlign w:val="center"/>
            <w:hideMark/>
          </w:tcPr>
          <w:p w:rsidR="00F05723" w:rsidRPr="005F2BCA" w:rsidRDefault="00F05723" w:rsidP="00F05723">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29-2019/</w:t>
            </w:r>
            <w:proofErr w:type="spellStart"/>
            <w:r w:rsidRPr="005F2BCA">
              <w:rPr>
                <w:sz w:val="18"/>
                <w:szCs w:val="18"/>
                <w:lang w:eastAsia="ru-RU"/>
              </w:rPr>
              <w:t>УКСиБ</w:t>
            </w:r>
            <w:proofErr w:type="spellEnd"/>
            <w:r w:rsidRPr="005F2BCA">
              <w:rPr>
                <w:sz w:val="18"/>
                <w:szCs w:val="18"/>
                <w:lang w:eastAsia="ru-RU"/>
              </w:rPr>
              <w:t xml:space="preserve"> от 01.03.2019</w:t>
            </w:r>
          </w:p>
        </w:tc>
        <w:tc>
          <w:tcPr>
            <w:tcW w:w="1984" w:type="dxa"/>
            <w:tcBorders>
              <w:top w:val="nil"/>
              <w:left w:val="nil"/>
              <w:bottom w:val="single" w:sz="4" w:space="0" w:color="auto"/>
              <w:right w:val="single" w:sz="4" w:space="0" w:color="auto"/>
            </w:tcBorders>
            <w:shd w:val="clear" w:color="000000" w:fill="FFFFFF"/>
            <w:noWrap/>
            <w:vAlign w:val="center"/>
            <w:hideMark/>
          </w:tcPr>
          <w:p w:rsidR="00F05723" w:rsidRPr="005F2BCA" w:rsidRDefault="00F05723" w:rsidP="00F05723">
            <w:pPr>
              <w:jc w:val="center"/>
              <w:rPr>
                <w:sz w:val="18"/>
                <w:szCs w:val="18"/>
                <w:lang w:eastAsia="ru-RU"/>
              </w:rPr>
            </w:pPr>
            <w:r w:rsidRPr="005F2BCA">
              <w:rPr>
                <w:sz w:val="18"/>
                <w:szCs w:val="18"/>
                <w:lang w:eastAsia="ru-RU"/>
              </w:rPr>
              <w:t>05.03-31.05.2019</w:t>
            </w:r>
          </w:p>
        </w:tc>
        <w:tc>
          <w:tcPr>
            <w:tcW w:w="2836" w:type="dxa"/>
            <w:tcBorders>
              <w:top w:val="nil"/>
              <w:left w:val="nil"/>
              <w:bottom w:val="single" w:sz="4" w:space="0" w:color="auto"/>
              <w:right w:val="single" w:sz="4" w:space="0" w:color="auto"/>
            </w:tcBorders>
            <w:shd w:val="clear" w:color="000000" w:fill="FFFFFF"/>
            <w:noWrap/>
          </w:tcPr>
          <w:p w:rsidR="00F05723" w:rsidRPr="005F2BCA" w:rsidRDefault="00F05723" w:rsidP="00F05723">
            <w:pPr>
              <w:jc w:val="center"/>
            </w:pPr>
            <w:r w:rsidRPr="005F2BCA">
              <w:rPr>
                <w:sz w:val="18"/>
                <w:szCs w:val="18"/>
                <w:lang w:eastAsia="ru-RU"/>
              </w:rPr>
              <w:t>МУП «УАТ»</w:t>
            </w:r>
          </w:p>
        </w:tc>
        <w:tc>
          <w:tcPr>
            <w:tcW w:w="1760" w:type="dxa"/>
            <w:tcBorders>
              <w:top w:val="nil"/>
              <w:left w:val="nil"/>
              <w:bottom w:val="single" w:sz="4" w:space="0" w:color="auto"/>
              <w:right w:val="single" w:sz="12" w:space="0" w:color="auto"/>
            </w:tcBorders>
            <w:shd w:val="clear" w:color="000000" w:fill="FFFFFF"/>
            <w:noWrap/>
            <w:vAlign w:val="center"/>
            <w:hideMark/>
          </w:tcPr>
          <w:p w:rsidR="00F05723" w:rsidRPr="005F2BCA" w:rsidRDefault="00F05723" w:rsidP="00F05723">
            <w:pPr>
              <w:jc w:val="right"/>
              <w:rPr>
                <w:sz w:val="18"/>
                <w:szCs w:val="18"/>
                <w:lang w:eastAsia="ru-RU"/>
              </w:rPr>
            </w:pPr>
            <w:r w:rsidRPr="005F2BCA">
              <w:rPr>
                <w:sz w:val="18"/>
                <w:szCs w:val="18"/>
                <w:lang w:eastAsia="ru-RU"/>
              </w:rPr>
              <w:t>977 923,81</w:t>
            </w:r>
          </w:p>
        </w:tc>
      </w:tr>
      <w:tr w:rsidR="00DA07B7" w:rsidRPr="005F2BCA" w:rsidTr="008E2E6F">
        <w:trPr>
          <w:trHeight w:val="70"/>
        </w:trPr>
        <w:tc>
          <w:tcPr>
            <w:tcW w:w="3544" w:type="dxa"/>
            <w:tcBorders>
              <w:top w:val="nil"/>
              <w:left w:val="single" w:sz="12" w:space="0" w:color="auto"/>
              <w:bottom w:val="single" w:sz="4" w:space="0" w:color="auto"/>
              <w:right w:val="single" w:sz="4" w:space="0" w:color="auto"/>
            </w:tcBorders>
            <w:shd w:val="clear" w:color="000000" w:fill="FFFFFF"/>
            <w:noWrap/>
            <w:vAlign w:val="center"/>
            <w:hideMark/>
          </w:tcPr>
          <w:p w:rsidR="00F6218F" w:rsidRPr="005F2BCA" w:rsidRDefault="00F6218F" w:rsidP="008E2E6F">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37-2019/</w:t>
            </w:r>
            <w:proofErr w:type="spellStart"/>
            <w:r w:rsidRPr="005F2BCA">
              <w:rPr>
                <w:sz w:val="18"/>
                <w:szCs w:val="18"/>
                <w:lang w:eastAsia="ru-RU"/>
              </w:rPr>
              <w:t>УКСиБ</w:t>
            </w:r>
            <w:proofErr w:type="spellEnd"/>
            <w:r w:rsidRPr="005F2BCA">
              <w:rPr>
                <w:sz w:val="18"/>
                <w:szCs w:val="18"/>
                <w:lang w:eastAsia="ru-RU"/>
              </w:rPr>
              <w:t xml:space="preserve"> от 22.03.2019</w:t>
            </w:r>
          </w:p>
        </w:tc>
        <w:tc>
          <w:tcPr>
            <w:tcW w:w="1984" w:type="dxa"/>
            <w:tcBorders>
              <w:top w:val="nil"/>
              <w:left w:val="nil"/>
              <w:bottom w:val="single" w:sz="4" w:space="0" w:color="auto"/>
              <w:right w:val="single" w:sz="4" w:space="0" w:color="auto"/>
            </w:tcBorders>
            <w:shd w:val="clear" w:color="000000" w:fill="FFFFFF"/>
            <w:noWrap/>
            <w:vAlign w:val="center"/>
            <w:hideMark/>
          </w:tcPr>
          <w:p w:rsidR="00F6218F" w:rsidRPr="005F2BCA" w:rsidRDefault="00F6218F" w:rsidP="008E2E6F">
            <w:pPr>
              <w:jc w:val="center"/>
              <w:rPr>
                <w:sz w:val="18"/>
                <w:szCs w:val="18"/>
                <w:lang w:eastAsia="ru-RU"/>
              </w:rPr>
            </w:pPr>
            <w:r w:rsidRPr="005F2BCA">
              <w:rPr>
                <w:sz w:val="18"/>
                <w:szCs w:val="18"/>
                <w:lang w:eastAsia="ru-RU"/>
              </w:rPr>
              <w:t>01.09-31.12.2019</w:t>
            </w:r>
          </w:p>
        </w:tc>
        <w:tc>
          <w:tcPr>
            <w:tcW w:w="2836" w:type="dxa"/>
            <w:tcBorders>
              <w:top w:val="nil"/>
              <w:left w:val="nil"/>
              <w:bottom w:val="single" w:sz="4" w:space="0" w:color="auto"/>
              <w:right w:val="single" w:sz="4" w:space="0" w:color="auto"/>
            </w:tcBorders>
            <w:shd w:val="clear" w:color="000000" w:fill="FFFFFF"/>
            <w:noWrap/>
            <w:vAlign w:val="center"/>
            <w:hideMark/>
          </w:tcPr>
          <w:p w:rsidR="00F6218F" w:rsidRPr="005F2BCA" w:rsidRDefault="00F6218F" w:rsidP="008E2E6F">
            <w:pPr>
              <w:jc w:val="center"/>
              <w:rPr>
                <w:sz w:val="18"/>
                <w:szCs w:val="18"/>
                <w:lang w:eastAsia="ru-RU"/>
              </w:rPr>
            </w:pPr>
            <w:r w:rsidRPr="005F2BCA">
              <w:rPr>
                <w:sz w:val="18"/>
                <w:szCs w:val="18"/>
                <w:lang w:eastAsia="ru-RU"/>
              </w:rPr>
              <w:t xml:space="preserve">ИП </w:t>
            </w:r>
            <w:proofErr w:type="spellStart"/>
            <w:r w:rsidRPr="005F2BCA">
              <w:rPr>
                <w:sz w:val="18"/>
                <w:szCs w:val="18"/>
                <w:lang w:eastAsia="ru-RU"/>
              </w:rPr>
              <w:t>Таланина</w:t>
            </w:r>
            <w:proofErr w:type="spellEnd"/>
          </w:p>
        </w:tc>
        <w:tc>
          <w:tcPr>
            <w:tcW w:w="1760" w:type="dxa"/>
            <w:tcBorders>
              <w:top w:val="nil"/>
              <w:left w:val="nil"/>
              <w:bottom w:val="single" w:sz="4" w:space="0" w:color="auto"/>
              <w:right w:val="single" w:sz="12" w:space="0" w:color="auto"/>
            </w:tcBorders>
            <w:shd w:val="clear" w:color="000000" w:fill="FFFFFF"/>
            <w:noWrap/>
            <w:vAlign w:val="center"/>
            <w:hideMark/>
          </w:tcPr>
          <w:p w:rsidR="00F6218F" w:rsidRPr="005F2BCA" w:rsidRDefault="00F6218F" w:rsidP="008E2E6F">
            <w:pPr>
              <w:jc w:val="right"/>
              <w:rPr>
                <w:sz w:val="18"/>
                <w:szCs w:val="18"/>
                <w:lang w:eastAsia="ru-RU"/>
              </w:rPr>
            </w:pPr>
            <w:r w:rsidRPr="005F2BCA">
              <w:rPr>
                <w:sz w:val="18"/>
                <w:szCs w:val="18"/>
                <w:lang w:eastAsia="ru-RU"/>
              </w:rPr>
              <w:t>1 469 881,51</w:t>
            </w:r>
          </w:p>
        </w:tc>
      </w:tr>
      <w:tr w:rsidR="00DA07B7" w:rsidRPr="005F2BCA" w:rsidTr="008E2E6F">
        <w:trPr>
          <w:trHeight w:val="70"/>
        </w:trPr>
        <w:tc>
          <w:tcPr>
            <w:tcW w:w="8364" w:type="dxa"/>
            <w:gridSpan w:val="3"/>
            <w:tcBorders>
              <w:top w:val="single" w:sz="4" w:space="0" w:color="auto"/>
              <w:left w:val="single" w:sz="12" w:space="0" w:color="auto"/>
              <w:bottom w:val="single" w:sz="12" w:space="0" w:color="auto"/>
              <w:right w:val="single" w:sz="4" w:space="0" w:color="000000"/>
            </w:tcBorders>
            <w:shd w:val="clear" w:color="000000" w:fill="FFFFFF"/>
            <w:noWrap/>
            <w:vAlign w:val="center"/>
            <w:hideMark/>
          </w:tcPr>
          <w:p w:rsidR="00F6218F" w:rsidRPr="005F2BCA" w:rsidRDefault="00F6218F" w:rsidP="008E2E6F">
            <w:pPr>
              <w:rPr>
                <w:b/>
                <w:bCs/>
                <w:sz w:val="18"/>
                <w:szCs w:val="18"/>
                <w:lang w:eastAsia="ru-RU"/>
              </w:rPr>
            </w:pPr>
            <w:r w:rsidRPr="005F2BCA">
              <w:rPr>
                <w:b/>
                <w:bCs/>
                <w:sz w:val="18"/>
                <w:szCs w:val="18"/>
                <w:lang w:eastAsia="ru-RU"/>
              </w:rPr>
              <w:t>ВСЕГО по маршруту № 4:</w:t>
            </w:r>
          </w:p>
        </w:tc>
        <w:tc>
          <w:tcPr>
            <w:tcW w:w="1760" w:type="dxa"/>
            <w:tcBorders>
              <w:top w:val="nil"/>
              <w:left w:val="nil"/>
              <w:bottom w:val="single" w:sz="12" w:space="0" w:color="auto"/>
              <w:right w:val="single" w:sz="12" w:space="0" w:color="auto"/>
            </w:tcBorders>
            <w:shd w:val="clear" w:color="000000" w:fill="FFFFFF"/>
            <w:noWrap/>
            <w:vAlign w:val="center"/>
            <w:hideMark/>
          </w:tcPr>
          <w:p w:rsidR="00F6218F" w:rsidRPr="005F2BCA" w:rsidRDefault="00F6218F" w:rsidP="008E2E6F">
            <w:pPr>
              <w:jc w:val="right"/>
              <w:rPr>
                <w:b/>
                <w:bCs/>
                <w:sz w:val="18"/>
                <w:szCs w:val="18"/>
                <w:lang w:eastAsia="ru-RU"/>
              </w:rPr>
            </w:pPr>
            <w:r w:rsidRPr="005F2BCA">
              <w:rPr>
                <w:b/>
                <w:bCs/>
                <w:sz w:val="18"/>
                <w:szCs w:val="18"/>
                <w:lang w:eastAsia="ru-RU"/>
              </w:rPr>
              <w:t>3 056 000,74</w:t>
            </w:r>
          </w:p>
        </w:tc>
      </w:tr>
      <w:tr w:rsidR="00DA07B7" w:rsidRPr="005F2BCA" w:rsidTr="008E2E6F">
        <w:trPr>
          <w:trHeight w:val="50"/>
        </w:trPr>
        <w:tc>
          <w:tcPr>
            <w:tcW w:w="10124" w:type="dxa"/>
            <w:gridSpan w:val="4"/>
            <w:tcBorders>
              <w:top w:val="single" w:sz="12" w:space="0" w:color="auto"/>
              <w:left w:val="single" w:sz="12" w:space="0" w:color="auto"/>
              <w:bottom w:val="single" w:sz="4" w:space="0" w:color="auto"/>
              <w:right w:val="single" w:sz="12" w:space="0" w:color="auto"/>
            </w:tcBorders>
            <w:shd w:val="clear" w:color="000000" w:fill="FFFFFF"/>
            <w:vAlign w:val="center"/>
            <w:hideMark/>
          </w:tcPr>
          <w:p w:rsidR="00F6218F" w:rsidRPr="005F2BCA" w:rsidRDefault="00F6218F" w:rsidP="008E2E6F">
            <w:pPr>
              <w:jc w:val="center"/>
              <w:rPr>
                <w:bCs/>
                <w:sz w:val="18"/>
                <w:szCs w:val="18"/>
                <w:lang w:eastAsia="ru-RU"/>
              </w:rPr>
            </w:pPr>
            <w:r w:rsidRPr="005F2BCA">
              <w:rPr>
                <w:bCs/>
                <w:sz w:val="18"/>
                <w:szCs w:val="18"/>
                <w:lang w:eastAsia="ru-RU"/>
              </w:rPr>
              <w:t xml:space="preserve">Выполнение работ по осуществлению регулярных перевозок пассажиров и багажа по муниципальным маршрутам </w:t>
            </w:r>
          </w:p>
          <w:p w:rsidR="00F6218F" w:rsidRPr="005F2BCA" w:rsidRDefault="00F6218F" w:rsidP="008E2E6F">
            <w:pPr>
              <w:jc w:val="center"/>
              <w:rPr>
                <w:bCs/>
                <w:sz w:val="18"/>
                <w:szCs w:val="18"/>
                <w:lang w:eastAsia="ru-RU"/>
              </w:rPr>
            </w:pPr>
            <w:r w:rsidRPr="005F2BCA">
              <w:rPr>
                <w:bCs/>
                <w:sz w:val="18"/>
                <w:szCs w:val="18"/>
                <w:lang w:eastAsia="ru-RU"/>
              </w:rPr>
              <w:t xml:space="preserve">№ 10 на территории Озерского городского округа по регулируемым тарифам </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noWrap/>
            <w:vAlign w:val="center"/>
            <w:hideMark/>
          </w:tcPr>
          <w:p w:rsidR="00F05723" w:rsidRPr="005F2BCA" w:rsidRDefault="00F05723" w:rsidP="00F05723">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4-2019/</w:t>
            </w:r>
            <w:proofErr w:type="spellStart"/>
            <w:r w:rsidRPr="005F2BCA">
              <w:rPr>
                <w:sz w:val="18"/>
                <w:szCs w:val="18"/>
                <w:lang w:eastAsia="ru-RU"/>
              </w:rPr>
              <w:t>УКСиБ</w:t>
            </w:r>
            <w:proofErr w:type="spellEnd"/>
            <w:r w:rsidRPr="005F2BCA">
              <w:rPr>
                <w:sz w:val="18"/>
                <w:szCs w:val="18"/>
                <w:lang w:eastAsia="ru-RU"/>
              </w:rPr>
              <w:t xml:space="preserve"> от 22.01.2019</w:t>
            </w:r>
          </w:p>
        </w:tc>
        <w:tc>
          <w:tcPr>
            <w:tcW w:w="1984" w:type="dxa"/>
            <w:tcBorders>
              <w:top w:val="nil"/>
              <w:left w:val="nil"/>
              <w:bottom w:val="single" w:sz="4" w:space="0" w:color="auto"/>
              <w:right w:val="single" w:sz="4" w:space="0" w:color="auto"/>
            </w:tcBorders>
            <w:shd w:val="clear" w:color="000000" w:fill="FFFFFF"/>
            <w:noWrap/>
            <w:vAlign w:val="center"/>
            <w:hideMark/>
          </w:tcPr>
          <w:p w:rsidR="00F05723" w:rsidRPr="005F2BCA" w:rsidRDefault="00F05723" w:rsidP="00F05723">
            <w:pPr>
              <w:jc w:val="center"/>
              <w:rPr>
                <w:sz w:val="18"/>
                <w:szCs w:val="18"/>
                <w:lang w:eastAsia="ru-RU"/>
              </w:rPr>
            </w:pPr>
            <w:r w:rsidRPr="005F2BCA">
              <w:rPr>
                <w:sz w:val="18"/>
                <w:szCs w:val="18"/>
                <w:lang w:eastAsia="ru-RU"/>
              </w:rPr>
              <w:t>25.01-28.02.2019</w:t>
            </w:r>
          </w:p>
        </w:tc>
        <w:tc>
          <w:tcPr>
            <w:tcW w:w="2836" w:type="dxa"/>
            <w:tcBorders>
              <w:top w:val="nil"/>
              <w:left w:val="nil"/>
              <w:bottom w:val="single" w:sz="4" w:space="0" w:color="auto"/>
              <w:right w:val="single" w:sz="4" w:space="0" w:color="auto"/>
            </w:tcBorders>
            <w:shd w:val="clear" w:color="000000" w:fill="FFFFFF"/>
            <w:noWrap/>
          </w:tcPr>
          <w:p w:rsidR="00F05723" w:rsidRPr="005F2BCA" w:rsidRDefault="00F05723" w:rsidP="00F05723">
            <w:pPr>
              <w:jc w:val="center"/>
            </w:pPr>
            <w:r w:rsidRPr="005F2BCA">
              <w:rPr>
                <w:sz w:val="18"/>
                <w:szCs w:val="18"/>
                <w:lang w:eastAsia="ru-RU"/>
              </w:rPr>
              <w:t>МУП «УАТ»</w:t>
            </w:r>
          </w:p>
        </w:tc>
        <w:tc>
          <w:tcPr>
            <w:tcW w:w="1760" w:type="dxa"/>
            <w:tcBorders>
              <w:top w:val="nil"/>
              <w:left w:val="nil"/>
              <w:bottom w:val="single" w:sz="4" w:space="0" w:color="auto"/>
              <w:right w:val="single" w:sz="12" w:space="0" w:color="auto"/>
            </w:tcBorders>
            <w:shd w:val="clear" w:color="000000" w:fill="FFFFFF"/>
            <w:noWrap/>
            <w:vAlign w:val="center"/>
            <w:hideMark/>
          </w:tcPr>
          <w:p w:rsidR="00F05723" w:rsidRPr="005F2BCA" w:rsidRDefault="00F05723" w:rsidP="00F05723">
            <w:pPr>
              <w:jc w:val="right"/>
              <w:rPr>
                <w:sz w:val="18"/>
                <w:szCs w:val="18"/>
                <w:lang w:eastAsia="ru-RU"/>
              </w:rPr>
            </w:pPr>
            <w:r w:rsidRPr="005F2BCA">
              <w:rPr>
                <w:sz w:val="18"/>
                <w:szCs w:val="18"/>
                <w:lang w:eastAsia="ru-RU"/>
              </w:rPr>
              <w:t>107 097,81</w:t>
            </w:r>
          </w:p>
        </w:tc>
      </w:tr>
      <w:tr w:rsidR="00F05723"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noWrap/>
            <w:vAlign w:val="center"/>
            <w:hideMark/>
          </w:tcPr>
          <w:p w:rsidR="00F05723" w:rsidRPr="005F2BCA" w:rsidRDefault="00F05723" w:rsidP="00F05723">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27-2019/</w:t>
            </w:r>
            <w:proofErr w:type="spellStart"/>
            <w:r w:rsidRPr="005F2BCA">
              <w:rPr>
                <w:sz w:val="18"/>
                <w:szCs w:val="18"/>
                <w:lang w:eastAsia="ru-RU"/>
              </w:rPr>
              <w:t>УКСиБ</w:t>
            </w:r>
            <w:proofErr w:type="spellEnd"/>
            <w:r w:rsidRPr="005F2BCA">
              <w:rPr>
                <w:sz w:val="18"/>
                <w:szCs w:val="18"/>
                <w:lang w:eastAsia="ru-RU"/>
              </w:rPr>
              <w:t xml:space="preserve"> от 25.02.2019</w:t>
            </w:r>
          </w:p>
        </w:tc>
        <w:tc>
          <w:tcPr>
            <w:tcW w:w="1984" w:type="dxa"/>
            <w:tcBorders>
              <w:top w:val="nil"/>
              <w:left w:val="nil"/>
              <w:bottom w:val="single" w:sz="4" w:space="0" w:color="auto"/>
              <w:right w:val="single" w:sz="4" w:space="0" w:color="auto"/>
            </w:tcBorders>
            <w:shd w:val="clear" w:color="000000" w:fill="FFFFFF"/>
            <w:noWrap/>
            <w:vAlign w:val="center"/>
            <w:hideMark/>
          </w:tcPr>
          <w:p w:rsidR="00F05723" w:rsidRPr="005F2BCA" w:rsidRDefault="00F05723" w:rsidP="00F05723">
            <w:pPr>
              <w:jc w:val="center"/>
              <w:rPr>
                <w:sz w:val="18"/>
                <w:szCs w:val="18"/>
                <w:lang w:eastAsia="ru-RU"/>
              </w:rPr>
            </w:pPr>
            <w:r w:rsidRPr="005F2BCA">
              <w:rPr>
                <w:sz w:val="18"/>
                <w:szCs w:val="18"/>
                <w:lang w:eastAsia="ru-RU"/>
              </w:rPr>
              <w:t>01.03-31.05.2019</w:t>
            </w:r>
          </w:p>
        </w:tc>
        <w:tc>
          <w:tcPr>
            <w:tcW w:w="2836" w:type="dxa"/>
            <w:tcBorders>
              <w:top w:val="nil"/>
              <w:left w:val="nil"/>
              <w:bottom w:val="single" w:sz="4" w:space="0" w:color="auto"/>
              <w:right w:val="single" w:sz="4" w:space="0" w:color="auto"/>
            </w:tcBorders>
            <w:shd w:val="clear" w:color="000000" w:fill="FFFFFF"/>
            <w:noWrap/>
          </w:tcPr>
          <w:p w:rsidR="00F05723" w:rsidRPr="005F2BCA" w:rsidRDefault="00F05723" w:rsidP="00F05723">
            <w:pPr>
              <w:jc w:val="center"/>
            </w:pPr>
            <w:r w:rsidRPr="005F2BCA">
              <w:rPr>
                <w:sz w:val="18"/>
                <w:szCs w:val="18"/>
                <w:lang w:eastAsia="ru-RU"/>
              </w:rPr>
              <w:t>МУП «УАТ»</w:t>
            </w:r>
          </w:p>
        </w:tc>
        <w:tc>
          <w:tcPr>
            <w:tcW w:w="1760" w:type="dxa"/>
            <w:tcBorders>
              <w:top w:val="nil"/>
              <w:left w:val="nil"/>
              <w:bottom w:val="single" w:sz="4" w:space="0" w:color="auto"/>
              <w:right w:val="single" w:sz="12" w:space="0" w:color="auto"/>
            </w:tcBorders>
            <w:shd w:val="clear" w:color="000000" w:fill="FFFFFF"/>
            <w:noWrap/>
            <w:vAlign w:val="center"/>
            <w:hideMark/>
          </w:tcPr>
          <w:p w:rsidR="00F05723" w:rsidRPr="005F2BCA" w:rsidRDefault="00F05723" w:rsidP="00F05723">
            <w:pPr>
              <w:jc w:val="right"/>
              <w:rPr>
                <w:sz w:val="18"/>
                <w:szCs w:val="18"/>
                <w:lang w:eastAsia="ru-RU"/>
              </w:rPr>
            </w:pPr>
            <w:r w:rsidRPr="005F2BCA">
              <w:rPr>
                <w:sz w:val="18"/>
                <w:szCs w:val="18"/>
                <w:lang w:eastAsia="ru-RU"/>
              </w:rPr>
              <w:t>192 036,05</w:t>
            </w:r>
          </w:p>
        </w:tc>
      </w:tr>
      <w:tr w:rsidR="00DA07B7" w:rsidRPr="005F2BCA" w:rsidTr="008E2E6F">
        <w:trPr>
          <w:trHeight w:val="240"/>
        </w:trPr>
        <w:tc>
          <w:tcPr>
            <w:tcW w:w="3544" w:type="dxa"/>
            <w:tcBorders>
              <w:top w:val="nil"/>
              <w:left w:val="single" w:sz="12" w:space="0" w:color="auto"/>
              <w:bottom w:val="single" w:sz="4" w:space="0" w:color="auto"/>
              <w:right w:val="single" w:sz="4" w:space="0" w:color="auto"/>
            </w:tcBorders>
            <w:shd w:val="clear" w:color="000000" w:fill="FFFFFF"/>
            <w:noWrap/>
            <w:vAlign w:val="center"/>
            <w:hideMark/>
          </w:tcPr>
          <w:p w:rsidR="00F6218F" w:rsidRPr="005F2BCA" w:rsidRDefault="00F6218F" w:rsidP="008E2E6F">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39-2019/</w:t>
            </w:r>
            <w:proofErr w:type="spellStart"/>
            <w:r w:rsidRPr="005F2BCA">
              <w:rPr>
                <w:sz w:val="18"/>
                <w:szCs w:val="18"/>
                <w:lang w:eastAsia="ru-RU"/>
              </w:rPr>
              <w:t>УКСиБ</w:t>
            </w:r>
            <w:proofErr w:type="spellEnd"/>
            <w:r w:rsidRPr="005F2BCA">
              <w:rPr>
                <w:sz w:val="18"/>
                <w:szCs w:val="18"/>
                <w:lang w:eastAsia="ru-RU"/>
              </w:rPr>
              <w:t xml:space="preserve"> от 25.03.2019</w:t>
            </w:r>
          </w:p>
        </w:tc>
        <w:tc>
          <w:tcPr>
            <w:tcW w:w="1984" w:type="dxa"/>
            <w:tcBorders>
              <w:top w:val="nil"/>
              <w:left w:val="nil"/>
              <w:bottom w:val="single" w:sz="4" w:space="0" w:color="auto"/>
              <w:right w:val="single" w:sz="4" w:space="0" w:color="auto"/>
            </w:tcBorders>
            <w:shd w:val="clear" w:color="000000" w:fill="FFFFFF"/>
            <w:noWrap/>
            <w:vAlign w:val="center"/>
            <w:hideMark/>
          </w:tcPr>
          <w:p w:rsidR="00F6218F" w:rsidRPr="005F2BCA" w:rsidRDefault="00F6218F" w:rsidP="008E2E6F">
            <w:pPr>
              <w:jc w:val="center"/>
              <w:rPr>
                <w:sz w:val="18"/>
                <w:szCs w:val="18"/>
                <w:lang w:eastAsia="ru-RU"/>
              </w:rPr>
            </w:pPr>
            <w:r w:rsidRPr="005F2BCA">
              <w:rPr>
                <w:sz w:val="18"/>
                <w:szCs w:val="18"/>
                <w:lang w:eastAsia="ru-RU"/>
              </w:rPr>
              <w:t>01.09-31.12.2019</w:t>
            </w:r>
          </w:p>
        </w:tc>
        <w:tc>
          <w:tcPr>
            <w:tcW w:w="2836" w:type="dxa"/>
            <w:tcBorders>
              <w:top w:val="nil"/>
              <w:left w:val="nil"/>
              <w:bottom w:val="single" w:sz="4" w:space="0" w:color="auto"/>
              <w:right w:val="single" w:sz="4" w:space="0" w:color="auto"/>
            </w:tcBorders>
            <w:shd w:val="clear" w:color="000000" w:fill="FFFFFF"/>
            <w:noWrap/>
            <w:vAlign w:val="center"/>
            <w:hideMark/>
          </w:tcPr>
          <w:p w:rsidR="00F6218F" w:rsidRPr="005F2BCA" w:rsidRDefault="00F6218F" w:rsidP="008E2E6F">
            <w:pPr>
              <w:jc w:val="center"/>
              <w:rPr>
                <w:sz w:val="18"/>
                <w:szCs w:val="18"/>
                <w:lang w:eastAsia="ru-RU"/>
              </w:rPr>
            </w:pPr>
            <w:r w:rsidRPr="005F2BCA">
              <w:rPr>
                <w:sz w:val="18"/>
                <w:szCs w:val="18"/>
                <w:lang w:eastAsia="ru-RU"/>
              </w:rPr>
              <w:t xml:space="preserve">ИП </w:t>
            </w:r>
            <w:proofErr w:type="spellStart"/>
            <w:r w:rsidRPr="005F2BCA">
              <w:rPr>
                <w:sz w:val="18"/>
                <w:szCs w:val="18"/>
                <w:lang w:eastAsia="ru-RU"/>
              </w:rPr>
              <w:t>Таланина</w:t>
            </w:r>
            <w:proofErr w:type="spellEnd"/>
          </w:p>
        </w:tc>
        <w:tc>
          <w:tcPr>
            <w:tcW w:w="1760" w:type="dxa"/>
            <w:tcBorders>
              <w:top w:val="nil"/>
              <w:left w:val="nil"/>
              <w:bottom w:val="single" w:sz="4" w:space="0" w:color="auto"/>
              <w:right w:val="single" w:sz="12" w:space="0" w:color="auto"/>
            </w:tcBorders>
            <w:shd w:val="clear" w:color="000000" w:fill="FFFFFF"/>
            <w:noWrap/>
            <w:vAlign w:val="center"/>
            <w:hideMark/>
          </w:tcPr>
          <w:p w:rsidR="00F6218F" w:rsidRPr="005F2BCA" w:rsidRDefault="00F6218F" w:rsidP="008E2E6F">
            <w:pPr>
              <w:jc w:val="right"/>
              <w:rPr>
                <w:sz w:val="18"/>
                <w:szCs w:val="18"/>
                <w:lang w:eastAsia="ru-RU"/>
              </w:rPr>
            </w:pPr>
            <w:r w:rsidRPr="005F2BCA">
              <w:rPr>
                <w:sz w:val="18"/>
                <w:szCs w:val="18"/>
                <w:lang w:eastAsia="ru-RU"/>
              </w:rPr>
              <w:t>265 420,50</w:t>
            </w:r>
          </w:p>
        </w:tc>
      </w:tr>
      <w:tr w:rsidR="00DA07B7" w:rsidRPr="005F2BCA" w:rsidTr="008E2E6F">
        <w:trPr>
          <w:trHeight w:val="70"/>
        </w:trPr>
        <w:tc>
          <w:tcPr>
            <w:tcW w:w="8364" w:type="dxa"/>
            <w:gridSpan w:val="3"/>
            <w:tcBorders>
              <w:top w:val="single" w:sz="4" w:space="0" w:color="auto"/>
              <w:left w:val="single" w:sz="12" w:space="0" w:color="auto"/>
              <w:bottom w:val="single" w:sz="12" w:space="0" w:color="auto"/>
              <w:right w:val="single" w:sz="4" w:space="0" w:color="000000"/>
            </w:tcBorders>
            <w:shd w:val="clear" w:color="000000" w:fill="FFFFFF"/>
            <w:noWrap/>
            <w:vAlign w:val="center"/>
            <w:hideMark/>
          </w:tcPr>
          <w:p w:rsidR="00F6218F" w:rsidRPr="005F2BCA" w:rsidRDefault="00F6218F" w:rsidP="008E2E6F">
            <w:pPr>
              <w:rPr>
                <w:b/>
                <w:bCs/>
                <w:sz w:val="18"/>
                <w:szCs w:val="18"/>
                <w:lang w:eastAsia="ru-RU"/>
              </w:rPr>
            </w:pPr>
            <w:r w:rsidRPr="005F2BCA">
              <w:rPr>
                <w:b/>
                <w:bCs/>
                <w:sz w:val="18"/>
                <w:szCs w:val="18"/>
                <w:lang w:eastAsia="ru-RU"/>
              </w:rPr>
              <w:t>ВСЕГО по маршруту № 10:</w:t>
            </w:r>
          </w:p>
        </w:tc>
        <w:tc>
          <w:tcPr>
            <w:tcW w:w="1760" w:type="dxa"/>
            <w:tcBorders>
              <w:top w:val="nil"/>
              <w:left w:val="nil"/>
              <w:bottom w:val="single" w:sz="12" w:space="0" w:color="auto"/>
              <w:right w:val="single" w:sz="12" w:space="0" w:color="auto"/>
            </w:tcBorders>
            <w:shd w:val="clear" w:color="000000" w:fill="FFFFFF"/>
            <w:noWrap/>
            <w:vAlign w:val="center"/>
            <w:hideMark/>
          </w:tcPr>
          <w:p w:rsidR="00F6218F" w:rsidRPr="005F2BCA" w:rsidRDefault="00F6218F" w:rsidP="008E2E6F">
            <w:pPr>
              <w:jc w:val="right"/>
              <w:rPr>
                <w:b/>
                <w:bCs/>
                <w:sz w:val="18"/>
                <w:szCs w:val="18"/>
                <w:lang w:eastAsia="ru-RU"/>
              </w:rPr>
            </w:pPr>
            <w:r w:rsidRPr="005F2BCA">
              <w:rPr>
                <w:b/>
                <w:bCs/>
                <w:sz w:val="18"/>
                <w:szCs w:val="18"/>
                <w:lang w:eastAsia="ru-RU"/>
              </w:rPr>
              <w:t>564 554,36</w:t>
            </w:r>
          </w:p>
        </w:tc>
      </w:tr>
      <w:tr w:rsidR="00DA07B7" w:rsidRPr="005F2BCA" w:rsidTr="008E2E6F">
        <w:trPr>
          <w:trHeight w:val="50"/>
        </w:trPr>
        <w:tc>
          <w:tcPr>
            <w:tcW w:w="10124" w:type="dxa"/>
            <w:gridSpan w:val="4"/>
            <w:tcBorders>
              <w:top w:val="single" w:sz="12" w:space="0" w:color="auto"/>
              <w:left w:val="single" w:sz="12" w:space="0" w:color="auto"/>
              <w:bottom w:val="single" w:sz="4" w:space="0" w:color="auto"/>
              <w:right w:val="single" w:sz="12" w:space="0" w:color="auto"/>
            </w:tcBorders>
            <w:shd w:val="clear" w:color="000000" w:fill="FFFFFF"/>
            <w:vAlign w:val="center"/>
            <w:hideMark/>
          </w:tcPr>
          <w:p w:rsidR="00F6218F" w:rsidRPr="005F2BCA" w:rsidRDefault="00F6218F" w:rsidP="008E2E6F">
            <w:pPr>
              <w:jc w:val="center"/>
              <w:rPr>
                <w:bCs/>
                <w:sz w:val="18"/>
                <w:szCs w:val="18"/>
                <w:lang w:eastAsia="ru-RU"/>
              </w:rPr>
            </w:pPr>
            <w:r w:rsidRPr="005F2BCA">
              <w:rPr>
                <w:bCs/>
                <w:sz w:val="18"/>
                <w:szCs w:val="18"/>
                <w:lang w:eastAsia="ru-RU"/>
              </w:rPr>
              <w:t xml:space="preserve">Выполнение работ по осуществлению регулярных перевозок пассажиров и багажа по муниципальным маршрутам </w:t>
            </w:r>
          </w:p>
          <w:p w:rsidR="00F6218F" w:rsidRPr="005F2BCA" w:rsidRDefault="00F6218F" w:rsidP="008E2E6F">
            <w:pPr>
              <w:jc w:val="center"/>
              <w:rPr>
                <w:bCs/>
                <w:sz w:val="18"/>
                <w:szCs w:val="18"/>
                <w:lang w:eastAsia="ru-RU"/>
              </w:rPr>
            </w:pPr>
            <w:r w:rsidRPr="005F2BCA">
              <w:rPr>
                <w:bCs/>
                <w:sz w:val="18"/>
                <w:szCs w:val="18"/>
                <w:lang w:eastAsia="ru-RU"/>
              </w:rPr>
              <w:t xml:space="preserve">№ 12 на территории Озерского городского округа по регулируемым тарифам </w:t>
            </w:r>
          </w:p>
        </w:tc>
      </w:tr>
      <w:tr w:rsidR="00DA07B7" w:rsidRPr="005F2BCA" w:rsidTr="00F05723">
        <w:trPr>
          <w:trHeight w:val="240"/>
        </w:trPr>
        <w:tc>
          <w:tcPr>
            <w:tcW w:w="3544" w:type="dxa"/>
            <w:tcBorders>
              <w:top w:val="nil"/>
              <w:left w:val="single" w:sz="12" w:space="0" w:color="auto"/>
              <w:bottom w:val="single" w:sz="4" w:space="0" w:color="auto"/>
              <w:right w:val="single" w:sz="4" w:space="0" w:color="auto"/>
            </w:tcBorders>
            <w:shd w:val="clear" w:color="000000" w:fill="FFFFFF"/>
            <w:noWrap/>
            <w:vAlign w:val="center"/>
            <w:hideMark/>
          </w:tcPr>
          <w:p w:rsidR="00F6218F" w:rsidRPr="005F2BCA" w:rsidRDefault="00F6218F" w:rsidP="008E2E6F">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5-2019/</w:t>
            </w:r>
            <w:proofErr w:type="spellStart"/>
            <w:r w:rsidRPr="005F2BCA">
              <w:rPr>
                <w:sz w:val="18"/>
                <w:szCs w:val="18"/>
                <w:lang w:eastAsia="ru-RU"/>
              </w:rPr>
              <w:t>УКСиБ</w:t>
            </w:r>
            <w:proofErr w:type="spellEnd"/>
            <w:r w:rsidRPr="005F2BCA">
              <w:rPr>
                <w:sz w:val="18"/>
                <w:szCs w:val="18"/>
                <w:lang w:eastAsia="ru-RU"/>
              </w:rPr>
              <w:t xml:space="preserve"> от 22.01.2019</w:t>
            </w:r>
          </w:p>
        </w:tc>
        <w:tc>
          <w:tcPr>
            <w:tcW w:w="1984" w:type="dxa"/>
            <w:tcBorders>
              <w:top w:val="nil"/>
              <w:left w:val="nil"/>
              <w:bottom w:val="single" w:sz="4" w:space="0" w:color="auto"/>
              <w:right w:val="single" w:sz="4" w:space="0" w:color="auto"/>
            </w:tcBorders>
            <w:shd w:val="clear" w:color="000000" w:fill="FFFFFF"/>
            <w:noWrap/>
            <w:vAlign w:val="center"/>
            <w:hideMark/>
          </w:tcPr>
          <w:p w:rsidR="00F6218F" w:rsidRPr="005F2BCA" w:rsidRDefault="00F6218F" w:rsidP="008E2E6F">
            <w:pPr>
              <w:jc w:val="center"/>
              <w:rPr>
                <w:sz w:val="18"/>
                <w:szCs w:val="18"/>
                <w:lang w:eastAsia="ru-RU"/>
              </w:rPr>
            </w:pPr>
            <w:r w:rsidRPr="005F2BCA">
              <w:rPr>
                <w:sz w:val="18"/>
                <w:szCs w:val="18"/>
                <w:lang w:eastAsia="ru-RU"/>
              </w:rPr>
              <w:t>25.01-28.02.2019</w:t>
            </w:r>
          </w:p>
        </w:tc>
        <w:tc>
          <w:tcPr>
            <w:tcW w:w="2836" w:type="dxa"/>
            <w:tcBorders>
              <w:top w:val="nil"/>
              <w:left w:val="nil"/>
              <w:bottom w:val="single" w:sz="4" w:space="0" w:color="auto"/>
              <w:right w:val="single" w:sz="4" w:space="0" w:color="auto"/>
            </w:tcBorders>
            <w:shd w:val="clear" w:color="000000" w:fill="FFFFFF"/>
            <w:noWrap/>
            <w:vAlign w:val="center"/>
          </w:tcPr>
          <w:p w:rsidR="00F6218F" w:rsidRPr="005F2BCA" w:rsidRDefault="00F05723" w:rsidP="008E2E6F">
            <w:pPr>
              <w:jc w:val="center"/>
              <w:rPr>
                <w:sz w:val="18"/>
                <w:szCs w:val="18"/>
                <w:lang w:eastAsia="ru-RU"/>
              </w:rPr>
            </w:pPr>
            <w:r w:rsidRPr="005F2BCA">
              <w:rPr>
                <w:sz w:val="18"/>
                <w:szCs w:val="18"/>
                <w:lang w:eastAsia="ru-RU"/>
              </w:rPr>
              <w:t>МУП «УАТ»</w:t>
            </w:r>
          </w:p>
        </w:tc>
        <w:tc>
          <w:tcPr>
            <w:tcW w:w="1760" w:type="dxa"/>
            <w:tcBorders>
              <w:top w:val="nil"/>
              <w:left w:val="nil"/>
              <w:bottom w:val="single" w:sz="4" w:space="0" w:color="auto"/>
              <w:right w:val="single" w:sz="12" w:space="0" w:color="auto"/>
            </w:tcBorders>
            <w:shd w:val="clear" w:color="000000" w:fill="FFFFFF"/>
            <w:noWrap/>
            <w:vAlign w:val="center"/>
            <w:hideMark/>
          </w:tcPr>
          <w:p w:rsidR="00F6218F" w:rsidRPr="005F2BCA" w:rsidRDefault="00F6218F" w:rsidP="008E2E6F">
            <w:pPr>
              <w:jc w:val="right"/>
              <w:rPr>
                <w:sz w:val="18"/>
                <w:szCs w:val="18"/>
                <w:lang w:eastAsia="ru-RU"/>
              </w:rPr>
            </w:pPr>
            <w:r w:rsidRPr="005F2BCA">
              <w:rPr>
                <w:sz w:val="18"/>
                <w:szCs w:val="18"/>
                <w:lang w:eastAsia="ru-RU"/>
              </w:rPr>
              <w:t>104 980,97</w:t>
            </w:r>
          </w:p>
        </w:tc>
      </w:tr>
      <w:tr w:rsidR="00DA07B7" w:rsidRPr="005F2BCA" w:rsidTr="00F05723">
        <w:trPr>
          <w:trHeight w:val="240"/>
        </w:trPr>
        <w:tc>
          <w:tcPr>
            <w:tcW w:w="3544" w:type="dxa"/>
            <w:tcBorders>
              <w:top w:val="nil"/>
              <w:left w:val="single" w:sz="12" w:space="0" w:color="auto"/>
              <w:bottom w:val="single" w:sz="4" w:space="0" w:color="auto"/>
              <w:right w:val="single" w:sz="4" w:space="0" w:color="auto"/>
            </w:tcBorders>
            <w:shd w:val="clear" w:color="000000" w:fill="FFFFFF"/>
            <w:noWrap/>
            <w:vAlign w:val="center"/>
            <w:hideMark/>
          </w:tcPr>
          <w:p w:rsidR="00F6218F" w:rsidRPr="005F2BCA" w:rsidRDefault="00F6218F" w:rsidP="008E2E6F">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26-2019/</w:t>
            </w:r>
            <w:proofErr w:type="spellStart"/>
            <w:r w:rsidRPr="005F2BCA">
              <w:rPr>
                <w:sz w:val="18"/>
                <w:szCs w:val="18"/>
                <w:lang w:eastAsia="ru-RU"/>
              </w:rPr>
              <w:t>УКСиБ</w:t>
            </w:r>
            <w:proofErr w:type="spellEnd"/>
            <w:r w:rsidRPr="005F2BCA">
              <w:rPr>
                <w:sz w:val="18"/>
                <w:szCs w:val="18"/>
                <w:lang w:eastAsia="ru-RU"/>
              </w:rPr>
              <w:t xml:space="preserve"> от 25.02.2019</w:t>
            </w:r>
          </w:p>
        </w:tc>
        <w:tc>
          <w:tcPr>
            <w:tcW w:w="1984" w:type="dxa"/>
            <w:tcBorders>
              <w:top w:val="nil"/>
              <w:left w:val="nil"/>
              <w:bottom w:val="single" w:sz="4" w:space="0" w:color="auto"/>
              <w:right w:val="single" w:sz="4" w:space="0" w:color="auto"/>
            </w:tcBorders>
            <w:shd w:val="clear" w:color="000000" w:fill="FFFFFF"/>
            <w:noWrap/>
            <w:vAlign w:val="center"/>
            <w:hideMark/>
          </w:tcPr>
          <w:p w:rsidR="00F6218F" w:rsidRPr="005F2BCA" w:rsidRDefault="00F6218F" w:rsidP="008E2E6F">
            <w:pPr>
              <w:jc w:val="center"/>
              <w:rPr>
                <w:sz w:val="18"/>
                <w:szCs w:val="18"/>
                <w:lang w:eastAsia="ru-RU"/>
              </w:rPr>
            </w:pPr>
            <w:r w:rsidRPr="005F2BCA">
              <w:rPr>
                <w:sz w:val="18"/>
                <w:szCs w:val="18"/>
                <w:lang w:eastAsia="ru-RU"/>
              </w:rPr>
              <w:t>01.03-31.05.2019</w:t>
            </w:r>
          </w:p>
        </w:tc>
        <w:tc>
          <w:tcPr>
            <w:tcW w:w="2836" w:type="dxa"/>
            <w:tcBorders>
              <w:top w:val="nil"/>
              <w:left w:val="nil"/>
              <w:bottom w:val="single" w:sz="4" w:space="0" w:color="auto"/>
              <w:right w:val="single" w:sz="4" w:space="0" w:color="auto"/>
            </w:tcBorders>
            <w:shd w:val="clear" w:color="000000" w:fill="FFFFFF"/>
            <w:noWrap/>
            <w:vAlign w:val="center"/>
          </w:tcPr>
          <w:p w:rsidR="00F6218F" w:rsidRPr="005F2BCA" w:rsidRDefault="00F05723" w:rsidP="008E2E6F">
            <w:pPr>
              <w:jc w:val="center"/>
              <w:rPr>
                <w:sz w:val="18"/>
                <w:szCs w:val="18"/>
                <w:lang w:eastAsia="ru-RU"/>
              </w:rPr>
            </w:pPr>
            <w:r w:rsidRPr="005F2BCA">
              <w:rPr>
                <w:sz w:val="18"/>
                <w:szCs w:val="18"/>
                <w:lang w:eastAsia="ru-RU"/>
              </w:rPr>
              <w:t>МУП «УАТ»</w:t>
            </w:r>
          </w:p>
        </w:tc>
        <w:tc>
          <w:tcPr>
            <w:tcW w:w="1760" w:type="dxa"/>
            <w:tcBorders>
              <w:top w:val="nil"/>
              <w:left w:val="nil"/>
              <w:bottom w:val="single" w:sz="4" w:space="0" w:color="auto"/>
              <w:right w:val="single" w:sz="12" w:space="0" w:color="auto"/>
            </w:tcBorders>
            <w:shd w:val="clear" w:color="000000" w:fill="FFFFFF"/>
            <w:noWrap/>
            <w:vAlign w:val="center"/>
            <w:hideMark/>
          </w:tcPr>
          <w:p w:rsidR="00F6218F" w:rsidRPr="005F2BCA" w:rsidRDefault="00F6218F" w:rsidP="008E2E6F">
            <w:pPr>
              <w:jc w:val="right"/>
              <w:rPr>
                <w:sz w:val="18"/>
                <w:szCs w:val="18"/>
                <w:lang w:eastAsia="ru-RU"/>
              </w:rPr>
            </w:pPr>
            <w:r w:rsidRPr="005F2BCA">
              <w:rPr>
                <w:sz w:val="18"/>
                <w:szCs w:val="18"/>
                <w:lang w:eastAsia="ru-RU"/>
              </w:rPr>
              <w:t>329 823,88</w:t>
            </w:r>
          </w:p>
        </w:tc>
      </w:tr>
      <w:tr w:rsidR="00DA07B7" w:rsidRPr="005F2BCA" w:rsidTr="008E2E6F">
        <w:trPr>
          <w:trHeight w:val="240"/>
        </w:trPr>
        <w:tc>
          <w:tcPr>
            <w:tcW w:w="3544" w:type="dxa"/>
            <w:tcBorders>
              <w:top w:val="nil"/>
              <w:left w:val="single" w:sz="12" w:space="0" w:color="auto"/>
              <w:bottom w:val="single" w:sz="4" w:space="0" w:color="auto"/>
              <w:right w:val="single" w:sz="4" w:space="0" w:color="auto"/>
            </w:tcBorders>
            <w:shd w:val="clear" w:color="000000" w:fill="FFFFFF"/>
            <w:noWrap/>
            <w:vAlign w:val="center"/>
            <w:hideMark/>
          </w:tcPr>
          <w:p w:rsidR="00F6218F" w:rsidRPr="005F2BCA" w:rsidRDefault="00F6218F" w:rsidP="008E2E6F">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38-2019/</w:t>
            </w:r>
            <w:proofErr w:type="spellStart"/>
            <w:r w:rsidRPr="005F2BCA">
              <w:rPr>
                <w:sz w:val="18"/>
                <w:szCs w:val="18"/>
                <w:lang w:eastAsia="ru-RU"/>
              </w:rPr>
              <w:t>УКСиБ</w:t>
            </w:r>
            <w:proofErr w:type="spellEnd"/>
            <w:r w:rsidRPr="005F2BCA">
              <w:rPr>
                <w:sz w:val="18"/>
                <w:szCs w:val="18"/>
                <w:lang w:eastAsia="ru-RU"/>
              </w:rPr>
              <w:t xml:space="preserve"> от 25.03.2019</w:t>
            </w:r>
          </w:p>
        </w:tc>
        <w:tc>
          <w:tcPr>
            <w:tcW w:w="1984" w:type="dxa"/>
            <w:tcBorders>
              <w:top w:val="nil"/>
              <w:left w:val="nil"/>
              <w:bottom w:val="single" w:sz="4" w:space="0" w:color="auto"/>
              <w:right w:val="single" w:sz="4" w:space="0" w:color="auto"/>
            </w:tcBorders>
            <w:shd w:val="clear" w:color="000000" w:fill="FFFFFF"/>
            <w:noWrap/>
            <w:vAlign w:val="center"/>
            <w:hideMark/>
          </w:tcPr>
          <w:p w:rsidR="00F6218F" w:rsidRPr="005F2BCA" w:rsidRDefault="00F6218F" w:rsidP="008E2E6F">
            <w:pPr>
              <w:jc w:val="center"/>
              <w:rPr>
                <w:sz w:val="18"/>
                <w:szCs w:val="18"/>
                <w:lang w:eastAsia="ru-RU"/>
              </w:rPr>
            </w:pPr>
            <w:r w:rsidRPr="005F2BCA">
              <w:rPr>
                <w:sz w:val="18"/>
                <w:szCs w:val="18"/>
                <w:lang w:eastAsia="ru-RU"/>
              </w:rPr>
              <w:t>01.09-31.12.2019</w:t>
            </w:r>
          </w:p>
        </w:tc>
        <w:tc>
          <w:tcPr>
            <w:tcW w:w="2836" w:type="dxa"/>
            <w:tcBorders>
              <w:top w:val="nil"/>
              <w:left w:val="nil"/>
              <w:bottom w:val="single" w:sz="4" w:space="0" w:color="auto"/>
              <w:right w:val="single" w:sz="4" w:space="0" w:color="auto"/>
            </w:tcBorders>
            <w:shd w:val="clear" w:color="000000" w:fill="FFFFFF"/>
            <w:noWrap/>
            <w:vAlign w:val="center"/>
            <w:hideMark/>
          </w:tcPr>
          <w:p w:rsidR="00F6218F" w:rsidRPr="005F2BCA" w:rsidRDefault="00F6218F" w:rsidP="008E2E6F">
            <w:pPr>
              <w:jc w:val="center"/>
              <w:rPr>
                <w:sz w:val="18"/>
                <w:szCs w:val="18"/>
                <w:lang w:eastAsia="ru-RU"/>
              </w:rPr>
            </w:pPr>
            <w:r w:rsidRPr="005F2BCA">
              <w:rPr>
                <w:sz w:val="18"/>
                <w:szCs w:val="18"/>
                <w:lang w:eastAsia="ru-RU"/>
              </w:rPr>
              <w:t xml:space="preserve">ИП </w:t>
            </w:r>
            <w:proofErr w:type="spellStart"/>
            <w:r w:rsidRPr="005F2BCA">
              <w:rPr>
                <w:sz w:val="18"/>
                <w:szCs w:val="18"/>
                <w:lang w:eastAsia="ru-RU"/>
              </w:rPr>
              <w:t>Таланина</w:t>
            </w:r>
            <w:proofErr w:type="spellEnd"/>
          </w:p>
        </w:tc>
        <w:tc>
          <w:tcPr>
            <w:tcW w:w="1760" w:type="dxa"/>
            <w:tcBorders>
              <w:top w:val="nil"/>
              <w:left w:val="nil"/>
              <w:bottom w:val="single" w:sz="4" w:space="0" w:color="auto"/>
              <w:right w:val="single" w:sz="12" w:space="0" w:color="auto"/>
            </w:tcBorders>
            <w:shd w:val="clear" w:color="000000" w:fill="FFFFFF"/>
            <w:noWrap/>
            <w:vAlign w:val="center"/>
            <w:hideMark/>
          </w:tcPr>
          <w:p w:rsidR="00F6218F" w:rsidRPr="005F2BCA" w:rsidRDefault="00F6218F" w:rsidP="008E2E6F">
            <w:pPr>
              <w:jc w:val="right"/>
              <w:rPr>
                <w:sz w:val="18"/>
                <w:szCs w:val="18"/>
                <w:lang w:eastAsia="ru-RU"/>
              </w:rPr>
            </w:pPr>
            <w:r w:rsidRPr="005F2BCA">
              <w:rPr>
                <w:sz w:val="18"/>
                <w:szCs w:val="18"/>
                <w:lang w:eastAsia="ru-RU"/>
              </w:rPr>
              <w:t>466 651,77</w:t>
            </w:r>
          </w:p>
        </w:tc>
      </w:tr>
      <w:tr w:rsidR="00DA07B7" w:rsidRPr="005F2BCA" w:rsidTr="008E2E6F">
        <w:trPr>
          <w:trHeight w:val="70"/>
        </w:trPr>
        <w:tc>
          <w:tcPr>
            <w:tcW w:w="8364" w:type="dxa"/>
            <w:gridSpan w:val="3"/>
            <w:tcBorders>
              <w:top w:val="single" w:sz="4" w:space="0" w:color="auto"/>
              <w:left w:val="single" w:sz="12" w:space="0" w:color="auto"/>
              <w:bottom w:val="single" w:sz="12" w:space="0" w:color="auto"/>
              <w:right w:val="single" w:sz="4" w:space="0" w:color="000000"/>
            </w:tcBorders>
            <w:shd w:val="clear" w:color="000000" w:fill="FFFFFF"/>
            <w:noWrap/>
            <w:vAlign w:val="center"/>
            <w:hideMark/>
          </w:tcPr>
          <w:p w:rsidR="00F6218F" w:rsidRPr="005F2BCA" w:rsidRDefault="00F6218F" w:rsidP="008E2E6F">
            <w:pPr>
              <w:rPr>
                <w:b/>
                <w:bCs/>
                <w:sz w:val="18"/>
                <w:szCs w:val="18"/>
                <w:lang w:eastAsia="ru-RU"/>
              </w:rPr>
            </w:pPr>
            <w:r w:rsidRPr="005F2BCA">
              <w:rPr>
                <w:b/>
                <w:bCs/>
                <w:sz w:val="18"/>
                <w:szCs w:val="18"/>
                <w:lang w:eastAsia="ru-RU"/>
              </w:rPr>
              <w:t>ВСЕГО по маршруту № 12:</w:t>
            </w:r>
          </w:p>
        </w:tc>
        <w:tc>
          <w:tcPr>
            <w:tcW w:w="1760" w:type="dxa"/>
            <w:tcBorders>
              <w:top w:val="nil"/>
              <w:left w:val="nil"/>
              <w:bottom w:val="single" w:sz="12" w:space="0" w:color="auto"/>
              <w:right w:val="single" w:sz="12" w:space="0" w:color="auto"/>
            </w:tcBorders>
            <w:shd w:val="clear" w:color="000000" w:fill="FFFFFF"/>
            <w:noWrap/>
            <w:vAlign w:val="center"/>
            <w:hideMark/>
          </w:tcPr>
          <w:p w:rsidR="00F6218F" w:rsidRPr="005F2BCA" w:rsidRDefault="00F6218F" w:rsidP="008E2E6F">
            <w:pPr>
              <w:jc w:val="right"/>
              <w:rPr>
                <w:b/>
                <w:bCs/>
                <w:sz w:val="18"/>
                <w:szCs w:val="18"/>
                <w:lang w:eastAsia="ru-RU"/>
              </w:rPr>
            </w:pPr>
            <w:r w:rsidRPr="005F2BCA">
              <w:rPr>
                <w:b/>
                <w:bCs/>
                <w:sz w:val="18"/>
                <w:szCs w:val="18"/>
                <w:lang w:eastAsia="ru-RU"/>
              </w:rPr>
              <w:t>901 456,62</w:t>
            </w:r>
          </w:p>
        </w:tc>
      </w:tr>
      <w:tr w:rsidR="00DA07B7" w:rsidRPr="005F2BCA" w:rsidTr="008E2E6F">
        <w:trPr>
          <w:trHeight w:val="50"/>
        </w:trPr>
        <w:tc>
          <w:tcPr>
            <w:tcW w:w="10124" w:type="dxa"/>
            <w:gridSpan w:val="4"/>
            <w:tcBorders>
              <w:top w:val="single" w:sz="12" w:space="0" w:color="auto"/>
              <w:left w:val="single" w:sz="12" w:space="0" w:color="auto"/>
              <w:bottom w:val="single" w:sz="4" w:space="0" w:color="auto"/>
              <w:right w:val="single" w:sz="12" w:space="0" w:color="auto"/>
            </w:tcBorders>
            <w:shd w:val="clear" w:color="000000" w:fill="FFFFFF"/>
            <w:vAlign w:val="center"/>
            <w:hideMark/>
          </w:tcPr>
          <w:p w:rsidR="00F6218F" w:rsidRPr="005F2BCA" w:rsidRDefault="00F6218F" w:rsidP="008E2E6F">
            <w:pPr>
              <w:jc w:val="center"/>
              <w:rPr>
                <w:bCs/>
                <w:sz w:val="18"/>
                <w:szCs w:val="18"/>
                <w:lang w:eastAsia="ru-RU"/>
              </w:rPr>
            </w:pPr>
            <w:r w:rsidRPr="005F2BCA">
              <w:rPr>
                <w:bCs/>
                <w:sz w:val="18"/>
                <w:szCs w:val="18"/>
                <w:lang w:eastAsia="ru-RU"/>
              </w:rPr>
              <w:t xml:space="preserve">Выполнение работ по осуществлению регулярных перевозок пассажиров и багажа по муниципальным маршрутам </w:t>
            </w:r>
          </w:p>
          <w:p w:rsidR="00F6218F" w:rsidRPr="005F2BCA" w:rsidRDefault="00F6218F" w:rsidP="008E2E6F">
            <w:pPr>
              <w:jc w:val="center"/>
              <w:rPr>
                <w:bCs/>
                <w:sz w:val="18"/>
                <w:szCs w:val="18"/>
                <w:lang w:eastAsia="ru-RU"/>
              </w:rPr>
            </w:pPr>
            <w:r w:rsidRPr="005F2BCA">
              <w:rPr>
                <w:bCs/>
                <w:sz w:val="18"/>
                <w:szCs w:val="18"/>
                <w:lang w:eastAsia="ru-RU"/>
              </w:rPr>
              <w:t>№ 272 на территории Озерского городского округа по регулируемым тарифам</w:t>
            </w:r>
          </w:p>
        </w:tc>
      </w:tr>
      <w:tr w:rsidR="0063089A"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noWrap/>
            <w:vAlign w:val="center"/>
            <w:hideMark/>
          </w:tcPr>
          <w:p w:rsidR="0063089A" w:rsidRPr="005F2BCA" w:rsidRDefault="0063089A" w:rsidP="0063089A">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3-2019/</w:t>
            </w:r>
            <w:proofErr w:type="spellStart"/>
            <w:r w:rsidRPr="005F2BCA">
              <w:rPr>
                <w:sz w:val="18"/>
                <w:szCs w:val="18"/>
                <w:lang w:eastAsia="ru-RU"/>
              </w:rPr>
              <w:t>УКСиБ</w:t>
            </w:r>
            <w:proofErr w:type="spellEnd"/>
            <w:r w:rsidRPr="005F2BCA">
              <w:rPr>
                <w:sz w:val="18"/>
                <w:szCs w:val="18"/>
                <w:lang w:eastAsia="ru-RU"/>
              </w:rPr>
              <w:t xml:space="preserve"> от 22.01.2019</w:t>
            </w:r>
          </w:p>
        </w:tc>
        <w:tc>
          <w:tcPr>
            <w:tcW w:w="1984" w:type="dxa"/>
            <w:tcBorders>
              <w:top w:val="nil"/>
              <w:left w:val="nil"/>
              <w:bottom w:val="single" w:sz="4" w:space="0" w:color="auto"/>
              <w:right w:val="single" w:sz="4" w:space="0" w:color="auto"/>
            </w:tcBorders>
            <w:shd w:val="clear" w:color="000000" w:fill="FFFFFF"/>
            <w:noWrap/>
            <w:vAlign w:val="center"/>
            <w:hideMark/>
          </w:tcPr>
          <w:p w:rsidR="0063089A" w:rsidRPr="005F2BCA" w:rsidRDefault="0063089A" w:rsidP="0063089A">
            <w:pPr>
              <w:jc w:val="center"/>
              <w:rPr>
                <w:sz w:val="18"/>
                <w:szCs w:val="18"/>
                <w:lang w:eastAsia="ru-RU"/>
              </w:rPr>
            </w:pPr>
            <w:r w:rsidRPr="005F2BCA">
              <w:rPr>
                <w:sz w:val="18"/>
                <w:szCs w:val="18"/>
                <w:lang w:eastAsia="ru-RU"/>
              </w:rPr>
              <w:t>25.01-28.02.2019</w:t>
            </w:r>
          </w:p>
        </w:tc>
        <w:tc>
          <w:tcPr>
            <w:tcW w:w="2836" w:type="dxa"/>
            <w:tcBorders>
              <w:top w:val="nil"/>
              <w:left w:val="nil"/>
              <w:bottom w:val="single" w:sz="4" w:space="0" w:color="auto"/>
              <w:right w:val="single" w:sz="4" w:space="0" w:color="auto"/>
            </w:tcBorders>
            <w:shd w:val="clear" w:color="000000" w:fill="FFFFFF"/>
            <w:noWrap/>
          </w:tcPr>
          <w:p w:rsidR="0063089A" w:rsidRPr="005F2BCA" w:rsidRDefault="0063089A" w:rsidP="0063089A">
            <w:pPr>
              <w:jc w:val="center"/>
            </w:pPr>
            <w:r w:rsidRPr="005F2BCA">
              <w:rPr>
                <w:sz w:val="18"/>
                <w:szCs w:val="18"/>
                <w:lang w:eastAsia="ru-RU"/>
              </w:rPr>
              <w:t>МУП «УАТ»</w:t>
            </w:r>
          </w:p>
        </w:tc>
        <w:tc>
          <w:tcPr>
            <w:tcW w:w="1760" w:type="dxa"/>
            <w:tcBorders>
              <w:top w:val="nil"/>
              <w:left w:val="nil"/>
              <w:bottom w:val="single" w:sz="4" w:space="0" w:color="auto"/>
              <w:right w:val="single" w:sz="12" w:space="0" w:color="auto"/>
            </w:tcBorders>
            <w:shd w:val="clear" w:color="000000" w:fill="FFFFFF"/>
            <w:noWrap/>
            <w:vAlign w:val="center"/>
            <w:hideMark/>
          </w:tcPr>
          <w:p w:rsidR="0063089A" w:rsidRPr="005F2BCA" w:rsidRDefault="0063089A" w:rsidP="0063089A">
            <w:pPr>
              <w:jc w:val="right"/>
              <w:rPr>
                <w:sz w:val="18"/>
                <w:szCs w:val="18"/>
                <w:lang w:eastAsia="ru-RU"/>
              </w:rPr>
            </w:pPr>
            <w:r w:rsidRPr="005F2BCA">
              <w:rPr>
                <w:sz w:val="18"/>
                <w:szCs w:val="18"/>
                <w:lang w:eastAsia="ru-RU"/>
              </w:rPr>
              <w:t>593 821,68</w:t>
            </w:r>
          </w:p>
        </w:tc>
      </w:tr>
      <w:tr w:rsidR="0063089A" w:rsidRPr="005F2BCA" w:rsidTr="00336BE8">
        <w:trPr>
          <w:trHeight w:val="240"/>
        </w:trPr>
        <w:tc>
          <w:tcPr>
            <w:tcW w:w="3544" w:type="dxa"/>
            <w:tcBorders>
              <w:top w:val="nil"/>
              <w:left w:val="single" w:sz="12" w:space="0" w:color="auto"/>
              <w:bottom w:val="single" w:sz="4" w:space="0" w:color="auto"/>
              <w:right w:val="single" w:sz="4" w:space="0" w:color="auto"/>
            </w:tcBorders>
            <w:shd w:val="clear" w:color="000000" w:fill="FFFFFF"/>
            <w:noWrap/>
            <w:vAlign w:val="center"/>
            <w:hideMark/>
          </w:tcPr>
          <w:p w:rsidR="0063089A" w:rsidRPr="005F2BCA" w:rsidRDefault="0063089A" w:rsidP="0063089A">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25-2019/</w:t>
            </w:r>
            <w:proofErr w:type="spellStart"/>
            <w:r w:rsidRPr="005F2BCA">
              <w:rPr>
                <w:sz w:val="18"/>
                <w:szCs w:val="18"/>
                <w:lang w:eastAsia="ru-RU"/>
              </w:rPr>
              <w:t>УКСиБ</w:t>
            </w:r>
            <w:proofErr w:type="spellEnd"/>
            <w:r w:rsidRPr="005F2BCA">
              <w:rPr>
                <w:sz w:val="18"/>
                <w:szCs w:val="18"/>
                <w:lang w:eastAsia="ru-RU"/>
              </w:rPr>
              <w:t xml:space="preserve"> от 25.02.2019</w:t>
            </w:r>
          </w:p>
        </w:tc>
        <w:tc>
          <w:tcPr>
            <w:tcW w:w="1984" w:type="dxa"/>
            <w:tcBorders>
              <w:top w:val="nil"/>
              <w:left w:val="nil"/>
              <w:bottom w:val="single" w:sz="4" w:space="0" w:color="auto"/>
              <w:right w:val="single" w:sz="4" w:space="0" w:color="auto"/>
            </w:tcBorders>
            <w:shd w:val="clear" w:color="000000" w:fill="FFFFFF"/>
            <w:noWrap/>
            <w:vAlign w:val="center"/>
            <w:hideMark/>
          </w:tcPr>
          <w:p w:rsidR="0063089A" w:rsidRPr="005F2BCA" w:rsidRDefault="0063089A" w:rsidP="0063089A">
            <w:pPr>
              <w:jc w:val="center"/>
              <w:rPr>
                <w:sz w:val="18"/>
                <w:szCs w:val="18"/>
                <w:lang w:eastAsia="ru-RU"/>
              </w:rPr>
            </w:pPr>
            <w:r w:rsidRPr="005F2BCA">
              <w:rPr>
                <w:sz w:val="18"/>
                <w:szCs w:val="18"/>
                <w:lang w:eastAsia="ru-RU"/>
              </w:rPr>
              <w:t>01.03-31.03.2019</w:t>
            </w:r>
          </w:p>
        </w:tc>
        <w:tc>
          <w:tcPr>
            <w:tcW w:w="2836" w:type="dxa"/>
            <w:tcBorders>
              <w:top w:val="nil"/>
              <w:left w:val="nil"/>
              <w:bottom w:val="single" w:sz="4" w:space="0" w:color="auto"/>
              <w:right w:val="single" w:sz="4" w:space="0" w:color="auto"/>
            </w:tcBorders>
            <w:shd w:val="clear" w:color="000000" w:fill="FFFFFF"/>
            <w:noWrap/>
          </w:tcPr>
          <w:p w:rsidR="0063089A" w:rsidRPr="005F2BCA" w:rsidRDefault="0063089A" w:rsidP="0063089A">
            <w:pPr>
              <w:jc w:val="center"/>
            </w:pPr>
            <w:r w:rsidRPr="005F2BCA">
              <w:rPr>
                <w:sz w:val="18"/>
                <w:szCs w:val="18"/>
                <w:lang w:eastAsia="ru-RU"/>
              </w:rPr>
              <w:t>МУП «УАТ»</w:t>
            </w:r>
          </w:p>
        </w:tc>
        <w:tc>
          <w:tcPr>
            <w:tcW w:w="1760" w:type="dxa"/>
            <w:tcBorders>
              <w:top w:val="nil"/>
              <w:left w:val="nil"/>
              <w:bottom w:val="single" w:sz="4" w:space="0" w:color="auto"/>
              <w:right w:val="single" w:sz="12" w:space="0" w:color="auto"/>
            </w:tcBorders>
            <w:shd w:val="clear" w:color="000000" w:fill="FFFFFF"/>
            <w:noWrap/>
            <w:vAlign w:val="center"/>
            <w:hideMark/>
          </w:tcPr>
          <w:p w:rsidR="0063089A" w:rsidRPr="005F2BCA" w:rsidRDefault="0063089A" w:rsidP="0063089A">
            <w:pPr>
              <w:jc w:val="right"/>
              <w:rPr>
                <w:sz w:val="18"/>
                <w:szCs w:val="18"/>
                <w:lang w:eastAsia="ru-RU"/>
              </w:rPr>
            </w:pPr>
            <w:r w:rsidRPr="005F2BCA">
              <w:rPr>
                <w:sz w:val="18"/>
                <w:szCs w:val="18"/>
                <w:lang w:eastAsia="ru-RU"/>
              </w:rPr>
              <w:t>414 124,13</w:t>
            </w:r>
          </w:p>
        </w:tc>
      </w:tr>
      <w:tr w:rsidR="00DA07B7" w:rsidRPr="005F2BCA" w:rsidTr="008E2E6F">
        <w:trPr>
          <w:trHeight w:val="88"/>
        </w:trPr>
        <w:tc>
          <w:tcPr>
            <w:tcW w:w="3544" w:type="dxa"/>
            <w:tcBorders>
              <w:top w:val="nil"/>
              <w:left w:val="single" w:sz="12" w:space="0" w:color="auto"/>
              <w:bottom w:val="single" w:sz="4" w:space="0" w:color="auto"/>
              <w:right w:val="single" w:sz="4" w:space="0" w:color="auto"/>
            </w:tcBorders>
            <w:shd w:val="clear" w:color="000000" w:fill="FFFFFF"/>
            <w:noWrap/>
            <w:vAlign w:val="center"/>
            <w:hideMark/>
          </w:tcPr>
          <w:p w:rsidR="00F6218F" w:rsidRPr="005F2BCA" w:rsidRDefault="00F6218F" w:rsidP="008E2E6F">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42-2019/</w:t>
            </w:r>
            <w:proofErr w:type="spellStart"/>
            <w:r w:rsidRPr="005F2BCA">
              <w:rPr>
                <w:sz w:val="18"/>
                <w:szCs w:val="18"/>
                <w:lang w:eastAsia="ru-RU"/>
              </w:rPr>
              <w:t>УКСиБ</w:t>
            </w:r>
            <w:proofErr w:type="spellEnd"/>
            <w:r w:rsidRPr="005F2BCA">
              <w:rPr>
                <w:sz w:val="18"/>
                <w:szCs w:val="18"/>
                <w:lang w:eastAsia="ru-RU"/>
              </w:rPr>
              <w:t xml:space="preserve"> от 29.03.2019</w:t>
            </w:r>
          </w:p>
        </w:tc>
        <w:tc>
          <w:tcPr>
            <w:tcW w:w="1984" w:type="dxa"/>
            <w:tcBorders>
              <w:top w:val="nil"/>
              <w:left w:val="nil"/>
              <w:bottom w:val="single" w:sz="4" w:space="0" w:color="auto"/>
              <w:right w:val="single" w:sz="4" w:space="0" w:color="auto"/>
            </w:tcBorders>
            <w:shd w:val="clear" w:color="000000" w:fill="FFFFFF"/>
            <w:noWrap/>
            <w:vAlign w:val="center"/>
            <w:hideMark/>
          </w:tcPr>
          <w:p w:rsidR="00F6218F" w:rsidRPr="005F2BCA" w:rsidRDefault="00F6218F" w:rsidP="008E2E6F">
            <w:pPr>
              <w:jc w:val="center"/>
              <w:rPr>
                <w:sz w:val="18"/>
                <w:szCs w:val="18"/>
                <w:lang w:eastAsia="ru-RU"/>
              </w:rPr>
            </w:pPr>
            <w:r w:rsidRPr="005F2BCA">
              <w:rPr>
                <w:sz w:val="18"/>
                <w:szCs w:val="18"/>
                <w:lang w:eastAsia="ru-RU"/>
              </w:rPr>
              <w:t>01.04-31.12.2019</w:t>
            </w:r>
          </w:p>
        </w:tc>
        <w:tc>
          <w:tcPr>
            <w:tcW w:w="2836"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ООО ТК Озерский экспресс</w:t>
            </w:r>
          </w:p>
        </w:tc>
        <w:tc>
          <w:tcPr>
            <w:tcW w:w="1760" w:type="dxa"/>
            <w:tcBorders>
              <w:top w:val="nil"/>
              <w:left w:val="nil"/>
              <w:bottom w:val="single" w:sz="4" w:space="0" w:color="auto"/>
              <w:right w:val="single" w:sz="12" w:space="0" w:color="auto"/>
            </w:tcBorders>
            <w:shd w:val="clear" w:color="000000" w:fill="FFFFFF"/>
            <w:noWrap/>
            <w:vAlign w:val="center"/>
            <w:hideMark/>
          </w:tcPr>
          <w:p w:rsidR="00F6218F" w:rsidRPr="005F2BCA" w:rsidRDefault="00F6218F" w:rsidP="008E2E6F">
            <w:pPr>
              <w:jc w:val="right"/>
              <w:rPr>
                <w:sz w:val="18"/>
                <w:szCs w:val="18"/>
                <w:lang w:eastAsia="ru-RU"/>
              </w:rPr>
            </w:pPr>
            <w:r w:rsidRPr="005F2BCA">
              <w:rPr>
                <w:sz w:val="18"/>
                <w:szCs w:val="18"/>
                <w:lang w:eastAsia="ru-RU"/>
              </w:rPr>
              <w:t>3 724 393,09</w:t>
            </w:r>
          </w:p>
        </w:tc>
      </w:tr>
      <w:tr w:rsidR="00DA07B7" w:rsidRPr="005F2BCA" w:rsidTr="008E2E6F">
        <w:trPr>
          <w:trHeight w:val="70"/>
        </w:trPr>
        <w:tc>
          <w:tcPr>
            <w:tcW w:w="8364" w:type="dxa"/>
            <w:gridSpan w:val="3"/>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F6218F" w:rsidRPr="005F2BCA" w:rsidRDefault="00F6218F" w:rsidP="008E2E6F">
            <w:pPr>
              <w:rPr>
                <w:b/>
                <w:bCs/>
                <w:sz w:val="18"/>
                <w:szCs w:val="18"/>
                <w:lang w:eastAsia="ru-RU"/>
              </w:rPr>
            </w:pPr>
            <w:r w:rsidRPr="005F2BCA">
              <w:rPr>
                <w:b/>
                <w:bCs/>
                <w:sz w:val="18"/>
                <w:szCs w:val="18"/>
                <w:lang w:eastAsia="ru-RU"/>
              </w:rPr>
              <w:t>ВСЕГО по маршруту № 272:</w:t>
            </w:r>
          </w:p>
        </w:tc>
        <w:tc>
          <w:tcPr>
            <w:tcW w:w="1760" w:type="dxa"/>
            <w:tcBorders>
              <w:top w:val="nil"/>
              <w:left w:val="nil"/>
              <w:bottom w:val="single" w:sz="12" w:space="0" w:color="auto"/>
              <w:right w:val="single" w:sz="12" w:space="0" w:color="auto"/>
            </w:tcBorders>
            <w:shd w:val="clear" w:color="000000" w:fill="FFFFFF"/>
            <w:noWrap/>
            <w:vAlign w:val="center"/>
            <w:hideMark/>
          </w:tcPr>
          <w:p w:rsidR="00F6218F" w:rsidRPr="005F2BCA" w:rsidRDefault="00F6218F" w:rsidP="008E2E6F">
            <w:pPr>
              <w:jc w:val="right"/>
              <w:rPr>
                <w:b/>
                <w:bCs/>
                <w:sz w:val="18"/>
                <w:szCs w:val="18"/>
                <w:lang w:eastAsia="ru-RU"/>
              </w:rPr>
            </w:pPr>
            <w:r w:rsidRPr="005F2BCA">
              <w:rPr>
                <w:b/>
                <w:bCs/>
                <w:sz w:val="18"/>
                <w:szCs w:val="18"/>
                <w:lang w:eastAsia="ru-RU"/>
              </w:rPr>
              <w:t>4 732 338,90</w:t>
            </w:r>
          </w:p>
        </w:tc>
      </w:tr>
      <w:tr w:rsidR="00DA07B7" w:rsidRPr="005F2BCA" w:rsidTr="008E2E6F">
        <w:trPr>
          <w:trHeight w:val="50"/>
        </w:trPr>
        <w:tc>
          <w:tcPr>
            <w:tcW w:w="10124" w:type="dxa"/>
            <w:gridSpan w:val="4"/>
            <w:tcBorders>
              <w:top w:val="single" w:sz="12" w:space="0" w:color="auto"/>
              <w:left w:val="single" w:sz="12" w:space="0" w:color="auto"/>
              <w:bottom w:val="single" w:sz="4" w:space="0" w:color="auto"/>
              <w:right w:val="single" w:sz="12" w:space="0" w:color="auto"/>
            </w:tcBorders>
            <w:shd w:val="clear" w:color="000000" w:fill="FFFFFF"/>
            <w:vAlign w:val="center"/>
            <w:hideMark/>
          </w:tcPr>
          <w:p w:rsidR="00F6218F" w:rsidRPr="005F2BCA" w:rsidRDefault="00F6218F" w:rsidP="008E2E6F">
            <w:pPr>
              <w:jc w:val="center"/>
              <w:rPr>
                <w:bCs/>
                <w:sz w:val="18"/>
                <w:szCs w:val="18"/>
                <w:lang w:eastAsia="ru-RU"/>
              </w:rPr>
            </w:pPr>
            <w:r w:rsidRPr="005F2BCA">
              <w:rPr>
                <w:bCs/>
                <w:sz w:val="18"/>
                <w:szCs w:val="18"/>
                <w:lang w:eastAsia="ru-RU"/>
              </w:rPr>
              <w:t xml:space="preserve">Выполнение работ по осуществлению регулярных перевозок пассажиров и багажа по муниципальным маршрутам </w:t>
            </w:r>
          </w:p>
          <w:p w:rsidR="00F6218F" w:rsidRPr="005F2BCA" w:rsidRDefault="00F6218F" w:rsidP="008E2E6F">
            <w:pPr>
              <w:jc w:val="center"/>
              <w:rPr>
                <w:bCs/>
                <w:sz w:val="18"/>
                <w:szCs w:val="18"/>
                <w:lang w:eastAsia="ru-RU"/>
              </w:rPr>
            </w:pPr>
            <w:r w:rsidRPr="005F2BCA">
              <w:rPr>
                <w:bCs/>
                <w:sz w:val="18"/>
                <w:szCs w:val="18"/>
                <w:lang w:eastAsia="ru-RU"/>
              </w:rPr>
              <w:t xml:space="preserve">№ 1 на территории Озерского городского округа по регулируемым тарифам </w:t>
            </w:r>
          </w:p>
        </w:tc>
      </w:tr>
      <w:tr w:rsidR="00DA07B7" w:rsidRPr="005F2BCA" w:rsidTr="008E2E6F">
        <w:trPr>
          <w:trHeight w:val="240"/>
        </w:trPr>
        <w:tc>
          <w:tcPr>
            <w:tcW w:w="3544" w:type="dxa"/>
            <w:tcBorders>
              <w:top w:val="nil"/>
              <w:left w:val="single" w:sz="12" w:space="0" w:color="auto"/>
              <w:bottom w:val="single" w:sz="4" w:space="0" w:color="auto"/>
              <w:right w:val="single" w:sz="4" w:space="0" w:color="auto"/>
            </w:tcBorders>
            <w:shd w:val="clear" w:color="000000" w:fill="FFFFFF"/>
            <w:noWrap/>
            <w:vAlign w:val="center"/>
            <w:hideMark/>
          </w:tcPr>
          <w:p w:rsidR="00F6218F" w:rsidRPr="005F2BCA" w:rsidRDefault="00F6218F" w:rsidP="008E2E6F">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24-2019/</w:t>
            </w:r>
            <w:proofErr w:type="spellStart"/>
            <w:r w:rsidRPr="005F2BCA">
              <w:rPr>
                <w:sz w:val="18"/>
                <w:szCs w:val="18"/>
                <w:lang w:eastAsia="ru-RU"/>
              </w:rPr>
              <w:t>УКСиБ</w:t>
            </w:r>
            <w:proofErr w:type="spellEnd"/>
            <w:r w:rsidRPr="005F2BCA">
              <w:rPr>
                <w:sz w:val="18"/>
                <w:szCs w:val="18"/>
                <w:lang w:eastAsia="ru-RU"/>
              </w:rPr>
              <w:t xml:space="preserve"> от 25.02.2019</w:t>
            </w:r>
          </w:p>
        </w:tc>
        <w:tc>
          <w:tcPr>
            <w:tcW w:w="1984" w:type="dxa"/>
            <w:tcBorders>
              <w:top w:val="nil"/>
              <w:left w:val="nil"/>
              <w:bottom w:val="single" w:sz="4" w:space="0" w:color="auto"/>
              <w:right w:val="single" w:sz="4" w:space="0" w:color="auto"/>
            </w:tcBorders>
            <w:shd w:val="clear" w:color="000000" w:fill="FFFFFF"/>
            <w:noWrap/>
            <w:vAlign w:val="center"/>
            <w:hideMark/>
          </w:tcPr>
          <w:p w:rsidR="00F6218F" w:rsidRPr="005F2BCA" w:rsidRDefault="00F6218F" w:rsidP="008E2E6F">
            <w:pPr>
              <w:jc w:val="center"/>
              <w:rPr>
                <w:sz w:val="18"/>
                <w:szCs w:val="18"/>
                <w:lang w:eastAsia="ru-RU"/>
              </w:rPr>
            </w:pPr>
            <w:r w:rsidRPr="005F2BCA">
              <w:rPr>
                <w:sz w:val="18"/>
                <w:szCs w:val="18"/>
                <w:lang w:eastAsia="ru-RU"/>
              </w:rPr>
              <w:t>01.03-31.12.2019</w:t>
            </w:r>
          </w:p>
        </w:tc>
        <w:tc>
          <w:tcPr>
            <w:tcW w:w="2836" w:type="dxa"/>
            <w:tcBorders>
              <w:top w:val="nil"/>
              <w:left w:val="nil"/>
              <w:bottom w:val="single" w:sz="4" w:space="0" w:color="auto"/>
              <w:right w:val="single" w:sz="4" w:space="0" w:color="auto"/>
            </w:tcBorders>
            <w:shd w:val="clear" w:color="000000" w:fill="FFFFFF"/>
            <w:noWrap/>
            <w:vAlign w:val="center"/>
            <w:hideMark/>
          </w:tcPr>
          <w:p w:rsidR="00F6218F" w:rsidRPr="005F2BCA" w:rsidRDefault="00F6218F" w:rsidP="008E2E6F">
            <w:pPr>
              <w:jc w:val="center"/>
              <w:rPr>
                <w:sz w:val="18"/>
                <w:szCs w:val="18"/>
                <w:lang w:eastAsia="ru-RU"/>
              </w:rPr>
            </w:pPr>
            <w:r w:rsidRPr="005F2BCA">
              <w:rPr>
                <w:sz w:val="18"/>
                <w:szCs w:val="18"/>
                <w:lang w:eastAsia="ru-RU"/>
              </w:rPr>
              <w:t xml:space="preserve">ИП </w:t>
            </w:r>
            <w:proofErr w:type="spellStart"/>
            <w:r w:rsidRPr="005F2BCA">
              <w:rPr>
                <w:sz w:val="18"/>
                <w:szCs w:val="18"/>
                <w:lang w:eastAsia="ru-RU"/>
              </w:rPr>
              <w:t>Таланина</w:t>
            </w:r>
            <w:proofErr w:type="spellEnd"/>
          </w:p>
        </w:tc>
        <w:tc>
          <w:tcPr>
            <w:tcW w:w="1760" w:type="dxa"/>
            <w:tcBorders>
              <w:top w:val="nil"/>
              <w:left w:val="nil"/>
              <w:bottom w:val="single" w:sz="4" w:space="0" w:color="auto"/>
              <w:right w:val="single" w:sz="12" w:space="0" w:color="auto"/>
            </w:tcBorders>
            <w:shd w:val="clear" w:color="000000" w:fill="FFFFFF"/>
            <w:noWrap/>
            <w:vAlign w:val="center"/>
            <w:hideMark/>
          </w:tcPr>
          <w:p w:rsidR="00F6218F" w:rsidRPr="005F2BCA" w:rsidRDefault="00F6218F" w:rsidP="008E2E6F">
            <w:pPr>
              <w:jc w:val="right"/>
              <w:rPr>
                <w:sz w:val="18"/>
                <w:szCs w:val="18"/>
                <w:lang w:eastAsia="ru-RU"/>
              </w:rPr>
            </w:pPr>
            <w:r w:rsidRPr="005F2BCA">
              <w:rPr>
                <w:sz w:val="18"/>
                <w:szCs w:val="18"/>
                <w:lang w:eastAsia="ru-RU"/>
              </w:rPr>
              <w:t>2 221 478,53</w:t>
            </w:r>
          </w:p>
        </w:tc>
      </w:tr>
      <w:tr w:rsidR="00DA07B7" w:rsidRPr="005F2BCA" w:rsidTr="008E2E6F">
        <w:trPr>
          <w:trHeight w:val="70"/>
        </w:trPr>
        <w:tc>
          <w:tcPr>
            <w:tcW w:w="8364" w:type="dxa"/>
            <w:gridSpan w:val="3"/>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F6218F" w:rsidRPr="005F2BCA" w:rsidRDefault="00F6218F" w:rsidP="008E2E6F">
            <w:pPr>
              <w:rPr>
                <w:b/>
                <w:bCs/>
                <w:sz w:val="18"/>
                <w:szCs w:val="18"/>
                <w:lang w:eastAsia="ru-RU"/>
              </w:rPr>
            </w:pPr>
            <w:r w:rsidRPr="005F2BCA">
              <w:rPr>
                <w:b/>
                <w:bCs/>
                <w:sz w:val="18"/>
                <w:szCs w:val="18"/>
                <w:lang w:eastAsia="ru-RU"/>
              </w:rPr>
              <w:t>ВСЕГО по маршруту № 1:</w:t>
            </w:r>
          </w:p>
        </w:tc>
        <w:tc>
          <w:tcPr>
            <w:tcW w:w="1760" w:type="dxa"/>
            <w:tcBorders>
              <w:top w:val="nil"/>
              <w:left w:val="nil"/>
              <w:bottom w:val="single" w:sz="12" w:space="0" w:color="auto"/>
              <w:right w:val="single" w:sz="12" w:space="0" w:color="auto"/>
            </w:tcBorders>
            <w:shd w:val="clear" w:color="000000" w:fill="FFFFFF"/>
            <w:noWrap/>
            <w:vAlign w:val="center"/>
            <w:hideMark/>
          </w:tcPr>
          <w:p w:rsidR="00F6218F" w:rsidRPr="005F2BCA" w:rsidRDefault="00F6218F" w:rsidP="008E2E6F">
            <w:pPr>
              <w:jc w:val="right"/>
              <w:rPr>
                <w:b/>
                <w:bCs/>
                <w:sz w:val="18"/>
                <w:szCs w:val="18"/>
                <w:lang w:eastAsia="ru-RU"/>
              </w:rPr>
            </w:pPr>
            <w:r w:rsidRPr="005F2BCA">
              <w:rPr>
                <w:b/>
                <w:bCs/>
                <w:sz w:val="18"/>
                <w:szCs w:val="18"/>
                <w:lang w:eastAsia="ru-RU"/>
              </w:rPr>
              <w:t>2 221 478,53</w:t>
            </w:r>
          </w:p>
        </w:tc>
      </w:tr>
      <w:tr w:rsidR="00DA07B7" w:rsidRPr="005F2BCA" w:rsidTr="008E2E6F">
        <w:trPr>
          <w:trHeight w:val="76"/>
        </w:trPr>
        <w:tc>
          <w:tcPr>
            <w:tcW w:w="8364" w:type="dxa"/>
            <w:gridSpan w:val="3"/>
            <w:tcBorders>
              <w:top w:val="single" w:sz="12" w:space="0" w:color="auto"/>
              <w:left w:val="single" w:sz="12" w:space="0" w:color="auto"/>
              <w:bottom w:val="single" w:sz="12" w:space="0" w:color="auto"/>
              <w:right w:val="single" w:sz="4" w:space="0" w:color="auto"/>
            </w:tcBorders>
            <w:shd w:val="clear" w:color="000000" w:fill="FFFFFF"/>
            <w:noWrap/>
            <w:vAlign w:val="center"/>
            <w:hideMark/>
          </w:tcPr>
          <w:p w:rsidR="00F6218F" w:rsidRPr="005F2BCA" w:rsidRDefault="00F6218F" w:rsidP="008E2E6F">
            <w:pPr>
              <w:rPr>
                <w:b/>
                <w:bCs/>
                <w:sz w:val="18"/>
                <w:szCs w:val="18"/>
                <w:lang w:eastAsia="ru-RU"/>
              </w:rPr>
            </w:pPr>
            <w:r w:rsidRPr="005F2BCA">
              <w:rPr>
                <w:b/>
                <w:bCs/>
                <w:sz w:val="18"/>
                <w:szCs w:val="18"/>
                <w:lang w:eastAsia="ru-RU"/>
              </w:rPr>
              <w:t>ВСЕГО ЗА 2019 (с 01.01.2019 по 10.06.2019):</w:t>
            </w:r>
          </w:p>
        </w:tc>
        <w:tc>
          <w:tcPr>
            <w:tcW w:w="1760" w:type="dxa"/>
            <w:tcBorders>
              <w:top w:val="single" w:sz="12" w:space="0" w:color="auto"/>
              <w:left w:val="nil"/>
              <w:bottom w:val="single" w:sz="12" w:space="0" w:color="auto"/>
              <w:right w:val="single" w:sz="12" w:space="0" w:color="auto"/>
            </w:tcBorders>
            <w:shd w:val="clear" w:color="000000" w:fill="FFFFFF"/>
            <w:noWrap/>
            <w:vAlign w:val="center"/>
            <w:hideMark/>
          </w:tcPr>
          <w:p w:rsidR="00F6218F" w:rsidRPr="005F2BCA" w:rsidRDefault="00F6218F" w:rsidP="008E2E6F">
            <w:pPr>
              <w:jc w:val="right"/>
              <w:rPr>
                <w:b/>
                <w:bCs/>
                <w:sz w:val="18"/>
                <w:szCs w:val="18"/>
                <w:lang w:eastAsia="ru-RU"/>
              </w:rPr>
            </w:pPr>
            <w:r w:rsidRPr="005F2BCA">
              <w:rPr>
                <w:b/>
                <w:bCs/>
                <w:sz w:val="18"/>
                <w:szCs w:val="18"/>
                <w:lang w:eastAsia="ru-RU"/>
              </w:rPr>
              <w:t>22 490 282,34</w:t>
            </w:r>
          </w:p>
        </w:tc>
      </w:tr>
      <w:tr w:rsidR="00DA07B7" w:rsidRPr="005F2BCA" w:rsidTr="008E2E6F">
        <w:trPr>
          <w:trHeight w:val="65"/>
        </w:trPr>
        <w:tc>
          <w:tcPr>
            <w:tcW w:w="8364" w:type="dxa"/>
            <w:gridSpan w:val="3"/>
            <w:tcBorders>
              <w:top w:val="single" w:sz="12" w:space="0" w:color="auto"/>
              <w:left w:val="single" w:sz="12" w:space="0" w:color="auto"/>
              <w:bottom w:val="single" w:sz="12" w:space="0" w:color="auto"/>
              <w:right w:val="single" w:sz="4" w:space="0" w:color="auto"/>
            </w:tcBorders>
            <w:shd w:val="clear" w:color="000000" w:fill="FFFFFF"/>
            <w:noWrap/>
            <w:vAlign w:val="center"/>
            <w:hideMark/>
          </w:tcPr>
          <w:p w:rsidR="00F6218F" w:rsidRPr="005F2BCA" w:rsidRDefault="00F6218F" w:rsidP="008E2E6F">
            <w:pPr>
              <w:rPr>
                <w:b/>
                <w:bCs/>
                <w:sz w:val="18"/>
                <w:szCs w:val="18"/>
                <w:lang w:eastAsia="ru-RU"/>
              </w:rPr>
            </w:pPr>
            <w:r w:rsidRPr="005F2BCA">
              <w:rPr>
                <w:b/>
                <w:bCs/>
                <w:sz w:val="18"/>
                <w:szCs w:val="18"/>
                <w:lang w:eastAsia="ru-RU"/>
              </w:rPr>
              <w:t>ИТОГО ЗА 2018, 2019 (с 01.11.2018 по 10.06.2019):</w:t>
            </w:r>
          </w:p>
        </w:tc>
        <w:tc>
          <w:tcPr>
            <w:tcW w:w="1760" w:type="dxa"/>
            <w:tcBorders>
              <w:top w:val="single" w:sz="12" w:space="0" w:color="auto"/>
              <w:left w:val="nil"/>
              <w:bottom w:val="single" w:sz="12" w:space="0" w:color="auto"/>
              <w:right w:val="single" w:sz="12" w:space="0" w:color="auto"/>
            </w:tcBorders>
            <w:shd w:val="clear" w:color="000000" w:fill="FFFFFF"/>
            <w:noWrap/>
            <w:vAlign w:val="center"/>
            <w:hideMark/>
          </w:tcPr>
          <w:p w:rsidR="00F6218F" w:rsidRPr="005F2BCA" w:rsidRDefault="00F6218F" w:rsidP="008E2E6F">
            <w:pPr>
              <w:jc w:val="right"/>
              <w:rPr>
                <w:b/>
                <w:bCs/>
                <w:sz w:val="18"/>
                <w:szCs w:val="18"/>
                <w:lang w:eastAsia="ru-RU"/>
              </w:rPr>
            </w:pPr>
            <w:r w:rsidRPr="005F2BCA">
              <w:rPr>
                <w:b/>
                <w:bCs/>
                <w:sz w:val="18"/>
                <w:szCs w:val="18"/>
                <w:lang w:eastAsia="ru-RU"/>
              </w:rPr>
              <w:t>28 913 335,47</w:t>
            </w:r>
          </w:p>
        </w:tc>
      </w:tr>
    </w:tbl>
    <w:p w:rsidR="00F6218F" w:rsidRPr="005F2BCA" w:rsidRDefault="00F6218F" w:rsidP="00F6218F">
      <w:pPr>
        <w:ind w:firstLine="709"/>
        <w:jc w:val="both"/>
        <w:rPr>
          <w:bCs/>
          <w:sz w:val="6"/>
          <w:szCs w:val="6"/>
          <w:lang w:eastAsia="ru-RU"/>
        </w:rPr>
      </w:pPr>
    </w:p>
    <w:p w:rsidR="00F6218F" w:rsidRPr="005F2BCA" w:rsidRDefault="00F6218F" w:rsidP="00F6218F">
      <w:pPr>
        <w:jc w:val="both"/>
        <w:rPr>
          <w:bCs/>
          <w:sz w:val="28"/>
          <w:szCs w:val="28"/>
          <w:lang w:eastAsia="ru-RU"/>
        </w:rPr>
      </w:pPr>
      <w:r w:rsidRPr="005F2BCA">
        <w:rPr>
          <w:bCs/>
          <w:sz w:val="28"/>
          <w:szCs w:val="28"/>
          <w:lang w:val="x-none" w:eastAsia="ru-RU"/>
        </w:rPr>
        <w:tab/>
        <w:t xml:space="preserve">В ходе анализа обоснованности и законности выбора </w:t>
      </w:r>
      <w:r w:rsidRPr="005F2BCA">
        <w:rPr>
          <w:bCs/>
          <w:sz w:val="28"/>
          <w:szCs w:val="28"/>
          <w:lang w:eastAsia="ru-RU"/>
        </w:rPr>
        <w:t>Управлением</w:t>
      </w:r>
      <w:r w:rsidRPr="005F2BCA">
        <w:rPr>
          <w:bCs/>
          <w:sz w:val="28"/>
          <w:szCs w:val="28"/>
          <w:lang w:val="x-none" w:eastAsia="ru-RU"/>
        </w:rPr>
        <w:t xml:space="preserve"> конкурентн</w:t>
      </w:r>
      <w:r w:rsidRPr="005F2BCA">
        <w:rPr>
          <w:bCs/>
          <w:sz w:val="28"/>
          <w:szCs w:val="28"/>
          <w:lang w:eastAsia="ru-RU"/>
        </w:rPr>
        <w:t>ого</w:t>
      </w:r>
      <w:r w:rsidRPr="005F2BCA">
        <w:rPr>
          <w:bCs/>
          <w:sz w:val="28"/>
          <w:szCs w:val="28"/>
          <w:lang w:val="x-none" w:eastAsia="ru-RU"/>
        </w:rPr>
        <w:t xml:space="preserve"> способ</w:t>
      </w:r>
      <w:r w:rsidRPr="005F2BCA">
        <w:rPr>
          <w:bCs/>
          <w:sz w:val="28"/>
          <w:szCs w:val="28"/>
          <w:lang w:eastAsia="ru-RU"/>
        </w:rPr>
        <w:t>а</w:t>
      </w:r>
      <w:r w:rsidRPr="005F2BCA">
        <w:rPr>
          <w:bCs/>
          <w:sz w:val="28"/>
          <w:szCs w:val="28"/>
          <w:lang w:val="x-none" w:eastAsia="ru-RU"/>
        </w:rPr>
        <w:t xml:space="preserve"> определения поставщика (подрядчика, исполнителя)</w:t>
      </w:r>
      <w:r w:rsidRPr="005F2BCA">
        <w:rPr>
          <w:bCs/>
          <w:sz w:val="28"/>
          <w:szCs w:val="28"/>
          <w:lang w:eastAsia="ru-RU"/>
        </w:rPr>
        <w:t xml:space="preserve"> </w:t>
      </w:r>
      <w:r w:rsidRPr="005F2BCA">
        <w:rPr>
          <w:bCs/>
          <w:sz w:val="28"/>
          <w:szCs w:val="28"/>
          <w:lang w:val="x-none" w:eastAsia="ru-RU"/>
        </w:rPr>
        <w:t>в соответствии с Федеральным законом № 44-ФЗ нарушений не установлено.</w:t>
      </w:r>
    </w:p>
    <w:p w:rsidR="00F6218F" w:rsidRPr="005F2BCA" w:rsidRDefault="00F6218F" w:rsidP="00F6218F">
      <w:pPr>
        <w:ind w:firstLine="709"/>
        <w:jc w:val="both"/>
        <w:rPr>
          <w:bCs/>
          <w:sz w:val="28"/>
          <w:szCs w:val="28"/>
          <w:lang w:val="x-none" w:eastAsia="ru-RU"/>
        </w:rPr>
      </w:pPr>
      <w:r w:rsidRPr="005F2BCA">
        <w:rPr>
          <w:bCs/>
          <w:sz w:val="28"/>
          <w:szCs w:val="28"/>
          <w:lang w:val="x-none" w:eastAsia="ru-RU"/>
        </w:rPr>
        <w:t>В извещени</w:t>
      </w:r>
      <w:r w:rsidRPr="005F2BCA">
        <w:rPr>
          <w:bCs/>
          <w:sz w:val="28"/>
          <w:szCs w:val="28"/>
          <w:lang w:eastAsia="ru-RU"/>
        </w:rPr>
        <w:t>ях</w:t>
      </w:r>
      <w:r w:rsidRPr="005F2BCA">
        <w:rPr>
          <w:bCs/>
          <w:sz w:val="28"/>
          <w:szCs w:val="28"/>
          <w:lang w:val="x-none" w:eastAsia="ru-RU"/>
        </w:rPr>
        <w:t xml:space="preserve"> о проведении аукцион</w:t>
      </w:r>
      <w:r w:rsidRPr="005F2BCA">
        <w:rPr>
          <w:bCs/>
          <w:sz w:val="28"/>
          <w:szCs w:val="28"/>
          <w:lang w:eastAsia="ru-RU"/>
        </w:rPr>
        <w:t>ов</w:t>
      </w:r>
      <w:r w:rsidRPr="005F2BCA">
        <w:rPr>
          <w:bCs/>
          <w:sz w:val="28"/>
          <w:szCs w:val="28"/>
          <w:lang w:val="x-none" w:eastAsia="ru-RU"/>
        </w:rPr>
        <w:t xml:space="preserve"> </w:t>
      </w:r>
      <w:r w:rsidRPr="005F2BCA">
        <w:rPr>
          <w:bCs/>
          <w:sz w:val="28"/>
          <w:szCs w:val="28"/>
          <w:lang w:eastAsia="ru-RU"/>
        </w:rPr>
        <w:t>установлены</w:t>
      </w:r>
      <w:r w:rsidRPr="005F2BCA">
        <w:rPr>
          <w:bCs/>
          <w:sz w:val="28"/>
          <w:szCs w:val="28"/>
          <w:lang w:val="x-none" w:eastAsia="ru-RU"/>
        </w:rPr>
        <w:t xml:space="preserve"> единые требования к участникам закупки в соответствии с частями 1, 1.1 статьи 31 Федерального закона № 44-ФЗ.</w:t>
      </w:r>
    </w:p>
    <w:p w:rsidR="00F6218F" w:rsidRPr="005F2BCA" w:rsidRDefault="00D109B0" w:rsidP="00D109B0">
      <w:pPr>
        <w:jc w:val="both"/>
        <w:rPr>
          <w:bCs/>
          <w:sz w:val="28"/>
          <w:szCs w:val="28"/>
          <w:lang w:val="x-none" w:eastAsia="ru-RU"/>
        </w:rPr>
      </w:pPr>
      <w:r w:rsidRPr="005F2BCA">
        <w:rPr>
          <w:bCs/>
          <w:sz w:val="28"/>
          <w:szCs w:val="28"/>
          <w:lang w:val="x-none" w:eastAsia="ru-RU"/>
        </w:rPr>
        <w:tab/>
      </w:r>
      <w:r w:rsidR="00F6218F" w:rsidRPr="005F2BCA">
        <w:rPr>
          <w:bCs/>
          <w:sz w:val="28"/>
          <w:szCs w:val="28"/>
          <w:lang w:val="x-none" w:eastAsia="ru-RU"/>
        </w:rPr>
        <w:t xml:space="preserve">Наличия признаков ограничения доступа к информации о закупках </w:t>
      </w:r>
      <w:r w:rsidR="00F6218F" w:rsidRPr="005F2BCA">
        <w:rPr>
          <w:bCs/>
          <w:sz w:val="28"/>
          <w:szCs w:val="28"/>
          <w:lang w:eastAsia="ru-RU"/>
        </w:rPr>
        <w:t>Управления</w:t>
      </w:r>
      <w:r w:rsidR="00F6218F" w:rsidRPr="005F2BCA">
        <w:rPr>
          <w:bCs/>
          <w:sz w:val="28"/>
          <w:szCs w:val="28"/>
          <w:lang w:val="x-none" w:eastAsia="ru-RU"/>
        </w:rPr>
        <w:t>, приводящего к необоснованному ограничению числа участников закупок, не установлено. Документация (извещени</w:t>
      </w:r>
      <w:r w:rsidR="00F6218F" w:rsidRPr="005F2BCA">
        <w:rPr>
          <w:bCs/>
          <w:sz w:val="28"/>
          <w:szCs w:val="28"/>
          <w:lang w:eastAsia="ru-RU"/>
        </w:rPr>
        <w:t>я</w:t>
      </w:r>
      <w:r w:rsidR="00F6218F" w:rsidRPr="005F2BCA">
        <w:rPr>
          <w:bCs/>
          <w:sz w:val="28"/>
          <w:szCs w:val="28"/>
          <w:lang w:val="x-none" w:eastAsia="ru-RU"/>
        </w:rPr>
        <w:t>) о закупках размещен</w:t>
      </w:r>
      <w:r w:rsidR="00F6218F" w:rsidRPr="005F2BCA">
        <w:rPr>
          <w:bCs/>
          <w:sz w:val="28"/>
          <w:szCs w:val="28"/>
          <w:lang w:eastAsia="ru-RU"/>
        </w:rPr>
        <w:t>а</w:t>
      </w:r>
      <w:r w:rsidR="00F6218F" w:rsidRPr="005F2BCA">
        <w:rPr>
          <w:bCs/>
          <w:sz w:val="28"/>
          <w:szCs w:val="28"/>
          <w:lang w:val="x-none" w:eastAsia="ru-RU"/>
        </w:rPr>
        <w:t xml:space="preserve"> </w:t>
      </w:r>
      <w:r w:rsidR="00F6218F" w:rsidRPr="005F2BCA">
        <w:rPr>
          <w:bCs/>
          <w:sz w:val="28"/>
          <w:szCs w:val="28"/>
          <w:lang w:eastAsia="ru-RU"/>
        </w:rPr>
        <w:t xml:space="preserve">в единой информационной сети </w:t>
      </w:r>
      <w:r w:rsidR="00F6218F" w:rsidRPr="005F2BCA">
        <w:rPr>
          <w:bCs/>
          <w:sz w:val="28"/>
          <w:szCs w:val="28"/>
          <w:lang w:val="x-none" w:eastAsia="ru-RU"/>
        </w:rPr>
        <w:t xml:space="preserve">и находится в открытом и свободном доступе, </w:t>
      </w:r>
      <w:r w:rsidR="00260097" w:rsidRPr="005F2BCA">
        <w:rPr>
          <w:bCs/>
          <w:sz w:val="28"/>
          <w:szCs w:val="28"/>
          <w:lang w:eastAsia="ru-RU"/>
        </w:rPr>
        <w:t xml:space="preserve">                        </w:t>
      </w:r>
      <w:r w:rsidR="00F6218F" w:rsidRPr="005F2BCA">
        <w:rPr>
          <w:bCs/>
          <w:sz w:val="28"/>
          <w:szCs w:val="28"/>
          <w:lang w:val="x-none" w:eastAsia="ru-RU"/>
        </w:rPr>
        <w:t xml:space="preserve">то есть </w:t>
      </w:r>
      <w:r w:rsidR="00F6218F" w:rsidRPr="005F2BCA">
        <w:rPr>
          <w:bCs/>
          <w:sz w:val="28"/>
          <w:szCs w:val="28"/>
          <w:lang w:eastAsia="ru-RU"/>
        </w:rPr>
        <w:t>заказчиком</w:t>
      </w:r>
      <w:r w:rsidR="00F6218F" w:rsidRPr="005F2BCA">
        <w:rPr>
          <w:bCs/>
          <w:sz w:val="28"/>
          <w:szCs w:val="28"/>
          <w:lang w:val="x-none" w:eastAsia="ru-RU"/>
        </w:rPr>
        <w:t xml:space="preserve"> соблюд</w:t>
      </w:r>
      <w:r w:rsidR="00F6218F" w:rsidRPr="005F2BCA">
        <w:rPr>
          <w:bCs/>
          <w:sz w:val="28"/>
          <w:szCs w:val="28"/>
          <w:lang w:eastAsia="ru-RU"/>
        </w:rPr>
        <w:t>ены</w:t>
      </w:r>
      <w:r w:rsidR="00F6218F" w:rsidRPr="005F2BCA">
        <w:rPr>
          <w:bCs/>
          <w:sz w:val="28"/>
          <w:szCs w:val="28"/>
          <w:lang w:val="x-none" w:eastAsia="ru-RU"/>
        </w:rPr>
        <w:t xml:space="preserve"> установленные статьей 7 Федерального закона № 44-ФЗ принципы открытости и прозрачности в сфере закупок.</w:t>
      </w:r>
    </w:p>
    <w:p w:rsidR="00F6218F" w:rsidRPr="005F2BCA" w:rsidRDefault="00D109B0" w:rsidP="00D109B0">
      <w:pPr>
        <w:jc w:val="both"/>
        <w:rPr>
          <w:bCs/>
          <w:sz w:val="28"/>
          <w:szCs w:val="28"/>
          <w:lang w:val="x-none" w:eastAsia="ru-RU"/>
        </w:rPr>
      </w:pPr>
      <w:r w:rsidRPr="005F2BCA">
        <w:rPr>
          <w:bCs/>
          <w:sz w:val="28"/>
          <w:szCs w:val="28"/>
          <w:lang w:val="x-none" w:eastAsia="ru-RU"/>
        </w:rPr>
        <w:tab/>
      </w:r>
      <w:r w:rsidR="00F6218F" w:rsidRPr="005F2BCA">
        <w:rPr>
          <w:bCs/>
          <w:sz w:val="28"/>
          <w:szCs w:val="28"/>
          <w:lang w:val="x-none" w:eastAsia="ru-RU"/>
        </w:rPr>
        <w:t>В документации (извещени</w:t>
      </w:r>
      <w:r w:rsidR="00F6218F" w:rsidRPr="005F2BCA">
        <w:rPr>
          <w:bCs/>
          <w:sz w:val="28"/>
          <w:szCs w:val="28"/>
          <w:lang w:eastAsia="ru-RU"/>
        </w:rPr>
        <w:t>ях</w:t>
      </w:r>
      <w:r w:rsidR="00F6218F" w:rsidRPr="005F2BCA">
        <w:rPr>
          <w:bCs/>
          <w:sz w:val="28"/>
          <w:szCs w:val="28"/>
          <w:lang w:val="x-none" w:eastAsia="ru-RU"/>
        </w:rPr>
        <w:t>) о закупках содержатся обязательные требования к обеспечению заявок на участие в электронных аукционах. Размер установленного обеспечения заявок соответствует части 14 статьи 44 Федерального закона №</w:t>
      </w:r>
      <w:r w:rsidR="00F6218F" w:rsidRPr="005F2BCA">
        <w:rPr>
          <w:bCs/>
          <w:sz w:val="28"/>
          <w:szCs w:val="28"/>
          <w:lang w:eastAsia="ru-RU"/>
        </w:rPr>
        <w:t> </w:t>
      </w:r>
      <w:r w:rsidR="00F6218F" w:rsidRPr="005F2BCA">
        <w:rPr>
          <w:bCs/>
          <w:sz w:val="28"/>
          <w:szCs w:val="28"/>
          <w:lang w:val="x-none" w:eastAsia="ru-RU"/>
        </w:rPr>
        <w:t>44-ФЗ и составляет 1% от суммы начальной (максимальной) цены контрактов.</w:t>
      </w:r>
    </w:p>
    <w:p w:rsidR="00F6218F" w:rsidRPr="005F2BCA" w:rsidRDefault="00D109B0" w:rsidP="00D109B0">
      <w:pPr>
        <w:jc w:val="both"/>
        <w:rPr>
          <w:rFonts w:eastAsia="Calibri"/>
          <w:sz w:val="28"/>
          <w:szCs w:val="28"/>
          <w:lang w:eastAsia="ru-RU"/>
        </w:rPr>
      </w:pPr>
      <w:r w:rsidRPr="005F2BCA">
        <w:rPr>
          <w:rFonts w:eastAsia="Calibri"/>
          <w:sz w:val="28"/>
          <w:szCs w:val="28"/>
          <w:lang w:eastAsia="ru-RU"/>
        </w:rPr>
        <w:tab/>
      </w:r>
      <w:r w:rsidR="00F6218F" w:rsidRPr="005F2BCA">
        <w:rPr>
          <w:rFonts w:eastAsia="Calibri"/>
          <w:sz w:val="28"/>
          <w:szCs w:val="28"/>
          <w:lang w:eastAsia="ru-RU"/>
        </w:rPr>
        <w:t xml:space="preserve">В извещениях о проведении электронных аукционах содержатся необходимые требования обеспечения исполнения контракта, что соответствует части 6 статьи 96 </w:t>
      </w:r>
      <w:r w:rsidR="00F6218F" w:rsidRPr="005F2BCA">
        <w:rPr>
          <w:rFonts w:eastAsia="Calibri"/>
          <w:sz w:val="28"/>
          <w:szCs w:val="28"/>
          <w:lang w:eastAsia="ru-RU"/>
        </w:rPr>
        <w:lastRenderedPageBreak/>
        <w:t>Федерального закона № 44-ФЗ и составляет 5% от суммы начальной (максимальной) цены контрактов, указанной в извещениях об осуществлении закупок.</w:t>
      </w:r>
    </w:p>
    <w:p w:rsidR="00F6218F" w:rsidRPr="005F2BCA" w:rsidRDefault="00D109B0" w:rsidP="00D109B0">
      <w:pPr>
        <w:jc w:val="both"/>
        <w:rPr>
          <w:bCs/>
          <w:sz w:val="28"/>
          <w:szCs w:val="28"/>
          <w:lang w:eastAsia="ru-RU"/>
        </w:rPr>
      </w:pPr>
      <w:r w:rsidRPr="005F2BCA">
        <w:rPr>
          <w:bCs/>
          <w:sz w:val="28"/>
          <w:szCs w:val="28"/>
          <w:lang w:val="x-none" w:eastAsia="ru-RU"/>
        </w:rPr>
        <w:tab/>
      </w:r>
      <w:r w:rsidR="00F6218F" w:rsidRPr="005F2BCA">
        <w:rPr>
          <w:bCs/>
          <w:sz w:val="28"/>
          <w:szCs w:val="28"/>
          <w:lang w:val="x-none" w:eastAsia="ru-RU"/>
        </w:rPr>
        <w:t>Проверкой применения антидемпинговых мер при проведении аукцион</w:t>
      </w:r>
      <w:r w:rsidR="00F6218F" w:rsidRPr="005F2BCA">
        <w:rPr>
          <w:bCs/>
          <w:sz w:val="28"/>
          <w:szCs w:val="28"/>
          <w:lang w:eastAsia="ru-RU"/>
        </w:rPr>
        <w:t>ов</w:t>
      </w:r>
      <w:r w:rsidR="00F6218F" w:rsidRPr="005F2BCA">
        <w:rPr>
          <w:bCs/>
          <w:sz w:val="28"/>
          <w:szCs w:val="28"/>
          <w:lang w:val="x-none" w:eastAsia="ru-RU"/>
        </w:rPr>
        <w:t xml:space="preserve"> в электронной форме установлено, что в документации (извещени</w:t>
      </w:r>
      <w:r w:rsidR="00F6218F" w:rsidRPr="005F2BCA">
        <w:rPr>
          <w:bCs/>
          <w:sz w:val="28"/>
          <w:szCs w:val="28"/>
          <w:lang w:eastAsia="ru-RU"/>
        </w:rPr>
        <w:t>ях</w:t>
      </w:r>
      <w:r w:rsidR="00F6218F" w:rsidRPr="005F2BCA">
        <w:rPr>
          <w:bCs/>
          <w:sz w:val="28"/>
          <w:szCs w:val="28"/>
          <w:lang w:val="x-none" w:eastAsia="ru-RU"/>
        </w:rPr>
        <w:t>)</w:t>
      </w:r>
      <w:r w:rsidR="00F6218F" w:rsidRPr="005F2BCA">
        <w:rPr>
          <w:bCs/>
          <w:sz w:val="28"/>
          <w:szCs w:val="28"/>
          <w:lang w:eastAsia="ru-RU"/>
        </w:rPr>
        <w:t xml:space="preserve"> </w:t>
      </w:r>
      <w:r w:rsidR="00F6218F" w:rsidRPr="005F2BCA">
        <w:rPr>
          <w:bCs/>
          <w:sz w:val="28"/>
          <w:szCs w:val="28"/>
          <w:lang w:val="x-none" w:eastAsia="ru-RU"/>
        </w:rPr>
        <w:t>о проведении электронн</w:t>
      </w:r>
      <w:r w:rsidR="00F6218F" w:rsidRPr="005F2BCA">
        <w:rPr>
          <w:bCs/>
          <w:sz w:val="28"/>
          <w:szCs w:val="28"/>
          <w:lang w:eastAsia="ru-RU"/>
        </w:rPr>
        <w:t>ых</w:t>
      </w:r>
      <w:r w:rsidR="00F6218F" w:rsidRPr="005F2BCA">
        <w:rPr>
          <w:bCs/>
          <w:sz w:val="28"/>
          <w:szCs w:val="28"/>
          <w:lang w:val="x-none" w:eastAsia="ru-RU"/>
        </w:rPr>
        <w:t xml:space="preserve"> аукцион</w:t>
      </w:r>
      <w:r w:rsidR="00F6218F" w:rsidRPr="005F2BCA">
        <w:rPr>
          <w:bCs/>
          <w:sz w:val="28"/>
          <w:szCs w:val="28"/>
          <w:lang w:eastAsia="ru-RU"/>
        </w:rPr>
        <w:t>ов</w:t>
      </w:r>
      <w:r w:rsidR="00F6218F" w:rsidRPr="005F2BCA">
        <w:rPr>
          <w:bCs/>
          <w:sz w:val="28"/>
          <w:szCs w:val="28"/>
          <w:lang w:val="x-none" w:eastAsia="ru-RU"/>
        </w:rPr>
        <w:t xml:space="preserve"> указ</w:t>
      </w:r>
      <w:r w:rsidR="00F6218F" w:rsidRPr="005F2BCA">
        <w:rPr>
          <w:bCs/>
          <w:sz w:val="28"/>
          <w:szCs w:val="28"/>
          <w:lang w:eastAsia="ru-RU"/>
        </w:rPr>
        <w:t>ано</w:t>
      </w:r>
      <w:r w:rsidR="00F6218F" w:rsidRPr="005F2BCA">
        <w:rPr>
          <w:bCs/>
          <w:sz w:val="28"/>
          <w:szCs w:val="28"/>
          <w:lang w:val="x-none" w:eastAsia="ru-RU"/>
        </w:rPr>
        <w:t xml:space="preserve"> требовани</w:t>
      </w:r>
      <w:r w:rsidR="00F6218F" w:rsidRPr="005F2BCA">
        <w:rPr>
          <w:bCs/>
          <w:sz w:val="28"/>
          <w:szCs w:val="28"/>
          <w:lang w:eastAsia="ru-RU"/>
        </w:rPr>
        <w:t>е</w:t>
      </w:r>
      <w:r w:rsidR="00F6218F" w:rsidRPr="005F2BCA">
        <w:rPr>
          <w:bCs/>
          <w:sz w:val="28"/>
          <w:szCs w:val="28"/>
          <w:lang w:val="x-none" w:eastAsia="ru-RU"/>
        </w:rPr>
        <w:t>, установленн</w:t>
      </w:r>
      <w:r w:rsidR="00F6218F" w:rsidRPr="005F2BCA">
        <w:rPr>
          <w:bCs/>
          <w:sz w:val="28"/>
          <w:szCs w:val="28"/>
          <w:lang w:eastAsia="ru-RU"/>
        </w:rPr>
        <w:t>ое</w:t>
      </w:r>
      <w:r w:rsidR="00F6218F" w:rsidRPr="005F2BCA">
        <w:rPr>
          <w:bCs/>
          <w:sz w:val="28"/>
          <w:szCs w:val="28"/>
          <w:lang w:val="x-none" w:eastAsia="ru-RU"/>
        </w:rPr>
        <w:t xml:space="preserve"> статьей 37 Федерального закона № 44-ФЗ.</w:t>
      </w:r>
    </w:p>
    <w:p w:rsidR="00F6218F" w:rsidRPr="005F2BCA" w:rsidRDefault="00D109B0" w:rsidP="00D109B0">
      <w:pPr>
        <w:jc w:val="both"/>
        <w:rPr>
          <w:bCs/>
          <w:sz w:val="28"/>
          <w:szCs w:val="28"/>
          <w:lang w:eastAsia="ru-RU"/>
        </w:rPr>
      </w:pPr>
      <w:r w:rsidRPr="005F2BCA">
        <w:rPr>
          <w:bCs/>
          <w:sz w:val="28"/>
          <w:szCs w:val="28"/>
          <w:lang w:val="x-none" w:eastAsia="ru-RU"/>
        </w:rPr>
        <w:tab/>
      </w:r>
      <w:r w:rsidR="00F6218F" w:rsidRPr="005F2BCA">
        <w:rPr>
          <w:bCs/>
          <w:sz w:val="28"/>
          <w:szCs w:val="28"/>
          <w:lang w:val="x-none" w:eastAsia="ru-RU"/>
        </w:rPr>
        <w:t>В извещени</w:t>
      </w:r>
      <w:r w:rsidR="00F6218F" w:rsidRPr="005F2BCA">
        <w:rPr>
          <w:bCs/>
          <w:sz w:val="28"/>
          <w:szCs w:val="28"/>
          <w:lang w:eastAsia="ru-RU"/>
        </w:rPr>
        <w:t>ях</w:t>
      </w:r>
      <w:r w:rsidR="00F6218F" w:rsidRPr="005F2BCA">
        <w:rPr>
          <w:bCs/>
          <w:sz w:val="28"/>
          <w:szCs w:val="28"/>
          <w:lang w:val="x-none" w:eastAsia="ru-RU"/>
        </w:rPr>
        <w:t xml:space="preserve"> о проведении электронн</w:t>
      </w:r>
      <w:r w:rsidR="00F6218F" w:rsidRPr="005F2BCA">
        <w:rPr>
          <w:bCs/>
          <w:sz w:val="28"/>
          <w:szCs w:val="28"/>
          <w:lang w:eastAsia="ru-RU"/>
        </w:rPr>
        <w:t>ых</w:t>
      </w:r>
      <w:r w:rsidR="00F6218F" w:rsidRPr="005F2BCA">
        <w:rPr>
          <w:bCs/>
          <w:sz w:val="28"/>
          <w:szCs w:val="28"/>
          <w:lang w:val="x-none" w:eastAsia="ru-RU"/>
        </w:rPr>
        <w:t xml:space="preserve"> аукцион</w:t>
      </w:r>
      <w:r w:rsidR="00F6218F" w:rsidRPr="005F2BCA">
        <w:rPr>
          <w:bCs/>
          <w:sz w:val="28"/>
          <w:szCs w:val="28"/>
          <w:lang w:eastAsia="ru-RU"/>
        </w:rPr>
        <w:t>ах</w:t>
      </w:r>
      <w:r w:rsidR="00F6218F" w:rsidRPr="005F2BCA">
        <w:rPr>
          <w:bCs/>
          <w:sz w:val="28"/>
          <w:szCs w:val="28"/>
          <w:lang w:val="x-none" w:eastAsia="ru-RU"/>
        </w:rPr>
        <w:t xml:space="preserve"> содержатся необходимые требования обеспечения исполнения контракта, что соответствует части 6 статьи 96 Федерального закона №</w:t>
      </w:r>
      <w:r w:rsidR="00F6218F" w:rsidRPr="005F2BCA">
        <w:rPr>
          <w:bCs/>
          <w:sz w:val="28"/>
          <w:szCs w:val="28"/>
          <w:lang w:eastAsia="ru-RU"/>
        </w:rPr>
        <w:t> </w:t>
      </w:r>
      <w:r w:rsidR="00F6218F" w:rsidRPr="005F2BCA">
        <w:rPr>
          <w:bCs/>
          <w:sz w:val="28"/>
          <w:szCs w:val="28"/>
          <w:lang w:val="x-none" w:eastAsia="ru-RU"/>
        </w:rPr>
        <w:t>44-ФЗ</w:t>
      </w:r>
      <w:r w:rsidR="00F6218F" w:rsidRPr="005F2BCA">
        <w:rPr>
          <w:bCs/>
          <w:sz w:val="28"/>
          <w:szCs w:val="28"/>
          <w:lang w:eastAsia="ru-RU"/>
        </w:rPr>
        <w:t>.</w:t>
      </w:r>
      <w:r w:rsidR="00F6218F" w:rsidRPr="005F2BCA">
        <w:rPr>
          <w:bCs/>
          <w:sz w:val="28"/>
          <w:szCs w:val="28"/>
          <w:lang w:val="x-none" w:eastAsia="ru-RU"/>
        </w:rPr>
        <w:t xml:space="preserve"> </w:t>
      </w:r>
    </w:p>
    <w:p w:rsidR="00F6218F" w:rsidRPr="005F2BCA" w:rsidRDefault="00D109B0" w:rsidP="00D109B0">
      <w:pPr>
        <w:jc w:val="both"/>
        <w:rPr>
          <w:bCs/>
          <w:sz w:val="28"/>
          <w:szCs w:val="28"/>
          <w:lang w:eastAsia="ru-RU"/>
        </w:rPr>
      </w:pPr>
      <w:r w:rsidRPr="005F2BCA">
        <w:rPr>
          <w:bCs/>
          <w:sz w:val="28"/>
          <w:szCs w:val="28"/>
          <w:lang w:eastAsia="ru-RU"/>
        </w:rPr>
        <w:tab/>
      </w:r>
      <w:r w:rsidR="00F6218F" w:rsidRPr="005F2BCA">
        <w:rPr>
          <w:bCs/>
          <w:sz w:val="28"/>
          <w:szCs w:val="28"/>
          <w:lang w:eastAsia="ru-RU"/>
        </w:rPr>
        <w:t>Проверкой наличия и соответствия законодательству предоставленного обеспечения исполнения контрактов установлено, что обеспечение исполнения по заключенным контрактам представлено поставщиками (подрядчиками) с соблюдением требований статьи 83.2 Федерального закона №</w:t>
      </w:r>
      <w:r w:rsidR="00F6218F" w:rsidRPr="005F2BCA">
        <w:rPr>
          <w:bCs/>
          <w:sz w:val="28"/>
          <w:szCs w:val="28"/>
          <w:lang w:val="en-US" w:eastAsia="ru-RU"/>
        </w:rPr>
        <w:t> </w:t>
      </w:r>
      <w:r w:rsidR="00F6218F" w:rsidRPr="005F2BCA">
        <w:rPr>
          <w:bCs/>
          <w:sz w:val="28"/>
          <w:szCs w:val="28"/>
          <w:lang w:eastAsia="ru-RU"/>
        </w:rPr>
        <w:t>44-ФЗ. Размеры обеспечения исполнения контрактов, перечисленные поставщиками, соответствуют размерам, указанным в документации (извещениях) о закупках.</w:t>
      </w:r>
    </w:p>
    <w:p w:rsidR="00F6218F" w:rsidRPr="005F2BCA" w:rsidRDefault="00D109B0" w:rsidP="00D109B0">
      <w:pPr>
        <w:jc w:val="both"/>
        <w:rPr>
          <w:bCs/>
          <w:sz w:val="28"/>
          <w:szCs w:val="28"/>
          <w:lang w:val="x-none" w:eastAsia="ru-RU"/>
        </w:rPr>
      </w:pPr>
      <w:r w:rsidRPr="005F2BCA">
        <w:rPr>
          <w:bCs/>
          <w:sz w:val="28"/>
          <w:szCs w:val="28"/>
          <w:lang w:eastAsia="ru-RU"/>
        </w:rPr>
        <w:tab/>
      </w:r>
      <w:r w:rsidR="00F6218F" w:rsidRPr="005F2BCA">
        <w:rPr>
          <w:bCs/>
          <w:sz w:val="28"/>
          <w:szCs w:val="28"/>
          <w:lang w:eastAsia="ru-RU"/>
        </w:rPr>
        <w:t>С</w:t>
      </w:r>
      <w:r w:rsidR="00F6218F" w:rsidRPr="005F2BCA">
        <w:rPr>
          <w:bCs/>
          <w:sz w:val="28"/>
          <w:szCs w:val="28"/>
          <w:lang w:val="x-none" w:eastAsia="ru-RU"/>
        </w:rPr>
        <w:t>роки подачи заявок на участие в электронных аукционах</w:t>
      </w:r>
      <w:r w:rsidR="00F6218F" w:rsidRPr="005F2BCA">
        <w:rPr>
          <w:bCs/>
          <w:sz w:val="28"/>
          <w:szCs w:val="28"/>
          <w:lang w:eastAsia="ru-RU"/>
        </w:rPr>
        <w:t>,</w:t>
      </w:r>
      <w:r w:rsidR="00F6218F" w:rsidRPr="005F2BCA">
        <w:rPr>
          <w:bCs/>
          <w:sz w:val="28"/>
          <w:szCs w:val="28"/>
          <w:lang w:val="x-none" w:eastAsia="ru-RU"/>
        </w:rPr>
        <w:t xml:space="preserve"> </w:t>
      </w:r>
      <w:r w:rsidR="00F6218F" w:rsidRPr="005F2BCA">
        <w:rPr>
          <w:bCs/>
          <w:sz w:val="28"/>
          <w:szCs w:val="28"/>
          <w:lang w:eastAsia="ru-RU"/>
        </w:rPr>
        <w:t>у</w:t>
      </w:r>
      <w:proofErr w:type="spellStart"/>
      <w:r w:rsidR="00F6218F" w:rsidRPr="005F2BCA">
        <w:rPr>
          <w:bCs/>
          <w:sz w:val="28"/>
          <w:szCs w:val="28"/>
          <w:lang w:val="x-none" w:eastAsia="ru-RU"/>
        </w:rPr>
        <w:t>становленные</w:t>
      </w:r>
      <w:proofErr w:type="spellEnd"/>
      <w:r w:rsidR="00F6218F" w:rsidRPr="005F2BCA">
        <w:rPr>
          <w:bCs/>
          <w:sz w:val="28"/>
          <w:szCs w:val="28"/>
          <w:lang w:val="x-none" w:eastAsia="ru-RU"/>
        </w:rPr>
        <w:t xml:space="preserve"> в документации (извещени</w:t>
      </w:r>
      <w:r w:rsidR="00F6218F" w:rsidRPr="005F2BCA">
        <w:rPr>
          <w:bCs/>
          <w:sz w:val="28"/>
          <w:szCs w:val="28"/>
          <w:lang w:eastAsia="ru-RU"/>
        </w:rPr>
        <w:t>ях</w:t>
      </w:r>
      <w:r w:rsidR="00F6218F" w:rsidRPr="005F2BCA">
        <w:rPr>
          <w:bCs/>
          <w:sz w:val="28"/>
          <w:szCs w:val="28"/>
          <w:lang w:val="x-none" w:eastAsia="ru-RU"/>
        </w:rPr>
        <w:t>) о закупк</w:t>
      </w:r>
      <w:r w:rsidR="00F6218F" w:rsidRPr="005F2BCA">
        <w:rPr>
          <w:bCs/>
          <w:sz w:val="28"/>
          <w:szCs w:val="28"/>
          <w:lang w:eastAsia="ru-RU"/>
        </w:rPr>
        <w:t>ах,</w:t>
      </w:r>
      <w:r w:rsidR="00F6218F" w:rsidRPr="005F2BCA">
        <w:rPr>
          <w:bCs/>
          <w:sz w:val="28"/>
          <w:szCs w:val="28"/>
          <w:lang w:val="x-none" w:eastAsia="ru-RU"/>
        </w:rPr>
        <w:t xml:space="preserve"> соответствуют требованиям, установленным частью 2 статьи 63 Федерального закона</w:t>
      </w:r>
      <w:r w:rsidR="00F6218F" w:rsidRPr="005F2BCA">
        <w:rPr>
          <w:bCs/>
          <w:sz w:val="28"/>
          <w:szCs w:val="28"/>
          <w:lang w:eastAsia="ru-RU"/>
        </w:rPr>
        <w:t xml:space="preserve"> </w:t>
      </w:r>
      <w:r w:rsidR="00F6218F" w:rsidRPr="005F2BCA">
        <w:rPr>
          <w:bCs/>
          <w:sz w:val="28"/>
          <w:szCs w:val="28"/>
          <w:lang w:val="x-none" w:eastAsia="ru-RU"/>
        </w:rPr>
        <w:t>№</w:t>
      </w:r>
      <w:r w:rsidR="00F6218F" w:rsidRPr="005F2BCA">
        <w:rPr>
          <w:bCs/>
          <w:sz w:val="28"/>
          <w:szCs w:val="28"/>
          <w:lang w:eastAsia="ru-RU"/>
        </w:rPr>
        <w:t> </w:t>
      </w:r>
      <w:r w:rsidR="00F6218F" w:rsidRPr="005F2BCA">
        <w:rPr>
          <w:bCs/>
          <w:sz w:val="28"/>
          <w:szCs w:val="28"/>
          <w:lang w:val="x-none" w:eastAsia="ru-RU"/>
        </w:rPr>
        <w:t>44-ФЗ. Извещени</w:t>
      </w:r>
      <w:r w:rsidR="00F6218F" w:rsidRPr="005F2BCA">
        <w:rPr>
          <w:bCs/>
          <w:sz w:val="28"/>
          <w:szCs w:val="28"/>
          <w:lang w:eastAsia="ru-RU"/>
        </w:rPr>
        <w:t>я</w:t>
      </w:r>
      <w:r w:rsidR="00F6218F" w:rsidRPr="005F2BCA">
        <w:rPr>
          <w:bCs/>
          <w:sz w:val="28"/>
          <w:szCs w:val="28"/>
          <w:lang w:val="x-none" w:eastAsia="ru-RU"/>
        </w:rPr>
        <w:t xml:space="preserve"> о проведении электронн</w:t>
      </w:r>
      <w:r w:rsidR="00F6218F" w:rsidRPr="005F2BCA">
        <w:rPr>
          <w:bCs/>
          <w:sz w:val="28"/>
          <w:szCs w:val="28"/>
          <w:lang w:eastAsia="ru-RU"/>
        </w:rPr>
        <w:t>ых</w:t>
      </w:r>
      <w:r w:rsidR="00F6218F" w:rsidRPr="005F2BCA">
        <w:rPr>
          <w:bCs/>
          <w:sz w:val="28"/>
          <w:szCs w:val="28"/>
          <w:lang w:val="x-none" w:eastAsia="ru-RU"/>
        </w:rPr>
        <w:t xml:space="preserve"> аукцион</w:t>
      </w:r>
      <w:r w:rsidR="00F6218F" w:rsidRPr="005F2BCA">
        <w:rPr>
          <w:bCs/>
          <w:sz w:val="28"/>
          <w:szCs w:val="28"/>
          <w:lang w:eastAsia="ru-RU"/>
        </w:rPr>
        <w:t>ов</w:t>
      </w:r>
      <w:r w:rsidR="00F6218F" w:rsidRPr="005F2BCA">
        <w:rPr>
          <w:bCs/>
          <w:sz w:val="28"/>
          <w:szCs w:val="28"/>
          <w:lang w:val="x-none" w:eastAsia="ru-RU"/>
        </w:rPr>
        <w:t xml:space="preserve"> размещен</w:t>
      </w:r>
      <w:r w:rsidR="00F6218F" w:rsidRPr="005F2BCA">
        <w:rPr>
          <w:bCs/>
          <w:sz w:val="28"/>
          <w:szCs w:val="28"/>
          <w:lang w:eastAsia="ru-RU"/>
        </w:rPr>
        <w:t xml:space="preserve">ы в единой информационной сети </w:t>
      </w:r>
      <w:r w:rsidR="00F6218F" w:rsidRPr="005F2BCA">
        <w:rPr>
          <w:bCs/>
          <w:sz w:val="28"/>
          <w:szCs w:val="28"/>
          <w:lang w:val="x-none" w:eastAsia="ru-RU"/>
        </w:rPr>
        <w:t>за 7 дней до даты окончания срока подачи заявок на участие в электронных аукционах, что соответствует вышеуказанной норме Федерального закона №</w:t>
      </w:r>
      <w:r w:rsidR="00572ABB" w:rsidRPr="005F2BCA">
        <w:rPr>
          <w:bCs/>
          <w:sz w:val="28"/>
          <w:szCs w:val="28"/>
          <w:lang w:eastAsia="ru-RU"/>
        </w:rPr>
        <w:t> </w:t>
      </w:r>
      <w:r w:rsidR="00F6218F" w:rsidRPr="005F2BCA">
        <w:rPr>
          <w:bCs/>
          <w:sz w:val="28"/>
          <w:szCs w:val="28"/>
          <w:lang w:val="x-none" w:eastAsia="ru-RU"/>
        </w:rPr>
        <w:t>44-ФЗ.</w:t>
      </w:r>
    </w:p>
    <w:p w:rsidR="00F6218F" w:rsidRPr="005F2BCA" w:rsidRDefault="00D109B0" w:rsidP="00D109B0">
      <w:pPr>
        <w:jc w:val="both"/>
        <w:rPr>
          <w:bCs/>
          <w:sz w:val="28"/>
          <w:szCs w:val="28"/>
          <w:lang w:val="x-none" w:eastAsia="ru-RU"/>
        </w:rPr>
      </w:pPr>
      <w:r w:rsidRPr="005F2BCA">
        <w:rPr>
          <w:bCs/>
          <w:sz w:val="28"/>
          <w:szCs w:val="28"/>
          <w:lang w:val="x-none" w:eastAsia="ru-RU"/>
        </w:rPr>
        <w:tab/>
      </w:r>
      <w:r w:rsidR="00F6218F" w:rsidRPr="005F2BCA">
        <w:rPr>
          <w:bCs/>
          <w:sz w:val="28"/>
          <w:szCs w:val="28"/>
          <w:lang w:val="x-none" w:eastAsia="ru-RU"/>
        </w:rPr>
        <w:t xml:space="preserve">Проверкой установления размеров авансирования при осуществлении </w:t>
      </w:r>
      <w:r w:rsidR="00F6218F" w:rsidRPr="005F2BCA">
        <w:rPr>
          <w:bCs/>
          <w:sz w:val="28"/>
          <w:szCs w:val="28"/>
          <w:lang w:eastAsia="ru-RU"/>
        </w:rPr>
        <w:t>Управлением</w:t>
      </w:r>
      <w:r w:rsidR="00F6218F" w:rsidRPr="005F2BCA">
        <w:rPr>
          <w:bCs/>
          <w:sz w:val="28"/>
          <w:szCs w:val="28"/>
          <w:lang w:val="x-none" w:eastAsia="ru-RU"/>
        </w:rPr>
        <w:t xml:space="preserve"> закуп</w:t>
      </w:r>
      <w:r w:rsidR="00F6218F" w:rsidRPr="005F2BCA">
        <w:rPr>
          <w:bCs/>
          <w:sz w:val="28"/>
          <w:szCs w:val="28"/>
          <w:lang w:eastAsia="ru-RU"/>
        </w:rPr>
        <w:t>ок</w:t>
      </w:r>
      <w:r w:rsidR="00F6218F" w:rsidRPr="005F2BCA">
        <w:rPr>
          <w:bCs/>
          <w:sz w:val="28"/>
          <w:szCs w:val="28"/>
          <w:lang w:val="x-none" w:eastAsia="ru-RU"/>
        </w:rPr>
        <w:t xml:space="preserve"> установлено, что документацией о проведенн</w:t>
      </w:r>
      <w:r w:rsidR="00F6218F" w:rsidRPr="005F2BCA">
        <w:rPr>
          <w:bCs/>
          <w:sz w:val="28"/>
          <w:szCs w:val="28"/>
          <w:lang w:eastAsia="ru-RU"/>
        </w:rPr>
        <w:t>ых</w:t>
      </w:r>
      <w:r w:rsidR="00F6218F" w:rsidRPr="005F2BCA">
        <w:rPr>
          <w:bCs/>
          <w:sz w:val="28"/>
          <w:szCs w:val="28"/>
          <w:lang w:val="x-none" w:eastAsia="ru-RU"/>
        </w:rPr>
        <w:t xml:space="preserve"> электронн</w:t>
      </w:r>
      <w:r w:rsidR="00F6218F" w:rsidRPr="005F2BCA">
        <w:rPr>
          <w:bCs/>
          <w:sz w:val="28"/>
          <w:szCs w:val="28"/>
          <w:lang w:eastAsia="ru-RU"/>
        </w:rPr>
        <w:t>ых</w:t>
      </w:r>
      <w:r w:rsidR="00F6218F" w:rsidRPr="005F2BCA">
        <w:rPr>
          <w:bCs/>
          <w:sz w:val="28"/>
          <w:szCs w:val="28"/>
          <w:lang w:val="x-none" w:eastAsia="ru-RU"/>
        </w:rPr>
        <w:t xml:space="preserve"> аукцион</w:t>
      </w:r>
      <w:r w:rsidR="00F6218F" w:rsidRPr="005F2BCA">
        <w:rPr>
          <w:bCs/>
          <w:sz w:val="28"/>
          <w:szCs w:val="28"/>
          <w:lang w:eastAsia="ru-RU"/>
        </w:rPr>
        <w:t>ах</w:t>
      </w:r>
      <w:r w:rsidR="00F6218F" w:rsidRPr="005F2BCA">
        <w:rPr>
          <w:bCs/>
          <w:sz w:val="28"/>
          <w:szCs w:val="28"/>
          <w:lang w:val="x-none" w:eastAsia="ru-RU"/>
        </w:rPr>
        <w:t xml:space="preserve"> авансы не предусматривались. В контракт</w:t>
      </w:r>
      <w:r w:rsidR="00F6218F" w:rsidRPr="005F2BCA">
        <w:rPr>
          <w:bCs/>
          <w:sz w:val="28"/>
          <w:szCs w:val="28"/>
          <w:lang w:eastAsia="ru-RU"/>
        </w:rPr>
        <w:t>ах</w:t>
      </w:r>
      <w:r w:rsidR="00F6218F" w:rsidRPr="005F2BCA">
        <w:rPr>
          <w:bCs/>
          <w:sz w:val="28"/>
          <w:szCs w:val="28"/>
          <w:lang w:val="x-none" w:eastAsia="ru-RU"/>
        </w:rPr>
        <w:t>, заключенн</w:t>
      </w:r>
      <w:r w:rsidR="00F6218F" w:rsidRPr="005F2BCA">
        <w:rPr>
          <w:bCs/>
          <w:sz w:val="28"/>
          <w:szCs w:val="28"/>
          <w:lang w:eastAsia="ru-RU"/>
        </w:rPr>
        <w:t>ых</w:t>
      </w:r>
      <w:r w:rsidR="00F6218F" w:rsidRPr="005F2BCA">
        <w:rPr>
          <w:bCs/>
          <w:sz w:val="28"/>
          <w:szCs w:val="28"/>
          <w:lang w:val="x-none" w:eastAsia="ru-RU"/>
        </w:rPr>
        <w:t xml:space="preserve"> по результатам проведения аукцион</w:t>
      </w:r>
      <w:r w:rsidR="00F6218F" w:rsidRPr="005F2BCA">
        <w:rPr>
          <w:bCs/>
          <w:sz w:val="28"/>
          <w:szCs w:val="28"/>
          <w:lang w:eastAsia="ru-RU"/>
        </w:rPr>
        <w:t>ов</w:t>
      </w:r>
      <w:r w:rsidR="00F6218F" w:rsidRPr="005F2BCA">
        <w:rPr>
          <w:bCs/>
          <w:sz w:val="28"/>
          <w:szCs w:val="28"/>
          <w:lang w:val="x-none" w:eastAsia="ru-RU"/>
        </w:rPr>
        <w:t xml:space="preserve"> в электронной форме, авансы также не предусмотрены.</w:t>
      </w:r>
    </w:p>
    <w:p w:rsidR="00F6218F" w:rsidRPr="005F2BCA" w:rsidRDefault="00D109B0" w:rsidP="00D109B0">
      <w:pPr>
        <w:jc w:val="both"/>
        <w:rPr>
          <w:bCs/>
          <w:sz w:val="28"/>
          <w:szCs w:val="28"/>
          <w:lang w:eastAsia="ru-RU"/>
        </w:rPr>
      </w:pPr>
      <w:r w:rsidRPr="005F2BCA">
        <w:rPr>
          <w:bCs/>
          <w:sz w:val="28"/>
          <w:szCs w:val="28"/>
          <w:lang w:val="x-none" w:eastAsia="ru-RU"/>
        </w:rPr>
        <w:tab/>
      </w:r>
      <w:r w:rsidR="00F6218F" w:rsidRPr="005F2BCA">
        <w:rPr>
          <w:bCs/>
          <w:sz w:val="28"/>
          <w:szCs w:val="28"/>
          <w:lang w:val="x-none" w:eastAsia="ru-RU"/>
        </w:rPr>
        <w:t>В соответствии с частью 27 статьи 34 Федерального закона № 44-ФЗ в</w:t>
      </w:r>
      <w:r w:rsidR="00F6218F" w:rsidRPr="005F2BCA">
        <w:rPr>
          <w:bCs/>
          <w:sz w:val="28"/>
          <w:szCs w:val="28"/>
          <w:lang w:eastAsia="ru-RU"/>
        </w:rPr>
        <w:t xml:space="preserve"> </w:t>
      </w:r>
      <w:r w:rsidR="00F6218F" w:rsidRPr="005F2BCA">
        <w:rPr>
          <w:bCs/>
          <w:sz w:val="28"/>
          <w:szCs w:val="28"/>
          <w:lang w:val="x-none" w:eastAsia="ru-RU"/>
        </w:rPr>
        <w:t>контракт</w:t>
      </w:r>
      <w:r w:rsidR="00F6218F" w:rsidRPr="005F2BCA">
        <w:rPr>
          <w:bCs/>
          <w:sz w:val="28"/>
          <w:szCs w:val="28"/>
          <w:lang w:eastAsia="ru-RU"/>
        </w:rPr>
        <w:t>ах</w:t>
      </w:r>
      <w:r w:rsidR="00F6218F" w:rsidRPr="005F2BCA">
        <w:rPr>
          <w:bCs/>
          <w:sz w:val="28"/>
          <w:szCs w:val="28"/>
          <w:lang w:val="x-none" w:eastAsia="ru-RU"/>
        </w:rPr>
        <w:t>, заключенны</w:t>
      </w:r>
      <w:r w:rsidR="00F6218F" w:rsidRPr="005F2BCA">
        <w:rPr>
          <w:bCs/>
          <w:sz w:val="28"/>
          <w:szCs w:val="28"/>
          <w:lang w:eastAsia="ru-RU"/>
        </w:rPr>
        <w:t>х</w:t>
      </w:r>
      <w:r w:rsidR="00F6218F" w:rsidRPr="005F2BCA">
        <w:rPr>
          <w:bCs/>
          <w:sz w:val="28"/>
          <w:szCs w:val="28"/>
          <w:lang w:val="x-none" w:eastAsia="ru-RU"/>
        </w:rPr>
        <w:t xml:space="preserve"> </w:t>
      </w:r>
      <w:r w:rsidR="00F6218F" w:rsidRPr="005F2BCA">
        <w:rPr>
          <w:bCs/>
          <w:sz w:val="28"/>
          <w:szCs w:val="28"/>
          <w:lang w:eastAsia="ru-RU"/>
        </w:rPr>
        <w:t>Управлением,</w:t>
      </w:r>
      <w:r w:rsidR="00F6218F" w:rsidRPr="005F2BCA">
        <w:rPr>
          <w:bCs/>
          <w:sz w:val="28"/>
          <w:szCs w:val="28"/>
          <w:lang w:val="x-none" w:eastAsia="ru-RU"/>
        </w:rPr>
        <w:t xml:space="preserve"> включено обязательное условие</w:t>
      </w:r>
      <w:r w:rsidR="00F6218F" w:rsidRPr="005F2BCA">
        <w:rPr>
          <w:bCs/>
          <w:sz w:val="28"/>
          <w:szCs w:val="28"/>
          <w:lang w:eastAsia="ru-RU"/>
        </w:rPr>
        <w:t xml:space="preserve"> </w:t>
      </w:r>
      <w:r w:rsidR="00F6218F" w:rsidRPr="005F2BCA">
        <w:rPr>
          <w:bCs/>
          <w:sz w:val="28"/>
          <w:szCs w:val="28"/>
          <w:lang w:val="x-none" w:eastAsia="ru-RU"/>
        </w:rPr>
        <w:t>о сроках возврата заказчиком поставщику (подрядчику, исполнителю) денежных средств, внесенных в качестве обеспечения исполнения контрактов.</w:t>
      </w:r>
      <w:r w:rsidR="00F6218F" w:rsidRPr="005F2BCA">
        <w:rPr>
          <w:bCs/>
          <w:sz w:val="28"/>
          <w:szCs w:val="28"/>
          <w:lang w:eastAsia="ru-RU"/>
        </w:rPr>
        <w:t xml:space="preserve"> Обеспечение исполнения контракта возвращено поставщикам (подрядчикам) в соответствии с условиями заключенных контрактов.</w:t>
      </w:r>
    </w:p>
    <w:p w:rsidR="00F6218F" w:rsidRPr="005F2BCA" w:rsidRDefault="00D109B0" w:rsidP="00D109B0">
      <w:pPr>
        <w:jc w:val="both"/>
        <w:rPr>
          <w:bCs/>
          <w:sz w:val="28"/>
          <w:szCs w:val="28"/>
          <w:lang w:val="x-none" w:eastAsia="ru-RU"/>
        </w:rPr>
      </w:pPr>
      <w:r w:rsidRPr="005F2BCA">
        <w:rPr>
          <w:bCs/>
          <w:sz w:val="28"/>
          <w:szCs w:val="28"/>
          <w:lang w:val="x-none" w:eastAsia="ru-RU"/>
        </w:rPr>
        <w:tab/>
      </w:r>
      <w:r w:rsidR="00F6218F" w:rsidRPr="005F2BCA">
        <w:rPr>
          <w:bCs/>
          <w:sz w:val="28"/>
          <w:szCs w:val="28"/>
          <w:lang w:val="x-none" w:eastAsia="ru-RU"/>
        </w:rPr>
        <w:t>Проверкой соответствия заключенн</w:t>
      </w:r>
      <w:r w:rsidR="00F6218F" w:rsidRPr="005F2BCA">
        <w:rPr>
          <w:bCs/>
          <w:sz w:val="28"/>
          <w:szCs w:val="28"/>
          <w:lang w:eastAsia="ru-RU"/>
        </w:rPr>
        <w:t>ых</w:t>
      </w:r>
      <w:r w:rsidR="00F6218F" w:rsidRPr="005F2BCA">
        <w:rPr>
          <w:bCs/>
          <w:sz w:val="28"/>
          <w:szCs w:val="28"/>
          <w:lang w:val="x-none" w:eastAsia="ru-RU"/>
        </w:rPr>
        <w:t xml:space="preserve"> контракт</w:t>
      </w:r>
      <w:r w:rsidR="00F6218F" w:rsidRPr="005F2BCA">
        <w:rPr>
          <w:bCs/>
          <w:sz w:val="28"/>
          <w:szCs w:val="28"/>
          <w:lang w:eastAsia="ru-RU"/>
        </w:rPr>
        <w:t>ов</w:t>
      </w:r>
      <w:r w:rsidR="00F6218F" w:rsidRPr="005F2BCA">
        <w:rPr>
          <w:bCs/>
          <w:sz w:val="28"/>
          <w:szCs w:val="28"/>
          <w:lang w:val="x-none" w:eastAsia="ru-RU"/>
        </w:rPr>
        <w:t xml:space="preserve"> требованиям, предусмотренным документацией (извещени</w:t>
      </w:r>
      <w:r w:rsidR="00F6218F" w:rsidRPr="005F2BCA">
        <w:rPr>
          <w:bCs/>
          <w:sz w:val="28"/>
          <w:szCs w:val="28"/>
          <w:lang w:eastAsia="ru-RU"/>
        </w:rPr>
        <w:t>ями</w:t>
      </w:r>
      <w:r w:rsidR="00F6218F" w:rsidRPr="005F2BCA">
        <w:rPr>
          <w:bCs/>
          <w:sz w:val="28"/>
          <w:szCs w:val="28"/>
          <w:lang w:val="x-none" w:eastAsia="ru-RU"/>
        </w:rPr>
        <w:t>) о закупк</w:t>
      </w:r>
      <w:r w:rsidR="00F6218F" w:rsidRPr="005F2BCA">
        <w:rPr>
          <w:bCs/>
          <w:sz w:val="28"/>
          <w:szCs w:val="28"/>
          <w:lang w:eastAsia="ru-RU"/>
        </w:rPr>
        <w:t>ах</w:t>
      </w:r>
      <w:r w:rsidR="00F6218F" w:rsidRPr="005F2BCA">
        <w:rPr>
          <w:bCs/>
          <w:sz w:val="28"/>
          <w:szCs w:val="28"/>
          <w:lang w:val="x-none" w:eastAsia="ru-RU"/>
        </w:rPr>
        <w:t>, нарушений не установлено. Контракт</w:t>
      </w:r>
      <w:r w:rsidR="00F6218F" w:rsidRPr="005F2BCA">
        <w:rPr>
          <w:bCs/>
          <w:sz w:val="28"/>
          <w:szCs w:val="28"/>
          <w:lang w:eastAsia="ru-RU"/>
        </w:rPr>
        <w:t xml:space="preserve">ы, </w:t>
      </w:r>
      <w:r w:rsidR="00F6218F" w:rsidRPr="005F2BCA">
        <w:rPr>
          <w:bCs/>
          <w:sz w:val="28"/>
          <w:szCs w:val="28"/>
          <w:lang w:val="x-none" w:eastAsia="ru-RU"/>
        </w:rPr>
        <w:t>заключенны</w:t>
      </w:r>
      <w:r w:rsidR="00F6218F" w:rsidRPr="005F2BCA">
        <w:rPr>
          <w:bCs/>
          <w:sz w:val="28"/>
          <w:szCs w:val="28"/>
          <w:lang w:eastAsia="ru-RU"/>
        </w:rPr>
        <w:t>е Управлением</w:t>
      </w:r>
      <w:r w:rsidR="00F6218F" w:rsidRPr="005F2BCA">
        <w:rPr>
          <w:bCs/>
          <w:sz w:val="28"/>
          <w:szCs w:val="28"/>
          <w:lang w:val="x-none" w:eastAsia="ru-RU"/>
        </w:rPr>
        <w:t xml:space="preserve"> с победител</w:t>
      </w:r>
      <w:r w:rsidR="00F6218F" w:rsidRPr="005F2BCA">
        <w:rPr>
          <w:bCs/>
          <w:sz w:val="28"/>
          <w:szCs w:val="28"/>
          <w:lang w:eastAsia="ru-RU"/>
        </w:rPr>
        <w:t>ями</w:t>
      </w:r>
      <w:r w:rsidR="00F6218F" w:rsidRPr="005F2BCA">
        <w:rPr>
          <w:bCs/>
          <w:sz w:val="28"/>
          <w:szCs w:val="28"/>
          <w:lang w:val="x-none" w:eastAsia="ru-RU"/>
        </w:rPr>
        <w:t xml:space="preserve"> электронных аукционов, соответству</w:t>
      </w:r>
      <w:r w:rsidR="00F6218F" w:rsidRPr="005F2BCA">
        <w:rPr>
          <w:bCs/>
          <w:sz w:val="28"/>
          <w:szCs w:val="28"/>
          <w:lang w:eastAsia="ru-RU"/>
        </w:rPr>
        <w:t>ют</w:t>
      </w:r>
      <w:r w:rsidR="00F6218F" w:rsidRPr="005F2BCA">
        <w:rPr>
          <w:bCs/>
          <w:sz w:val="28"/>
          <w:szCs w:val="28"/>
          <w:lang w:val="x-none" w:eastAsia="ru-RU"/>
        </w:rPr>
        <w:t xml:space="preserve"> проект</w:t>
      </w:r>
      <w:r w:rsidR="00F6218F" w:rsidRPr="005F2BCA">
        <w:rPr>
          <w:bCs/>
          <w:sz w:val="28"/>
          <w:szCs w:val="28"/>
          <w:lang w:eastAsia="ru-RU"/>
        </w:rPr>
        <w:t>ам</w:t>
      </w:r>
      <w:r w:rsidR="00F6218F" w:rsidRPr="005F2BCA">
        <w:rPr>
          <w:bCs/>
          <w:sz w:val="28"/>
          <w:szCs w:val="28"/>
          <w:lang w:val="x-none" w:eastAsia="ru-RU"/>
        </w:rPr>
        <w:t xml:space="preserve"> контракт</w:t>
      </w:r>
      <w:r w:rsidR="00F6218F" w:rsidRPr="005F2BCA">
        <w:rPr>
          <w:bCs/>
          <w:sz w:val="28"/>
          <w:szCs w:val="28"/>
          <w:lang w:eastAsia="ru-RU"/>
        </w:rPr>
        <w:t>ов</w:t>
      </w:r>
      <w:r w:rsidR="00F6218F" w:rsidRPr="005F2BCA">
        <w:rPr>
          <w:bCs/>
          <w:sz w:val="28"/>
          <w:szCs w:val="28"/>
          <w:lang w:val="x-none" w:eastAsia="ru-RU"/>
        </w:rPr>
        <w:t>, опубликованн</w:t>
      </w:r>
      <w:r w:rsidR="00F6218F" w:rsidRPr="005F2BCA">
        <w:rPr>
          <w:bCs/>
          <w:sz w:val="28"/>
          <w:szCs w:val="28"/>
          <w:lang w:eastAsia="ru-RU"/>
        </w:rPr>
        <w:t>ыми</w:t>
      </w:r>
      <w:r w:rsidR="00F6218F" w:rsidRPr="005F2BCA">
        <w:rPr>
          <w:bCs/>
          <w:sz w:val="28"/>
          <w:szCs w:val="28"/>
          <w:lang w:val="x-none" w:eastAsia="ru-RU"/>
        </w:rPr>
        <w:t xml:space="preserve"> на официальном сайте. В соответствии с частью 1 статьи 34, частью 10 статьи </w:t>
      </w:r>
      <w:r w:rsidR="00F6218F" w:rsidRPr="005F2BCA">
        <w:rPr>
          <w:bCs/>
          <w:sz w:val="28"/>
          <w:szCs w:val="28"/>
          <w:lang w:eastAsia="ru-RU"/>
        </w:rPr>
        <w:t>83.2</w:t>
      </w:r>
      <w:r w:rsidR="00F6218F" w:rsidRPr="005F2BCA">
        <w:rPr>
          <w:bCs/>
          <w:sz w:val="28"/>
          <w:szCs w:val="28"/>
          <w:lang w:val="x-none" w:eastAsia="ru-RU"/>
        </w:rPr>
        <w:t xml:space="preserve"> Федерального закона № 44-ФЗ цен</w:t>
      </w:r>
      <w:r w:rsidR="00F6218F" w:rsidRPr="005F2BCA">
        <w:rPr>
          <w:bCs/>
          <w:sz w:val="28"/>
          <w:szCs w:val="28"/>
          <w:lang w:eastAsia="ru-RU"/>
        </w:rPr>
        <w:t>а</w:t>
      </w:r>
      <w:r w:rsidR="00F6218F" w:rsidRPr="005F2BCA">
        <w:rPr>
          <w:bCs/>
          <w:sz w:val="28"/>
          <w:szCs w:val="28"/>
          <w:lang w:val="x-none" w:eastAsia="ru-RU"/>
        </w:rPr>
        <w:t xml:space="preserve"> и иные условия, установленные в контракт</w:t>
      </w:r>
      <w:r w:rsidR="00F6218F" w:rsidRPr="005F2BCA">
        <w:rPr>
          <w:bCs/>
          <w:sz w:val="28"/>
          <w:szCs w:val="28"/>
          <w:lang w:eastAsia="ru-RU"/>
        </w:rPr>
        <w:t>ах</w:t>
      </w:r>
      <w:r w:rsidR="00F6218F" w:rsidRPr="005F2BCA">
        <w:rPr>
          <w:bCs/>
          <w:sz w:val="28"/>
          <w:szCs w:val="28"/>
          <w:lang w:val="x-none" w:eastAsia="ru-RU"/>
        </w:rPr>
        <w:t>, заключенн</w:t>
      </w:r>
      <w:r w:rsidR="00F6218F" w:rsidRPr="005F2BCA">
        <w:rPr>
          <w:bCs/>
          <w:sz w:val="28"/>
          <w:szCs w:val="28"/>
          <w:lang w:eastAsia="ru-RU"/>
        </w:rPr>
        <w:t>ых</w:t>
      </w:r>
      <w:r w:rsidR="00F6218F" w:rsidRPr="005F2BCA">
        <w:rPr>
          <w:bCs/>
          <w:sz w:val="28"/>
          <w:szCs w:val="28"/>
          <w:lang w:val="x-none" w:eastAsia="ru-RU"/>
        </w:rPr>
        <w:t xml:space="preserve"> с победител</w:t>
      </w:r>
      <w:r w:rsidR="00F6218F" w:rsidRPr="005F2BCA">
        <w:rPr>
          <w:bCs/>
          <w:sz w:val="28"/>
          <w:szCs w:val="28"/>
          <w:lang w:eastAsia="ru-RU"/>
        </w:rPr>
        <w:t>ями</w:t>
      </w:r>
      <w:r w:rsidR="00F6218F" w:rsidRPr="005F2BCA">
        <w:rPr>
          <w:bCs/>
          <w:sz w:val="28"/>
          <w:szCs w:val="28"/>
          <w:lang w:val="x-none" w:eastAsia="ru-RU"/>
        </w:rPr>
        <w:t xml:space="preserve"> электронных аукционов, соответствуют цен</w:t>
      </w:r>
      <w:r w:rsidR="00F6218F" w:rsidRPr="005F2BCA">
        <w:rPr>
          <w:bCs/>
          <w:sz w:val="28"/>
          <w:szCs w:val="28"/>
          <w:lang w:eastAsia="ru-RU"/>
        </w:rPr>
        <w:t>е</w:t>
      </w:r>
      <w:r w:rsidR="00F6218F" w:rsidRPr="005F2BCA">
        <w:rPr>
          <w:bCs/>
          <w:sz w:val="28"/>
          <w:szCs w:val="28"/>
          <w:lang w:val="x-none" w:eastAsia="ru-RU"/>
        </w:rPr>
        <w:t>, зафиксированн</w:t>
      </w:r>
      <w:r w:rsidR="00F6218F" w:rsidRPr="005F2BCA">
        <w:rPr>
          <w:bCs/>
          <w:sz w:val="28"/>
          <w:szCs w:val="28"/>
          <w:lang w:eastAsia="ru-RU"/>
        </w:rPr>
        <w:t>ой</w:t>
      </w:r>
      <w:r w:rsidR="00F6218F" w:rsidRPr="005F2BCA">
        <w:rPr>
          <w:bCs/>
          <w:sz w:val="28"/>
          <w:szCs w:val="28"/>
          <w:lang w:val="x-none" w:eastAsia="ru-RU"/>
        </w:rPr>
        <w:t xml:space="preserve"> в протоколах подведения итогов электронных аукционов. </w:t>
      </w:r>
    </w:p>
    <w:p w:rsidR="00F6218F" w:rsidRPr="005F2BCA" w:rsidRDefault="00D109B0" w:rsidP="00D109B0">
      <w:pPr>
        <w:jc w:val="both"/>
        <w:rPr>
          <w:bCs/>
          <w:sz w:val="28"/>
          <w:szCs w:val="28"/>
          <w:lang w:eastAsia="ru-RU"/>
        </w:rPr>
      </w:pPr>
      <w:r w:rsidRPr="005F2BCA">
        <w:rPr>
          <w:bCs/>
          <w:sz w:val="28"/>
          <w:szCs w:val="28"/>
          <w:lang w:eastAsia="ru-RU"/>
        </w:rPr>
        <w:tab/>
      </w:r>
      <w:r w:rsidR="00F6218F" w:rsidRPr="005F2BCA">
        <w:rPr>
          <w:bCs/>
          <w:sz w:val="28"/>
          <w:szCs w:val="28"/>
          <w:lang w:eastAsia="ru-RU"/>
        </w:rPr>
        <w:t>Вместе с тем, в 2018 году в адрес Управления Федеральной антимонопольной службы по Челябинской области (далее – Челябинское УФАС России) поступило обращение о нарушении Управлением законодательства о контрактной системе при проведении электронных аукционов на выполнение работ связанных с осуществлением регулярных перевозок пассажиров и багажа по муниципальным маршрутам №</w:t>
      </w:r>
      <w:r w:rsidRPr="005F2BCA">
        <w:rPr>
          <w:bCs/>
          <w:sz w:val="28"/>
          <w:szCs w:val="28"/>
          <w:lang w:eastAsia="ru-RU"/>
        </w:rPr>
        <w:t>№</w:t>
      </w:r>
      <w:r w:rsidR="00F6218F" w:rsidRPr="005F2BCA">
        <w:rPr>
          <w:bCs/>
          <w:sz w:val="28"/>
          <w:szCs w:val="28"/>
          <w:lang w:eastAsia="ru-RU"/>
        </w:rPr>
        <w:t xml:space="preserve"> 2, 4, 10, 12, 272 на территории Озерского городского округа по регулируемым маршрутам. По результатам проведения внеплановой проверки </w:t>
      </w:r>
      <w:r w:rsidR="00F6218F" w:rsidRPr="005F2BCA">
        <w:rPr>
          <w:bCs/>
          <w:sz w:val="28"/>
          <w:szCs w:val="28"/>
          <w:lang w:eastAsia="ru-RU"/>
        </w:rPr>
        <w:lastRenderedPageBreak/>
        <w:t>(решение Челябинского УФАС России от 28.01.2019 №</w:t>
      </w:r>
      <w:r w:rsidR="00A427BE" w:rsidRPr="005F2BCA">
        <w:rPr>
          <w:bCs/>
          <w:sz w:val="28"/>
          <w:szCs w:val="28"/>
          <w:lang w:val="en-US" w:eastAsia="ru-RU"/>
        </w:rPr>
        <w:t> </w:t>
      </w:r>
      <w:r w:rsidR="00F6218F" w:rsidRPr="005F2BCA">
        <w:rPr>
          <w:bCs/>
          <w:sz w:val="28"/>
          <w:szCs w:val="28"/>
          <w:lang w:eastAsia="ru-RU"/>
        </w:rPr>
        <w:t>167-ВП/2018) в действиях заказчика признано нарушение пункта 1 части 1, части 2 статьи 33, пункта 1 части 1 статьи 64, части 2 статьи 8 Федерального закона №</w:t>
      </w:r>
      <w:r w:rsidR="00260097" w:rsidRPr="005F2BCA">
        <w:rPr>
          <w:bCs/>
          <w:sz w:val="28"/>
          <w:szCs w:val="28"/>
          <w:lang w:val="en-US" w:eastAsia="ru-RU"/>
        </w:rPr>
        <w:t> </w:t>
      </w:r>
      <w:r w:rsidR="00F6218F" w:rsidRPr="005F2BCA">
        <w:rPr>
          <w:bCs/>
          <w:sz w:val="28"/>
          <w:szCs w:val="28"/>
          <w:lang w:eastAsia="ru-RU"/>
        </w:rPr>
        <w:t xml:space="preserve">44-ФЗ, а также частей 1, 3 </w:t>
      </w:r>
      <w:r w:rsidR="00572ABB" w:rsidRPr="005F2BCA">
        <w:rPr>
          <w:bCs/>
          <w:sz w:val="28"/>
          <w:szCs w:val="28"/>
          <w:lang w:eastAsia="ru-RU"/>
        </w:rPr>
        <w:t xml:space="preserve">  </w:t>
      </w:r>
      <w:r w:rsidR="00F6218F" w:rsidRPr="005F2BCA">
        <w:rPr>
          <w:bCs/>
          <w:sz w:val="28"/>
          <w:szCs w:val="28"/>
          <w:lang w:eastAsia="ru-RU"/>
        </w:rPr>
        <w:t>статьи 17 Федерального закона от 26.07.2006 № 135-ФЗ «О защите конкуренции», при этом предписание об устранении нарушений законодательства о контрактной системе не выдано в связи с тем, что на момент проведения внеплановой проверки контракты заключены.</w:t>
      </w:r>
    </w:p>
    <w:p w:rsidR="00F6218F" w:rsidRPr="005F2BCA" w:rsidRDefault="00D109B0" w:rsidP="00D109B0">
      <w:pPr>
        <w:autoSpaceDE w:val="0"/>
        <w:autoSpaceDN w:val="0"/>
        <w:adjustRightInd w:val="0"/>
        <w:jc w:val="both"/>
        <w:rPr>
          <w:rFonts w:eastAsia="Calibri"/>
          <w:sz w:val="28"/>
          <w:szCs w:val="28"/>
          <w:lang w:eastAsia="ru-RU"/>
        </w:rPr>
      </w:pPr>
      <w:r w:rsidRPr="005F2BCA">
        <w:rPr>
          <w:rFonts w:eastAsia="Calibri"/>
          <w:sz w:val="28"/>
          <w:szCs w:val="28"/>
          <w:lang w:eastAsia="ru-RU"/>
        </w:rPr>
        <w:tab/>
      </w:r>
      <w:r w:rsidR="00F6218F" w:rsidRPr="005F2BCA">
        <w:rPr>
          <w:rFonts w:eastAsia="Calibri"/>
          <w:sz w:val="28"/>
          <w:szCs w:val="28"/>
          <w:lang w:eastAsia="ru-RU"/>
        </w:rPr>
        <w:t>В соответствии с пунктом 1 части 1 статьи 64 Федерального закона № 44-ФЗ документация об электронном аукционе наряду с информацией, указанной в извещении о проведении такого аукциона, должна содержать в числе прочего обоснование начальной (максимальной) цены контракта.</w:t>
      </w:r>
    </w:p>
    <w:p w:rsidR="00F6218F" w:rsidRPr="005F2BCA" w:rsidRDefault="00D109B0" w:rsidP="00D109B0">
      <w:pPr>
        <w:jc w:val="both"/>
        <w:rPr>
          <w:rFonts w:eastAsia="Calibri"/>
          <w:sz w:val="28"/>
          <w:szCs w:val="28"/>
        </w:rPr>
      </w:pPr>
      <w:r w:rsidRPr="005F2BCA">
        <w:rPr>
          <w:bCs/>
          <w:sz w:val="28"/>
          <w:szCs w:val="28"/>
          <w:lang w:val="x-none" w:eastAsia="ru-RU"/>
        </w:rPr>
        <w:tab/>
      </w:r>
      <w:r w:rsidR="00F6218F" w:rsidRPr="005F2BCA">
        <w:rPr>
          <w:bCs/>
          <w:sz w:val="28"/>
          <w:szCs w:val="28"/>
          <w:lang w:val="x-none" w:eastAsia="ru-RU"/>
        </w:rPr>
        <w:t xml:space="preserve">В ходе </w:t>
      </w:r>
      <w:r w:rsidR="00F6218F" w:rsidRPr="005F2BCA">
        <w:rPr>
          <w:bCs/>
          <w:sz w:val="28"/>
          <w:szCs w:val="28"/>
          <w:lang w:eastAsia="ru-RU"/>
        </w:rPr>
        <w:t xml:space="preserve">анализа </w:t>
      </w:r>
      <w:r w:rsidR="00F6218F" w:rsidRPr="005F2BCA">
        <w:rPr>
          <w:bCs/>
          <w:sz w:val="28"/>
          <w:szCs w:val="28"/>
          <w:lang w:val="x-none" w:eastAsia="ru-RU"/>
        </w:rPr>
        <w:t xml:space="preserve">документации об электронных аукционах с целью оценки наличия определения начальной (максимальной) цены контракта установлено, что расчет </w:t>
      </w:r>
      <w:r w:rsidR="00F6218F" w:rsidRPr="005F2BCA">
        <w:rPr>
          <w:bCs/>
          <w:sz w:val="28"/>
          <w:szCs w:val="28"/>
          <w:lang w:eastAsia="ru-RU"/>
        </w:rPr>
        <w:t>начальной (максимальной) цены контрактов производился Управлением в соответствии с Приказом Министерства транспорта РФ от 08.12.2017 №</w:t>
      </w:r>
      <w:r w:rsidR="00260097" w:rsidRPr="005F2BCA">
        <w:rPr>
          <w:bCs/>
          <w:sz w:val="28"/>
          <w:szCs w:val="28"/>
          <w:lang w:val="en-US" w:eastAsia="ru-RU"/>
        </w:rPr>
        <w:t> </w:t>
      </w:r>
      <w:r w:rsidR="00F6218F" w:rsidRPr="005F2BCA">
        <w:rPr>
          <w:bCs/>
          <w:sz w:val="28"/>
          <w:szCs w:val="28"/>
          <w:lang w:eastAsia="ru-RU"/>
        </w:rPr>
        <w:t xml:space="preserve">513 </w:t>
      </w:r>
      <w:r w:rsidR="00260097" w:rsidRPr="005F2BCA">
        <w:rPr>
          <w:bCs/>
          <w:sz w:val="28"/>
          <w:szCs w:val="28"/>
          <w:lang w:eastAsia="ru-RU"/>
        </w:rPr>
        <w:t xml:space="preserve">             </w:t>
      </w:r>
      <w:r w:rsidR="00F6218F" w:rsidRPr="005F2BCA">
        <w:rPr>
          <w:bCs/>
          <w:sz w:val="28"/>
          <w:szCs w:val="28"/>
          <w:lang w:eastAsia="ru-RU"/>
        </w:rPr>
        <w:t>«О Порядке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что соответствует</w:t>
      </w:r>
      <w:r w:rsidR="00F6218F" w:rsidRPr="005F2BCA">
        <w:rPr>
          <w:bCs/>
          <w:sz w:val="28"/>
          <w:szCs w:val="28"/>
          <w:lang w:val="x-none" w:eastAsia="ru-RU"/>
        </w:rPr>
        <w:t xml:space="preserve"> </w:t>
      </w:r>
      <w:r w:rsidR="00F6218F" w:rsidRPr="005F2BCA">
        <w:rPr>
          <w:bCs/>
          <w:sz w:val="28"/>
          <w:szCs w:val="28"/>
          <w:lang w:eastAsia="ru-RU"/>
        </w:rPr>
        <w:t xml:space="preserve">статье 22 </w:t>
      </w:r>
      <w:r w:rsidR="00F6218F" w:rsidRPr="005F2BCA">
        <w:rPr>
          <w:bCs/>
          <w:sz w:val="28"/>
          <w:szCs w:val="28"/>
          <w:lang w:val="x-none" w:eastAsia="ru-RU"/>
        </w:rPr>
        <w:t>Федерального закона</w:t>
      </w:r>
      <w:r w:rsidR="00F6218F" w:rsidRPr="005F2BCA">
        <w:rPr>
          <w:bCs/>
          <w:sz w:val="28"/>
          <w:szCs w:val="28"/>
          <w:lang w:eastAsia="ru-RU"/>
        </w:rPr>
        <w:t xml:space="preserve"> </w:t>
      </w:r>
      <w:r w:rsidR="00F6218F" w:rsidRPr="005F2BCA">
        <w:rPr>
          <w:bCs/>
          <w:sz w:val="28"/>
          <w:szCs w:val="28"/>
          <w:lang w:val="x-none" w:eastAsia="ru-RU"/>
        </w:rPr>
        <w:t>№ 44-ФЗ</w:t>
      </w:r>
      <w:r w:rsidR="00F6218F" w:rsidRPr="005F2BCA">
        <w:rPr>
          <w:bCs/>
          <w:sz w:val="28"/>
          <w:szCs w:val="28"/>
          <w:lang w:eastAsia="ru-RU"/>
        </w:rPr>
        <w:t xml:space="preserve">. </w:t>
      </w:r>
      <w:r w:rsidR="00F6218F" w:rsidRPr="005F2BCA">
        <w:rPr>
          <w:rFonts w:eastAsia="Calibri"/>
          <w:sz w:val="28"/>
          <w:szCs w:val="28"/>
        </w:rPr>
        <w:t>Вместе с тем, при проведении Челябинским УФАС России вышеупомянутой внеплановой проверки в адрес Главного контрольного управления Челябинской области (далее – ГКУ) направлено обращение по имеющимся признакам нарушений при формировании начальной (максимальной) цены контракта, в результате которого ГКУ принято решение о проведении внеплановой проверки.</w:t>
      </w:r>
    </w:p>
    <w:p w:rsidR="00F6218F" w:rsidRPr="005F2BCA" w:rsidRDefault="00D109B0" w:rsidP="00D109B0">
      <w:pPr>
        <w:pStyle w:val="a6"/>
        <w:rPr>
          <w:lang w:eastAsia="en-US"/>
        </w:rPr>
      </w:pPr>
      <w:r w:rsidRPr="005F2BCA">
        <w:rPr>
          <w:lang w:eastAsia="en-US"/>
        </w:rPr>
        <w:tab/>
      </w:r>
      <w:r w:rsidR="00F6218F" w:rsidRPr="005F2BCA">
        <w:rPr>
          <w:lang w:eastAsia="en-US"/>
        </w:rPr>
        <w:t>2.</w:t>
      </w:r>
      <w:r w:rsidR="00F6218F" w:rsidRPr="005F2BCA">
        <w:rPr>
          <w:lang w:eastAsia="en-US"/>
        </w:rPr>
        <w:tab/>
        <w:t>Проверкой обоснования и законности выбора способа определения поставщика (подрядчика, исполнителя) при закупке у единственного поставщика (подрядчика, исполнителя) установлено следующее:</w:t>
      </w:r>
    </w:p>
    <w:p w:rsidR="00F6218F" w:rsidRPr="005F2BCA" w:rsidRDefault="00D109B0" w:rsidP="00D109B0">
      <w:pPr>
        <w:jc w:val="both"/>
        <w:rPr>
          <w:sz w:val="28"/>
          <w:szCs w:val="28"/>
          <w:lang w:eastAsia="ru-RU"/>
        </w:rPr>
      </w:pPr>
      <w:r w:rsidRPr="005F2BCA">
        <w:rPr>
          <w:rFonts w:eastAsia="Calibri"/>
          <w:sz w:val="28"/>
          <w:szCs w:val="28"/>
        </w:rPr>
        <w:tab/>
      </w:r>
      <w:r w:rsidR="00F6218F" w:rsidRPr="005F2BCA">
        <w:rPr>
          <w:rFonts w:eastAsia="Calibri"/>
          <w:sz w:val="28"/>
          <w:szCs w:val="28"/>
        </w:rPr>
        <w:t>1)</w:t>
      </w:r>
      <w:r w:rsidR="00F6218F" w:rsidRPr="005F2BCA">
        <w:rPr>
          <w:rFonts w:eastAsia="Calibri"/>
          <w:sz w:val="28"/>
          <w:szCs w:val="28"/>
        </w:rPr>
        <w:tab/>
      </w:r>
      <w:proofErr w:type="gramStart"/>
      <w:r w:rsidR="00F6218F" w:rsidRPr="005F2BCA">
        <w:rPr>
          <w:rFonts w:eastAsia="Calibri"/>
          <w:sz w:val="28"/>
          <w:szCs w:val="28"/>
        </w:rPr>
        <w:t>В</w:t>
      </w:r>
      <w:proofErr w:type="gramEnd"/>
      <w:r w:rsidR="00F6218F" w:rsidRPr="005F2BCA">
        <w:rPr>
          <w:rFonts w:eastAsia="Calibri"/>
          <w:sz w:val="28"/>
          <w:szCs w:val="28"/>
        </w:rPr>
        <w:t xml:space="preserve"> период с 01.01.2019 по 24.01.2019 без проведения конкурентных процедур (на основании пункта 4 части 1 статьи 93 Федерального закона №</w:t>
      </w:r>
      <w:r w:rsidR="009F2FB4" w:rsidRPr="005F2BCA">
        <w:rPr>
          <w:rFonts w:eastAsia="Calibri"/>
          <w:sz w:val="28"/>
          <w:szCs w:val="28"/>
        </w:rPr>
        <w:t> </w:t>
      </w:r>
      <w:r w:rsidR="00F6218F" w:rsidRPr="005F2BCA">
        <w:rPr>
          <w:rFonts w:eastAsia="Calibri"/>
          <w:sz w:val="28"/>
          <w:szCs w:val="28"/>
        </w:rPr>
        <w:t xml:space="preserve">44-ФЗ) Управлением заключены следующие договоры с МУП «УАТ» </w:t>
      </w:r>
      <w:r w:rsidR="00F6218F" w:rsidRPr="005F2BCA">
        <w:rPr>
          <w:sz w:val="28"/>
          <w:szCs w:val="28"/>
          <w:lang w:eastAsia="ru-RU"/>
        </w:rPr>
        <w:t>на выполнение работ, связанных с осуществлением регулярных перевозок пассажиров и багажа по муниципальн</w:t>
      </w:r>
      <w:r w:rsidRPr="005F2BCA">
        <w:rPr>
          <w:sz w:val="28"/>
          <w:szCs w:val="28"/>
          <w:lang w:eastAsia="ru-RU"/>
        </w:rPr>
        <w:t>ому</w:t>
      </w:r>
      <w:r w:rsidR="00F6218F" w:rsidRPr="005F2BCA">
        <w:rPr>
          <w:sz w:val="28"/>
          <w:szCs w:val="28"/>
          <w:lang w:eastAsia="ru-RU"/>
        </w:rPr>
        <w:t xml:space="preserve"> маршрут</w:t>
      </w:r>
      <w:r w:rsidRPr="005F2BCA">
        <w:rPr>
          <w:sz w:val="28"/>
          <w:szCs w:val="28"/>
          <w:lang w:eastAsia="ru-RU"/>
        </w:rPr>
        <w:t xml:space="preserve">у </w:t>
      </w:r>
      <w:r w:rsidR="00F6218F" w:rsidRPr="005F2BCA">
        <w:rPr>
          <w:sz w:val="28"/>
          <w:szCs w:val="28"/>
          <w:lang w:eastAsia="ru-RU"/>
        </w:rPr>
        <w:t>№</w:t>
      </w:r>
      <w:r w:rsidR="00260097" w:rsidRPr="005F2BCA">
        <w:rPr>
          <w:sz w:val="28"/>
          <w:szCs w:val="28"/>
          <w:lang w:val="en-US" w:eastAsia="ru-RU"/>
        </w:rPr>
        <w:t> </w:t>
      </w:r>
      <w:r w:rsidR="00F6218F" w:rsidRPr="005F2BCA">
        <w:rPr>
          <w:sz w:val="28"/>
          <w:szCs w:val="28"/>
          <w:lang w:eastAsia="ru-RU"/>
        </w:rPr>
        <w:t>272 на территории Озерского городского округа по регулируемым тарифам:</w:t>
      </w:r>
    </w:p>
    <w:p w:rsidR="00F6218F" w:rsidRPr="005F2BCA" w:rsidRDefault="00F6218F" w:rsidP="00F6218F">
      <w:pPr>
        <w:ind w:firstLine="708"/>
        <w:jc w:val="both"/>
        <w:rPr>
          <w:sz w:val="6"/>
          <w:szCs w:val="6"/>
          <w:lang w:eastAsia="ru-RU"/>
        </w:rPr>
      </w:pPr>
    </w:p>
    <w:tbl>
      <w:tblPr>
        <w:tblW w:w="10197" w:type="dxa"/>
        <w:tblInd w:w="113" w:type="dxa"/>
        <w:tblLook w:val="04A0" w:firstRow="1" w:lastRow="0" w:firstColumn="1" w:lastColumn="0" w:noHBand="0" w:noVBand="1"/>
      </w:tblPr>
      <w:tblGrid>
        <w:gridCol w:w="459"/>
        <w:gridCol w:w="3687"/>
        <w:gridCol w:w="1526"/>
        <w:gridCol w:w="1280"/>
        <w:gridCol w:w="1504"/>
        <w:gridCol w:w="1741"/>
      </w:tblGrid>
      <w:tr w:rsidR="00DA07B7" w:rsidRPr="005F2BCA" w:rsidTr="008E2E6F">
        <w:trPr>
          <w:trHeight w:val="70"/>
          <w:tblHeader/>
        </w:trPr>
        <w:tc>
          <w:tcPr>
            <w:tcW w:w="10197" w:type="dxa"/>
            <w:gridSpan w:val="6"/>
            <w:tcBorders>
              <w:bottom w:val="single" w:sz="12" w:space="0" w:color="auto"/>
            </w:tcBorders>
            <w:shd w:val="clear" w:color="000000" w:fill="FFFFFF"/>
          </w:tcPr>
          <w:p w:rsidR="00F6218F" w:rsidRPr="005F2BCA" w:rsidRDefault="00F6218F" w:rsidP="00D109B0">
            <w:pPr>
              <w:jc w:val="right"/>
              <w:rPr>
                <w:sz w:val="18"/>
                <w:szCs w:val="18"/>
                <w:lang w:eastAsia="ru-RU"/>
              </w:rPr>
            </w:pPr>
            <w:r w:rsidRPr="005F2BCA">
              <w:rPr>
                <w:sz w:val="18"/>
                <w:szCs w:val="18"/>
                <w:lang w:eastAsia="ru-RU"/>
              </w:rPr>
              <w:t xml:space="preserve">Таблица № </w:t>
            </w:r>
            <w:r w:rsidR="00D109B0" w:rsidRPr="005F2BCA">
              <w:rPr>
                <w:sz w:val="18"/>
                <w:szCs w:val="18"/>
                <w:lang w:eastAsia="ru-RU"/>
              </w:rPr>
              <w:t>8</w:t>
            </w:r>
          </w:p>
        </w:tc>
      </w:tr>
      <w:tr w:rsidR="00DA07B7" w:rsidRPr="005F2BCA" w:rsidTr="008E2E6F">
        <w:trPr>
          <w:trHeight w:val="775"/>
          <w:tblHeader/>
        </w:trPr>
        <w:tc>
          <w:tcPr>
            <w:tcW w:w="279" w:type="dxa"/>
            <w:tcBorders>
              <w:top w:val="single" w:sz="12" w:space="0" w:color="auto"/>
              <w:left w:val="single" w:sz="12" w:space="0" w:color="auto"/>
              <w:bottom w:val="single" w:sz="12" w:space="0" w:color="auto"/>
              <w:right w:val="single" w:sz="8" w:space="0" w:color="auto"/>
            </w:tcBorders>
            <w:shd w:val="clear" w:color="000000" w:fill="FFFFFF"/>
          </w:tcPr>
          <w:p w:rsidR="00F6218F" w:rsidRPr="005F2BCA" w:rsidRDefault="00F6218F" w:rsidP="008E2E6F">
            <w:pPr>
              <w:jc w:val="center"/>
              <w:rPr>
                <w:sz w:val="18"/>
                <w:szCs w:val="18"/>
                <w:lang w:eastAsia="ru-RU"/>
              </w:rPr>
            </w:pPr>
            <w:r w:rsidRPr="005F2BCA">
              <w:rPr>
                <w:sz w:val="18"/>
                <w:szCs w:val="18"/>
                <w:lang w:eastAsia="ru-RU"/>
              </w:rPr>
              <w:t>№ п/п</w:t>
            </w:r>
          </w:p>
        </w:tc>
        <w:tc>
          <w:tcPr>
            <w:tcW w:w="3827" w:type="dxa"/>
            <w:tcBorders>
              <w:top w:val="single" w:sz="12" w:space="0" w:color="auto"/>
              <w:left w:val="single" w:sz="8" w:space="0" w:color="auto"/>
              <w:bottom w:val="single" w:sz="12" w:space="0" w:color="auto"/>
              <w:right w:val="single" w:sz="8" w:space="0" w:color="auto"/>
            </w:tcBorders>
            <w:shd w:val="clear" w:color="000000" w:fill="FFFFFF"/>
            <w:hideMark/>
          </w:tcPr>
          <w:p w:rsidR="00F6218F" w:rsidRPr="005F2BCA" w:rsidRDefault="00F6218F" w:rsidP="008E2E6F">
            <w:pPr>
              <w:jc w:val="center"/>
              <w:rPr>
                <w:sz w:val="18"/>
                <w:szCs w:val="18"/>
                <w:lang w:eastAsia="ru-RU"/>
              </w:rPr>
            </w:pPr>
            <w:r w:rsidRPr="005F2BCA">
              <w:rPr>
                <w:sz w:val="18"/>
                <w:szCs w:val="18"/>
                <w:lang w:eastAsia="ru-RU"/>
              </w:rPr>
              <w:t>Номер, дата, наименование муниципального контракта (договора)</w:t>
            </w:r>
          </w:p>
        </w:tc>
        <w:tc>
          <w:tcPr>
            <w:tcW w:w="1550" w:type="dxa"/>
            <w:tcBorders>
              <w:top w:val="single" w:sz="12" w:space="0" w:color="auto"/>
              <w:left w:val="single" w:sz="8" w:space="0" w:color="auto"/>
              <w:bottom w:val="single" w:sz="12" w:space="0" w:color="auto"/>
              <w:right w:val="single" w:sz="8" w:space="0" w:color="auto"/>
            </w:tcBorders>
            <w:shd w:val="clear" w:color="000000" w:fill="FFFFFF"/>
            <w:hideMark/>
          </w:tcPr>
          <w:p w:rsidR="00F6218F" w:rsidRPr="005F2BCA" w:rsidRDefault="00F6218F" w:rsidP="008E2E6F">
            <w:pPr>
              <w:jc w:val="center"/>
              <w:rPr>
                <w:sz w:val="18"/>
                <w:szCs w:val="18"/>
                <w:lang w:eastAsia="ru-RU"/>
              </w:rPr>
            </w:pPr>
            <w:r w:rsidRPr="005F2BCA">
              <w:rPr>
                <w:sz w:val="18"/>
                <w:szCs w:val="18"/>
                <w:lang w:eastAsia="ru-RU"/>
              </w:rPr>
              <w:t>Сроки выполнения работ</w:t>
            </w:r>
          </w:p>
        </w:tc>
        <w:tc>
          <w:tcPr>
            <w:tcW w:w="1283" w:type="dxa"/>
            <w:tcBorders>
              <w:top w:val="single" w:sz="12" w:space="0" w:color="auto"/>
              <w:left w:val="single" w:sz="8" w:space="0" w:color="auto"/>
              <w:bottom w:val="single" w:sz="12" w:space="0" w:color="auto"/>
              <w:right w:val="single" w:sz="8" w:space="0" w:color="auto"/>
            </w:tcBorders>
            <w:shd w:val="clear" w:color="000000" w:fill="FFFFFF"/>
            <w:hideMark/>
          </w:tcPr>
          <w:p w:rsidR="00F6218F" w:rsidRPr="005F2BCA" w:rsidRDefault="00F6218F" w:rsidP="008E2E6F">
            <w:pPr>
              <w:jc w:val="center"/>
              <w:rPr>
                <w:sz w:val="18"/>
                <w:szCs w:val="18"/>
                <w:lang w:eastAsia="ru-RU"/>
              </w:rPr>
            </w:pPr>
            <w:r w:rsidRPr="005F2BCA">
              <w:rPr>
                <w:sz w:val="18"/>
                <w:szCs w:val="18"/>
                <w:lang w:eastAsia="ru-RU"/>
              </w:rPr>
              <w:t xml:space="preserve">Исполнитель </w:t>
            </w:r>
          </w:p>
        </w:tc>
        <w:tc>
          <w:tcPr>
            <w:tcW w:w="1504" w:type="dxa"/>
            <w:tcBorders>
              <w:top w:val="single" w:sz="12" w:space="0" w:color="auto"/>
              <w:left w:val="single" w:sz="8" w:space="0" w:color="auto"/>
              <w:bottom w:val="single" w:sz="12" w:space="0" w:color="auto"/>
              <w:right w:val="single" w:sz="8" w:space="0" w:color="auto"/>
            </w:tcBorders>
            <w:shd w:val="clear" w:color="000000" w:fill="FFFFFF"/>
            <w:hideMark/>
          </w:tcPr>
          <w:p w:rsidR="00F6218F" w:rsidRPr="005F2BCA" w:rsidRDefault="00F6218F" w:rsidP="008E2E6F">
            <w:pPr>
              <w:jc w:val="center"/>
              <w:rPr>
                <w:sz w:val="18"/>
                <w:szCs w:val="18"/>
                <w:lang w:eastAsia="ru-RU"/>
              </w:rPr>
            </w:pPr>
            <w:r w:rsidRPr="005F2BCA">
              <w:rPr>
                <w:sz w:val="18"/>
                <w:szCs w:val="18"/>
                <w:lang w:eastAsia="ru-RU"/>
              </w:rPr>
              <w:t>Цена муниципального контракта (договора)</w:t>
            </w:r>
          </w:p>
        </w:tc>
        <w:tc>
          <w:tcPr>
            <w:tcW w:w="1754" w:type="dxa"/>
            <w:tcBorders>
              <w:top w:val="single" w:sz="12" w:space="0" w:color="auto"/>
              <w:left w:val="single" w:sz="8" w:space="0" w:color="auto"/>
              <w:bottom w:val="single" w:sz="12" w:space="0" w:color="auto"/>
              <w:right w:val="single" w:sz="12" w:space="0" w:color="auto"/>
            </w:tcBorders>
            <w:shd w:val="clear" w:color="000000" w:fill="FFFFFF"/>
            <w:hideMark/>
          </w:tcPr>
          <w:p w:rsidR="00F6218F" w:rsidRPr="005F2BCA" w:rsidRDefault="00F6218F" w:rsidP="008E2E6F">
            <w:pPr>
              <w:jc w:val="center"/>
              <w:rPr>
                <w:sz w:val="18"/>
                <w:szCs w:val="18"/>
                <w:lang w:eastAsia="ru-RU"/>
              </w:rPr>
            </w:pPr>
            <w:r w:rsidRPr="005F2BCA">
              <w:rPr>
                <w:sz w:val="18"/>
                <w:szCs w:val="18"/>
                <w:lang w:eastAsia="ru-RU"/>
              </w:rPr>
              <w:t>Сумма оплаты по муниципальному контракту (договору)</w:t>
            </w:r>
          </w:p>
        </w:tc>
      </w:tr>
      <w:tr w:rsidR="00DA07B7" w:rsidRPr="005F2BCA" w:rsidTr="008E2E6F">
        <w:trPr>
          <w:trHeight w:val="240"/>
        </w:trPr>
        <w:tc>
          <w:tcPr>
            <w:tcW w:w="10197" w:type="dxa"/>
            <w:gridSpan w:val="6"/>
            <w:tcBorders>
              <w:top w:val="single" w:sz="12" w:space="0" w:color="auto"/>
              <w:left w:val="single" w:sz="12" w:space="0" w:color="auto"/>
              <w:bottom w:val="single" w:sz="8" w:space="0" w:color="auto"/>
              <w:right w:val="single" w:sz="12" w:space="0" w:color="auto"/>
            </w:tcBorders>
            <w:shd w:val="clear" w:color="000000" w:fill="FFFFFF"/>
          </w:tcPr>
          <w:p w:rsidR="00F6218F" w:rsidRPr="005F2BCA" w:rsidRDefault="00F6218F" w:rsidP="008E2E6F">
            <w:pPr>
              <w:jc w:val="center"/>
              <w:rPr>
                <w:b/>
                <w:bCs/>
                <w:sz w:val="18"/>
                <w:szCs w:val="18"/>
                <w:lang w:eastAsia="ru-RU"/>
              </w:rPr>
            </w:pPr>
            <w:r w:rsidRPr="005F2BCA">
              <w:rPr>
                <w:b/>
                <w:bCs/>
                <w:sz w:val="18"/>
                <w:szCs w:val="18"/>
                <w:lang w:eastAsia="ru-RU"/>
              </w:rPr>
              <w:t>МАРШРУТ № 272</w:t>
            </w:r>
          </w:p>
        </w:tc>
      </w:tr>
      <w:tr w:rsidR="00DA07B7" w:rsidRPr="005F2BCA" w:rsidTr="008E2E6F">
        <w:trPr>
          <w:trHeight w:val="240"/>
        </w:trPr>
        <w:tc>
          <w:tcPr>
            <w:tcW w:w="279" w:type="dxa"/>
            <w:tcBorders>
              <w:top w:val="single" w:sz="8" w:space="0" w:color="auto"/>
              <w:left w:val="single" w:sz="12" w:space="0" w:color="auto"/>
              <w:bottom w:val="single" w:sz="8" w:space="0" w:color="auto"/>
              <w:right w:val="single" w:sz="8" w:space="0" w:color="auto"/>
            </w:tcBorders>
            <w:shd w:val="clear" w:color="000000" w:fill="FFFFFF"/>
            <w:vAlign w:val="center"/>
          </w:tcPr>
          <w:p w:rsidR="00F6218F" w:rsidRPr="005F2BCA" w:rsidRDefault="00F6218F" w:rsidP="008E2E6F">
            <w:pPr>
              <w:jc w:val="center"/>
              <w:rPr>
                <w:sz w:val="18"/>
                <w:szCs w:val="18"/>
                <w:lang w:eastAsia="ru-RU"/>
              </w:rPr>
            </w:pPr>
            <w:r w:rsidRPr="005F2BCA">
              <w:rPr>
                <w:sz w:val="18"/>
                <w:szCs w:val="18"/>
                <w:lang w:eastAsia="ru-RU"/>
              </w:rPr>
              <w:t>1.</w:t>
            </w:r>
          </w:p>
        </w:tc>
        <w:tc>
          <w:tcPr>
            <w:tcW w:w="382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28-2018/</w:t>
            </w:r>
            <w:proofErr w:type="spellStart"/>
            <w:r w:rsidRPr="005F2BCA">
              <w:rPr>
                <w:sz w:val="18"/>
                <w:szCs w:val="18"/>
                <w:lang w:eastAsia="ru-RU"/>
              </w:rPr>
              <w:t>УКСиБ</w:t>
            </w:r>
            <w:proofErr w:type="spellEnd"/>
            <w:r w:rsidRPr="005F2BCA">
              <w:rPr>
                <w:sz w:val="18"/>
                <w:szCs w:val="18"/>
                <w:lang w:eastAsia="ru-RU"/>
              </w:rPr>
              <w:t xml:space="preserve"> от 01.01.2019</w:t>
            </w:r>
          </w:p>
        </w:tc>
        <w:tc>
          <w:tcPr>
            <w:tcW w:w="15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01.01-08.01.2019</w:t>
            </w:r>
          </w:p>
        </w:tc>
        <w:tc>
          <w:tcPr>
            <w:tcW w:w="128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74 030,40</w:t>
            </w:r>
          </w:p>
        </w:tc>
        <w:tc>
          <w:tcPr>
            <w:tcW w:w="1754"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74 030,40</w:t>
            </w:r>
          </w:p>
        </w:tc>
      </w:tr>
      <w:tr w:rsidR="00DA07B7" w:rsidRPr="005F2BCA" w:rsidTr="008E2E6F">
        <w:trPr>
          <w:trHeight w:val="298"/>
        </w:trPr>
        <w:tc>
          <w:tcPr>
            <w:tcW w:w="279" w:type="dxa"/>
            <w:tcBorders>
              <w:top w:val="single" w:sz="8" w:space="0" w:color="auto"/>
              <w:left w:val="single" w:sz="12" w:space="0" w:color="auto"/>
              <w:bottom w:val="single" w:sz="8" w:space="0" w:color="auto"/>
              <w:right w:val="single" w:sz="8" w:space="0" w:color="auto"/>
            </w:tcBorders>
            <w:shd w:val="clear" w:color="000000" w:fill="FFFFFF"/>
            <w:vAlign w:val="center"/>
          </w:tcPr>
          <w:p w:rsidR="00F6218F" w:rsidRPr="005F2BCA" w:rsidRDefault="00F6218F" w:rsidP="008E2E6F">
            <w:pPr>
              <w:jc w:val="center"/>
              <w:rPr>
                <w:sz w:val="18"/>
                <w:szCs w:val="18"/>
                <w:lang w:eastAsia="ru-RU"/>
              </w:rPr>
            </w:pPr>
            <w:r w:rsidRPr="005F2BCA">
              <w:rPr>
                <w:sz w:val="18"/>
                <w:szCs w:val="18"/>
                <w:lang w:eastAsia="ru-RU"/>
              </w:rPr>
              <w:t>2.</w:t>
            </w:r>
          </w:p>
        </w:tc>
        <w:tc>
          <w:tcPr>
            <w:tcW w:w="382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59-2019/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5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09.01-13.01.2019</w:t>
            </w:r>
          </w:p>
        </w:tc>
        <w:tc>
          <w:tcPr>
            <w:tcW w:w="128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94 318,89</w:t>
            </w:r>
          </w:p>
        </w:tc>
        <w:tc>
          <w:tcPr>
            <w:tcW w:w="1754"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94 318,89</w:t>
            </w:r>
          </w:p>
        </w:tc>
      </w:tr>
      <w:tr w:rsidR="00DA07B7" w:rsidRPr="005F2BCA" w:rsidTr="008E2E6F">
        <w:trPr>
          <w:trHeight w:val="246"/>
        </w:trPr>
        <w:tc>
          <w:tcPr>
            <w:tcW w:w="279" w:type="dxa"/>
            <w:tcBorders>
              <w:top w:val="single" w:sz="8" w:space="0" w:color="auto"/>
              <w:left w:val="single" w:sz="12" w:space="0" w:color="auto"/>
              <w:bottom w:val="single" w:sz="8" w:space="0" w:color="auto"/>
              <w:right w:val="single" w:sz="8" w:space="0" w:color="auto"/>
            </w:tcBorders>
            <w:shd w:val="clear" w:color="000000" w:fill="FFFFFF"/>
            <w:vAlign w:val="center"/>
          </w:tcPr>
          <w:p w:rsidR="00F6218F" w:rsidRPr="005F2BCA" w:rsidRDefault="00F6218F" w:rsidP="008E2E6F">
            <w:pPr>
              <w:jc w:val="center"/>
              <w:rPr>
                <w:sz w:val="18"/>
                <w:szCs w:val="18"/>
                <w:lang w:eastAsia="ru-RU"/>
              </w:rPr>
            </w:pPr>
            <w:r w:rsidRPr="005F2BCA">
              <w:rPr>
                <w:sz w:val="18"/>
                <w:szCs w:val="18"/>
                <w:lang w:eastAsia="ru-RU"/>
              </w:rPr>
              <w:t>3.</w:t>
            </w:r>
          </w:p>
        </w:tc>
        <w:tc>
          <w:tcPr>
            <w:tcW w:w="382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60-2019/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5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14.01-17.01.2019</w:t>
            </w:r>
          </w:p>
        </w:tc>
        <w:tc>
          <w:tcPr>
            <w:tcW w:w="128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89 481,27</w:t>
            </w:r>
          </w:p>
        </w:tc>
        <w:tc>
          <w:tcPr>
            <w:tcW w:w="1754"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89 481,27</w:t>
            </w:r>
          </w:p>
        </w:tc>
      </w:tr>
      <w:tr w:rsidR="00DA07B7" w:rsidRPr="005F2BCA" w:rsidTr="008E2E6F">
        <w:trPr>
          <w:trHeight w:val="264"/>
        </w:trPr>
        <w:tc>
          <w:tcPr>
            <w:tcW w:w="279" w:type="dxa"/>
            <w:tcBorders>
              <w:top w:val="single" w:sz="8" w:space="0" w:color="auto"/>
              <w:left w:val="single" w:sz="12" w:space="0" w:color="auto"/>
              <w:bottom w:val="single" w:sz="8" w:space="0" w:color="auto"/>
              <w:right w:val="single" w:sz="8" w:space="0" w:color="auto"/>
            </w:tcBorders>
            <w:shd w:val="clear" w:color="000000" w:fill="FFFFFF"/>
            <w:vAlign w:val="center"/>
          </w:tcPr>
          <w:p w:rsidR="00F6218F" w:rsidRPr="005F2BCA" w:rsidRDefault="00F6218F" w:rsidP="008E2E6F">
            <w:pPr>
              <w:jc w:val="center"/>
              <w:rPr>
                <w:sz w:val="18"/>
                <w:szCs w:val="18"/>
                <w:lang w:eastAsia="ru-RU"/>
              </w:rPr>
            </w:pPr>
            <w:r w:rsidRPr="005F2BCA">
              <w:rPr>
                <w:sz w:val="18"/>
                <w:szCs w:val="18"/>
                <w:lang w:eastAsia="ru-RU"/>
              </w:rPr>
              <w:t>4.</w:t>
            </w:r>
          </w:p>
        </w:tc>
        <w:tc>
          <w:tcPr>
            <w:tcW w:w="382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61-2019/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5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18.01-22.01.2019</w:t>
            </w:r>
          </w:p>
        </w:tc>
        <w:tc>
          <w:tcPr>
            <w:tcW w:w="128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94 318,89</w:t>
            </w:r>
          </w:p>
        </w:tc>
        <w:tc>
          <w:tcPr>
            <w:tcW w:w="1754"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94 318,89</w:t>
            </w:r>
          </w:p>
        </w:tc>
      </w:tr>
      <w:tr w:rsidR="00DA07B7" w:rsidRPr="005F2BCA" w:rsidTr="008E2E6F">
        <w:trPr>
          <w:trHeight w:val="240"/>
        </w:trPr>
        <w:tc>
          <w:tcPr>
            <w:tcW w:w="279" w:type="dxa"/>
            <w:tcBorders>
              <w:top w:val="single" w:sz="8" w:space="0" w:color="auto"/>
              <w:left w:val="single" w:sz="12" w:space="0" w:color="auto"/>
              <w:bottom w:val="single" w:sz="12" w:space="0" w:color="auto"/>
              <w:right w:val="single" w:sz="8" w:space="0" w:color="auto"/>
            </w:tcBorders>
            <w:shd w:val="clear" w:color="000000" w:fill="FFFFFF"/>
            <w:vAlign w:val="center"/>
          </w:tcPr>
          <w:p w:rsidR="00F6218F" w:rsidRPr="005F2BCA" w:rsidRDefault="00F6218F" w:rsidP="008E2E6F">
            <w:pPr>
              <w:jc w:val="center"/>
              <w:rPr>
                <w:sz w:val="18"/>
                <w:szCs w:val="18"/>
                <w:lang w:eastAsia="ru-RU"/>
              </w:rPr>
            </w:pPr>
            <w:r w:rsidRPr="005F2BCA">
              <w:rPr>
                <w:sz w:val="18"/>
                <w:szCs w:val="18"/>
                <w:lang w:eastAsia="ru-RU"/>
              </w:rPr>
              <w:t>5.</w:t>
            </w:r>
          </w:p>
        </w:tc>
        <w:tc>
          <w:tcPr>
            <w:tcW w:w="3827"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62-2019/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550"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23.01-24.01.2019</w:t>
            </w:r>
          </w:p>
        </w:tc>
        <w:tc>
          <w:tcPr>
            <w:tcW w:w="1283"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44 740,64</w:t>
            </w:r>
          </w:p>
        </w:tc>
        <w:tc>
          <w:tcPr>
            <w:tcW w:w="1754" w:type="dxa"/>
            <w:tcBorders>
              <w:top w:val="single" w:sz="8" w:space="0" w:color="auto"/>
              <w:left w:val="single" w:sz="8" w:space="0" w:color="auto"/>
              <w:bottom w:val="single" w:sz="12"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44 740,64</w:t>
            </w:r>
          </w:p>
        </w:tc>
      </w:tr>
      <w:tr w:rsidR="00DA07B7" w:rsidRPr="005F2BCA" w:rsidTr="008E2E6F">
        <w:trPr>
          <w:trHeight w:val="255"/>
        </w:trPr>
        <w:tc>
          <w:tcPr>
            <w:tcW w:w="279" w:type="dxa"/>
            <w:tcBorders>
              <w:top w:val="single" w:sz="12" w:space="0" w:color="auto"/>
              <w:left w:val="single" w:sz="12" w:space="0" w:color="auto"/>
              <w:bottom w:val="single" w:sz="12" w:space="0" w:color="auto"/>
              <w:right w:val="single" w:sz="8" w:space="0" w:color="auto"/>
            </w:tcBorders>
            <w:shd w:val="clear" w:color="000000" w:fill="FFFFFF"/>
          </w:tcPr>
          <w:p w:rsidR="00F6218F" w:rsidRPr="005F2BCA" w:rsidRDefault="00F6218F" w:rsidP="008E2E6F">
            <w:pPr>
              <w:rPr>
                <w:b/>
                <w:bCs/>
                <w:sz w:val="18"/>
                <w:szCs w:val="18"/>
                <w:lang w:eastAsia="ru-RU"/>
              </w:rPr>
            </w:pPr>
          </w:p>
        </w:tc>
        <w:tc>
          <w:tcPr>
            <w:tcW w:w="6660" w:type="dxa"/>
            <w:gridSpan w:val="3"/>
            <w:tcBorders>
              <w:top w:val="single" w:sz="12" w:space="0" w:color="auto"/>
              <w:left w:val="single" w:sz="8" w:space="0" w:color="auto"/>
              <w:bottom w:val="single" w:sz="12" w:space="0" w:color="auto"/>
              <w:right w:val="single" w:sz="8" w:space="0" w:color="auto"/>
            </w:tcBorders>
            <w:shd w:val="clear" w:color="000000" w:fill="FFFFFF"/>
            <w:vAlign w:val="center"/>
            <w:hideMark/>
          </w:tcPr>
          <w:p w:rsidR="00F6218F" w:rsidRPr="005F2BCA" w:rsidRDefault="00F6218F" w:rsidP="008E2E6F">
            <w:pPr>
              <w:rPr>
                <w:b/>
                <w:bCs/>
                <w:sz w:val="18"/>
                <w:szCs w:val="18"/>
                <w:lang w:eastAsia="ru-RU"/>
              </w:rPr>
            </w:pPr>
            <w:r w:rsidRPr="005F2BCA">
              <w:rPr>
                <w:b/>
                <w:bCs/>
                <w:sz w:val="18"/>
                <w:szCs w:val="18"/>
                <w:lang w:eastAsia="ru-RU"/>
              </w:rPr>
              <w:t>ВСЕГО по маршруту № 272:</w:t>
            </w:r>
          </w:p>
        </w:tc>
        <w:tc>
          <w:tcPr>
            <w:tcW w:w="1504" w:type="dxa"/>
            <w:tcBorders>
              <w:top w:val="single" w:sz="12" w:space="0" w:color="auto"/>
              <w:left w:val="single" w:sz="8" w:space="0" w:color="auto"/>
              <w:bottom w:val="single" w:sz="12" w:space="0" w:color="auto"/>
              <w:right w:val="single" w:sz="8" w:space="0" w:color="auto"/>
            </w:tcBorders>
            <w:shd w:val="clear" w:color="000000" w:fill="FFFFFF"/>
            <w:vAlign w:val="center"/>
            <w:hideMark/>
          </w:tcPr>
          <w:p w:rsidR="00F6218F" w:rsidRPr="005F2BCA" w:rsidRDefault="00F6218F" w:rsidP="008E2E6F">
            <w:pPr>
              <w:jc w:val="right"/>
              <w:rPr>
                <w:b/>
                <w:bCs/>
                <w:sz w:val="18"/>
                <w:szCs w:val="18"/>
                <w:lang w:eastAsia="ru-RU"/>
              </w:rPr>
            </w:pPr>
            <w:r w:rsidRPr="005F2BCA">
              <w:rPr>
                <w:b/>
                <w:bCs/>
                <w:sz w:val="18"/>
                <w:szCs w:val="18"/>
                <w:lang w:eastAsia="ru-RU"/>
              </w:rPr>
              <w:t>396 890,09</w:t>
            </w:r>
          </w:p>
        </w:tc>
        <w:tc>
          <w:tcPr>
            <w:tcW w:w="1754" w:type="dxa"/>
            <w:tcBorders>
              <w:top w:val="single" w:sz="12" w:space="0" w:color="auto"/>
              <w:left w:val="single" w:sz="8" w:space="0" w:color="auto"/>
              <w:bottom w:val="single" w:sz="12" w:space="0" w:color="auto"/>
              <w:right w:val="single" w:sz="12" w:space="0" w:color="auto"/>
            </w:tcBorders>
            <w:shd w:val="clear" w:color="000000" w:fill="FFFFFF"/>
            <w:vAlign w:val="center"/>
            <w:hideMark/>
          </w:tcPr>
          <w:p w:rsidR="00F6218F" w:rsidRPr="005F2BCA" w:rsidRDefault="00F6218F" w:rsidP="008E2E6F">
            <w:pPr>
              <w:jc w:val="right"/>
              <w:rPr>
                <w:b/>
                <w:bCs/>
                <w:sz w:val="18"/>
                <w:szCs w:val="18"/>
                <w:lang w:eastAsia="ru-RU"/>
              </w:rPr>
            </w:pPr>
            <w:r w:rsidRPr="005F2BCA">
              <w:rPr>
                <w:b/>
                <w:bCs/>
                <w:sz w:val="18"/>
                <w:szCs w:val="18"/>
                <w:lang w:eastAsia="ru-RU"/>
              </w:rPr>
              <w:t>396 890,09</w:t>
            </w:r>
          </w:p>
        </w:tc>
      </w:tr>
    </w:tbl>
    <w:p w:rsidR="00F6218F" w:rsidRPr="005F2BCA" w:rsidRDefault="00F6218F" w:rsidP="00F6218F">
      <w:pPr>
        <w:ind w:firstLine="708"/>
        <w:jc w:val="both"/>
        <w:rPr>
          <w:sz w:val="6"/>
          <w:szCs w:val="6"/>
          <w:lang w:eastAsia="ru-RU"/>
        </w:rPr>
      </w:pPr>
    </w:p>
    <w:p w:rsidR="00F6218F" w:rsidRPr="005F2BCA" w:rsidRDefault="00F6218F" w:rsidP="00F6218F">
      <w:pPr>
        <w:ind w:firstLine="708"/>
        <w:jc w:val="both"/>
        <w:rPr>
          <w:sz w:val="28"/>
          <w:szCs w:val="28"/>
          <w:shd w:val="clear" w:color="auto" w:fill="FFFFFF"/>
        </w:rPr>
      </w:pPr>
      <w:r w:rsidRPr="005F2BCA">
        <w:rPr>
          <w:sz w:val="28"/>
          <w:szCs w:val="28"/>
          <w:shd w:val="clear" w:color="auto" w:fill="FFFFFF"/>
        </w:rPr>
        <w:t>Общая сумма заключенных договоров на выполнение работ по муниципальному маршруту № 272 составляет 396 890,09 рублей</w:t>
      </w:r>
      <w:r w:rsidR="00071FCB">
        <w:rPr>
          <w:sz w:val="28"/>
          <w:szCs w:val="28"/>
          <w:shd w:val="clear" w:color="auto" w:fill="FFFFFF"/>
        </w:rPr>
        <w:t>.</w:t>
      </w:r>
      <w:r w:rsidRPr="005F2BCA">
        <w:rPr>
          <w:sz w:val="28"/>
          <w:szCs w:val="28"/>
          <w:shd w:val="clear" w:color="auto" w:fill="FFFFFF"/>
        </w:rPr>
        <w:t xml:space="preserve">  </w:t>
      </w:r>
    </w:p>
    <w:p w:rsidR="00F6218F" w:rsidRPr="005F2BCA" w:rsidRDefault="00D109B0" w:rsidP="00D109B0">
      <w:pPr>
        <w:jc w:val="both"/>
        <w:rPr>
          <w:sz w:val="28"/>
          <w:szCs w:val="28"/>
          <w:lang w:eastAsia="ru-RU"/>
        </w:rPr>
      </w:pPr>
      <w:r w:rsidRPr="005F2BCA">
        <w:rPr>
          <w:rFonts w:eastAsia="Calibri"/>
          <w:sz w:val="28"/>
          <w:szCs w:val="28"/>
        </w:rPr>
        <w:lastRenderedPageBreak/>
        <w:tab/>
      </w:r>
      <w:r w:rsidR="00F6218F" w:rsidRPr="005F2BCA">
        <w:rPr>
          <w:rFonts w:eastAsia="Calibri"/>
          <w:sz w:val="28"/>
          <w:szCs w:val="28"/>
        </w:rPr>
        <w:t>2)</w:t>
      </w:r>
      <w:r w:rsidR="00F6218F" w:rsidRPr="005F2BCA">
        <w:rPr>
          <w:rFonts w:eastAsia="Calibri"/>
          <w:sz w:val="28"/>
          <w:szCs w:val="28"/>
        </w:rPr>
        <w:tab/>
        <w:t>09.01.2019 на период выполнения работ с 09.01.2019 по 24.01.2019 без проведения конкурентных процедур (на основании пункта 4 части 1 статьи 93 Федерального закона № 44-ФЗ) Управлением заключены следующие договоры с МУП «УАТ» н</w:t>
      </w:r>
      <w:r w:rsidR="00F6218F" w:rsidRPr="005F2BCA">
        <w:rPr>
          <w:sz w:val="28"/>
          <w:szCs w:val="28"/>
          <w:lang w:eastAsia="ru-RU"/>
        </w:rPr>
        <w:t>а выполнение работ, связанных с осуществлением регулярных перевозок пассажиров и багажа по муниципальн</w:t>
      </w:r>
      <w:r w:rsidRPr="005F2BCA">
        <w:rPr>
          <w:sz w:val="28"/>
          <w:szCs w:val="28"/>
          <w:lang w:eastAsia="ru-RU"/>
        </w:rPr>
        <w:t>о</w:t>
      </w:r>
      <w:r w:rsidR="00F6218F" w:rsidRPr="005F2BCA">
        <w:rPr>
          <w:sz w:val="28"/>
          <w:szCs w:val="28"/>
          <w:lang w:eastAsia="ru-RU"/>
        </w:rPr>
        <w:t>м</w:t>
      </w:r>
      <w:r w:rsidRPr="005F2BCA">
        <w:rPr>
          <w:sz w:val="28"/>
          <w:szCs w:val="28"/>
          <w:lang w:eastAsia="ru-RU"/>
        </w:rPr>
        <w:t>у</w:t>
      </w:r>
      <w:r w:rsidR="00F6218F" w:rsidRPr="005F2BCA">
        <w:rPr>
          <w:sz w:val="28"/>
          <w:szCs w:val="28"/>
          <w:lang w:eastAsia="ru-RU"/>
        </w:rPr>
        <w:t xml:space="preserve"> маршрут</w:t>
      </w:r>
      <w:r w:rsidRPr="005F2BCA">
        <w:rPr>
          <w:sz w:val="28"/>
          <w:szCs w:val="28"/>
          <w:lang w:eastAsia="ru-RU"/>
        </w:rPr>
        <w:t>у</w:t>
      </w:r>
      <w:r w:rsidR="00F6218F" w:rsidRPr="005F2BCA">
        <w:rPr>
          <w:sz w:val="28"/>
          <w:szCs w:val="28"/>
          <w:lang w:eastAsia="ru-RU"/>
        </w:rPr>
        <w:t xml:space="preserve"> № 4 на территории Озерского городского округа по регулируемым тарифам:</w:t>
      </w:r>
    </w:p>
    <w:tbl>
      <w:tblPr>
        <w:tblW w:w="10206" w:type="dxa"/>
        <w:tblInd w:w="108" w:type="dxa"/>
        <w:tblLook w:val="04A0" w:firstRow="1" w:lastRow="0" w:firstColumn="1" w:lastColumn="0" w:noHBand="0" w:noVBand="1"/>
      </w:tblPr>
      <w:tblGrid>
        <w:gridCol w:w="460"/>
        <w:gridCol w:w="3347"/>
        <w:gridCol w:w="1580"/>
        <w:gridCol w:w="1338"/>
        <w:gridCol w:w="1639"/>
        <w:gridCol w:w="1842"/>
      </w:tblGrid>
      <w:tr w:rsidR="00DA07B7" w:rsidRPr="005F2BCA" w:rsidTr="008E2E6F">
        <w:trPr>
          <w:trHeight w:val="300"/>
          <w:tblHeader/>
        </w:trPr>
        <w:tc>
          <w:tcPr>
            <w:tcW w:w="10206" w:type="dxa"/>
            <w:gridSpan w:val="6"/>
            <w:tcBorders>
              <w:top w:val="nil"/>
              <w:left w:val="nil"/>
              <w:bottom w:val="single" w:sz="12" w:space="0" w:color="auto"/>
              <w:right w:val="nil"/>
            </w:tcBorders>
            <w:shd w:val="clear" w:color="000000" w:fill="FFFFFF"/>
            <w:vAlign w:val="center"/>
            <w:hideMark/>
          </w:tcPr>
          <w:p w:rsidR="00F6218F" w:rsidRPr="005F2BCA" w:rsidRDefault="00F6218F" w:rsidP="00D109B0">
            <w:pPr>
              <w:jc w:val="right"/>
              <w:rPr>
                <w:sz w:val="18"/>
                <w:szCs w:val="18"/>
                <w:lang w:eastAsia="ru-RU"/>
              </w:rPr>
            </w:pPr>
            <w:r w:rsidRPr="005F2BCA">
              <w:rPr>
                <w:sz w:val="18"/>
                <w:szCs w:val="18"/>
                <w:lang w:eastAsia="ru-RU"/>
              </w:rPr>
              <w:t xml:space="preserve">Таблица № </w:t>
            </w:r>
            <w:r w:rsidR="00D109B0" w:rsidRPr="005F2BCA">
              <w:rPr>
                <w:sz w:val="18"/>
                <w:szCs w:val="18"/>
                <w:lang w:eastAsia="ru-RU"/>
              </w:rPr>
              <w:t>9</w:t>
            </w:r>
          </w:p>
        </w:tc>
      </w:tr>
      <w:tr w:rsidR="00DA07B7" w:rsidRPr="005F2BCA" w:rsidTr="008E2E6F">
        <w:trPr>
          <w:trHeight w:val="782"/>
          <w:tblHeader/>
        </w:trPr>
        <w:tc>
          <w:tcPr>
            <w:tcW w:w="460" w:type="dxa"/>
            <w:tcBorders>
              <w:top w:val="single" w:sz="12" w:space="0" w:color="auto"/>
              <w:left w:val="single" w:sz="12" w:space="0" w:color="auto"/>
              <w:bottom w:val="single" w:sz="12" w:space="0" w:color="auto"/>
              <w:right w:val="single" w:sz="4" w:space="0" w:color="auto"/>
            </w:tcBorders>
            <w:shd w:val="clear" w:color="000000" w:fill="FFFFFF"/>
            <w:hideMark/>
          </w:tcPr>
          <w:p w:rsidR="00F6218F" w:rsidRPr="005F2BCA" w:rsidRDefault="00F6218F" w:rsidP="008E2E6F">
            <w:pPr>
              <w:jc w:val="center"/>
              <w:rPr>
                <w:sz w:val="18"/>
                <w:szCs w:val="18"/>
                <w:lang w:eastAsia="ru-RU"/>
              </w:rPr>
            </w:pPr>
            <w:r w:rsidRPr="005F2BCA">
              <w:rPr>
                <w:sz w:val="18"/>
                <w:szCs w:val="18"/>
                <w:lang w:eastAsia="ru-RU"/>
              </w:rPr>
              <w:t>№ п/п</w:t>
            </w:r>
          </w:p>
        </w:tc>
        <w:tc>
          <w:tcPr>
            <w:tcW w:w="3347" w:type="dxa"/>
            <w:tcBorders>
              <w:top w:val="single" w:sz="12" w:space="0" w:color="auto"/>
              <w:left w:val="nil"/>
              <w:bottom w:val="single" w:sz="12" w:space="0" w:color="auto"/>
              <w:right w:val="single" w:sz="4" w:space="0" w:color="auto"/>
            </w:tcBorders>
            <w:shd w:val="clear" w:color="000000" w:fill="FFFFFF"/>
            <w:hideMark/>
          </w:tcPr>
          <w:p w:rsidR="00F6218F" w:rsidRPr="005F2BCA" w:rsidRDefault="00F6218F" w:rsidP="008E2E6F">
            <w:pPr>
              <w:jc w:val="center"/>
              <w:rPr>
                <w:sz w:val="18"/>
                <w:szCs w:val="18"/>
                <w:lang w:eastAsia="ru-RU"/>
              </w:rPr>
            </w:pPr>
            <w:r w:rsidRPr="005F2BCA">
              <w:rPr>
                <w:sz w:val="18"/>
                <w:szCs w:val="18"/>
                <w:lang w:eastAsia="ru-RU"/>
              </w:rPr>
              <w:t>Номер, дата, наименование муниципального контракта (договора)</w:t>
            </w:r>
          </w:p>
        </w:tc>
        <w:tc>
          <w:tcPr>
            <w:tcW w:w="1580" w:type="dxa"/>
            <w:tcBorders>
              <w:top w:val="single" w:sz="12" w:space="0" w:color="auto"/>
              <w:left w:val="nil"/>
              <w:bottom w:val="single" w:sz="12" w:space="0" w:color="auto"/>
              <w:right w:val="single" w:sz="4" w:space="0" w:color="auto"/>
            </w:tcBorders>
            <w:shd w:val="clear" w:color="000000" w:fill="FFFFFF"/>
            <w:hideMark/>
          </w:tcPr>
          <w:p w:rsidR="00F6218F" w:rsidRPr="005F2BCA" w:rsidRDefault="00F6218F" w:rsidP="008E2E6F">
            <w:pPr>
              <w:jc w:val="center"/>
              <w:rPr>
                <w:sz w:val="18"/>
                <w:szCs w:val="18"/>
                <w:lang w:eastAsia="ru-RU"/>
              </w:rPr>
            </w:pPr>
            <w:r w:rsidRPr="005F2BCA">
              <w:rPr>
                <w:sz w:val="18"/>
                <w:szCs w:val="18"/>
                <w:lang w:eastAsia="ru-RU"/>
              </w:rPr>
              <w:t>Сроки выполнения работ</w:t>
            </w:r>
          </w:p>
        </w:tc>
        <w:tc>
          <w:tcPr>
            <w:tcW w:w="1338" w:type="dxa"/>
            <w:tcBorders>
              <w:top w:val="single" w:sz="12" w:space="0" w:color="auto"/>
              <w:left w:val="nil"/>
              <w:bottom w:val="single" w:sz="12" w:space="0" w:color="auto"/>
              <w:right w:val="single" w:sz="4" w:space="0" w:color="auto"/>
            </w:tcBorders>
            <w:shd w:val="clear" w:color="000000" w:fill="FFFFFF"/>
            <w:hideMark/>
          </w:tcPr>
          <w:p w:rsidR="00F6218F" w:rsidRPr="005F2BCA" w:rsidRDefault="00F6218F" w:rsidP="008E2E6F">
            <w:pPr>
              <w:jc w:val="center"/>
              <w:rPr>
                <w:sz w:val="18"/>
                <w:szCs w:val="18"/>
                <w:lang w:eastAsia="ru-RU"/>
              </w:rPr>
            </w:pPr>
            <w:r w:rsidRPr="005F2BCA">
              <w:rPr>
                <w:sz w:val="18"/>
                <w:szCs w:val="18"/>
                <w:lang w:eastAsia="ru-RU"/>
              </w:rPr>
              <w:t xml:space="preserve">Исполнитель </w:t>
            </w:r>
          </w:p>
        </w:tc>
        <w:tc>
          <w:tcPr>
            <w:tcW w:w="1639" w:type="dxa"/>
            <w:tcBorders>
              <w:top w:val="single" w:sz="12" w:space="0" w:color="auto"/>
              <w:left w:val="nil"/>
              <w:bottom w:val="single" w:sz="12" w:space="0" w:color="auto"/>
              <w:right w:val="single" w:sz="4" w:space="0" w:color="auto"/>
            </w:tcBorders>
            <w:shd w:val="clear" w:color="000000" w:fill="FFFFFF"/>
            <w:hideMark/>
          </w:tcPr>
          <w:p w:rsidR="00F6218F" w:rsidRPr="005F2BCA" w:rsidRDefault="00F6218F" w:rsidP="008E2E6F">
            <w:pPr>
              <w:jc w:val="center"/>
              <w:rPr>
                <w:sz w:val="18"/>
                <w:szCs w:val="18"/>
                <w:lang w:eastAsia="ru-RU"/>
              </w:rPr>
            </w:pPr>
            <w:r w:rsidRPr="005F2BCA">
              <w:rPr>
                <w:sz w:val="18"/>
                <w:szCs w:val="18"/>
                <w:lang w:eastAsia="ru-RU"/>
              </w:rPr>
              <w:t>Цена муниципального контракта (договора)</w:t>
            </w:r>
          </w:p>
        </w:tc>
        <w:tc>
          <w:tcPr>
            <w:tcW w:w="1842" w:type="dxa"/>
            <w:tcBorders>
              <w:top w:val="single" w:sz="12" w:space="0" w:color="auto"/>
              <w:left w:val="nil"/>
              <w:bottom w:val="single" w:sz="12" w:space="0" w:color="auto"/>
              <w:right w:val="single" w:sz="12" w:space="0" w:color="auto"/>
            </w:tcBorders>
            <w:shd w:val="clear" w:color="000000" w:fill="FFFFFF"/>
            <w:hideMark/>
          </w:tcPr>
          <w:p w:rsidR="00F6218F" w:rsidRPr="005F2BCA" w:rsidRDefault="00F6218F" w:rsidP="008E2E6F">
            <w:pPr>
              <w:jc w:val="center"/>
              <w:rPr>
                <w:sz w:val="18"/>
                <w:szCs w:val="18"/>
                <w:lang w:eastAsia="ru-RU"/>
              </w:rPr>
            </w:pPr>
            <w:r w:rsidRPr="005F2BCA">
              <w:rPr>
                <w:sz w:val="18"/>
                <w:szCs w:val="18"/>
                <w:lang w:eastAsia="ru-RU"/>
              </w:rPr>
              <w:t>Сумма оплаты по муниципальному контракту (договору)</w:t>
            </w:r>
          </w:p>
        </w:tc>
      </w:tr>
      <w:tr w:rsidR="00DA07B7" w:rsidRPr="005F2BCA" w:rsidTr="008E2E6F">
        <w:trPr>
          <w:trHeight w:val="228"/>
        </w:trPr>
        <w:tc>
          <w:tcPr>
            <w:tcW w:w="10206" w:type="dxa"/>
            <w:gridSpan w:val="6"/>
            <w:tcBorders>
              <w:top w:val="single" w:sz="12" w:space="0" w:color="auto"/>
              <w:left w:val="single" w:sz="12" w:space="0" w:color="auto"/>
              <w:bottom w:val="single" w:sz="4" w:space="0" w:color="auto"/>
              <w:right w:val="single" w:sz="12" w:space="0" w:color="auto"/>
            </w:tcBorders>
            <w:shd w:val="clear" w:color="000000" w:fill="FFFFFF"/>
            <w:vAlign w:val="center"/>
            <w:hideMark/>
          </w:tcPr>
          <w:p w:rsidR="00F6218F" w:rsidRPr="005F2BCA" w:rsidRDefault="00F6218F" w:rsidP="008E2E6F">
            <w:pPr>
              <w:jc w:val="center"/>
              <w:rPr>
                <w:b/>
                <w:bCs/>
                <w:sz w:val="18"/>
                <w:szCs w:val="18"/>
                <w:lang w:eastAsia="ru-RU"/>
              </w:rPr>
            </w:pPr>
            <w:r w:rsidRPr="005F2BCA">
              <w:rPr>
                <w:b/>
                <w:bCs/>
                <w:sz w:val="18"/>
                <w:szCs w:val="18"/>
                <w:lang w:eastAsia="ru-RU"/>
              </w:rPr>
              <w:t>МАРШРУТ № 4</w:t>
            </w:r>
          </w:p>
        </w:tc>
      </w:tr>
      <w:tr w:rsidR="00DA07B7" w:rsidRPr="005F2BCA" w:rsidTr="008E2E6F">
        <w:trPr>
          <w:trHeight w:val="240"/>
        </w:trPr>
        <w:tc>
          <w:tcPr>
            <w:tcW w:w="460"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1.</w:t>
            </w:r>
          </w:p>
        </w:tc>
        <w:tc>
          <w:tcPr>
            <w:tcW w:w="334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63-2019/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5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09.01-13.01.2019</w:t>
            </w:r>
          </w:p>
        </w:tc>
        <w:tc>
          <w:tcPr>
            <w:tcW w:w="1338"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639"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96 431,81</w:t>
            </w:r>
          </w:p>
        </w:tc>
        <w:tc>
          <w:tcPr>
            <w:tcW w:w="1842"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96 431,81</w:t>
            </w:r>
          </w:p>
        </w:tc>
      </w:tr>
      <w:tr w:rsidR="00DA07B7" w:rsidRPr="005F2BCA" w:rsidTr="008E2E6F">
        <w:trPr>
          <w:trHeight w:val="240"/>
        </w:trPr>
        <w:tc>
          <w:tcPr>
            <w:tcW w:w="460"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2.</w:t>
            </w:r>
          </w:p>
        </w:tc>
        <w:tc>
          <w:tcPr>
            <w:tcW w:w="334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64-2019/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5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14.01-17.01.2019</w:t>
            </w:r>
          </w:p>
        </w:tc>
        <w:tc>
          <w:tcPr>
            <w:tcW w:w="1338"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639"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96 265,15</w:t>
            </w:r>
          </w:p>
        </w:tc>
        <w:tc>
          <w:tcPr>
            <w:tcW w:w="1842"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96 265,15</w:t>
            </w:r>
          </w:p>
        </w:tc>
      </w:tr>
      <w:tr w:rsidR="00DA07B7" w:rsidRPr="005F2BCA" w:rsidTr="008E2E6F">
        <w:trPr>
          <w:trHeight w:val="240"/>
        </w:trPr>
        <w:tc>
          <w:tcPr>
            <w:tcW w:w="460"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3.</w:t>
            </w:r>
          </w:p>
        </w:tc>
        <w:tc>
          <w:tcPr>
            <w:tcW w:w="334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65-2019/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5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18.01-21.01.2019</w:t>
            </w:r>
          </w:p>
        </w:tc>
        <w:tc>
          <w:tcPr>
            <w:tcW w:w="1338"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639"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72 365,52</w:t>
            </w:r>
          </w:p>
        </w:tc>
        <w:tc>
          <w:tcPr>
            <w:tcW w:w="1842"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72 365,52</w:t>
            </w:r>
          </w:p>
        </w:tc>
      </w:tr>
      <w:tr w:rsidR="00DA07B7" w:rsidRPr="005F2BCA" w:rsidTr="008E2E6F">
        <w:trPr>
          <w:trHeight w:val="240"/>
        </w:trPr>
        <w:tc>
          <w:tcPr>
            <w:tcW w:w="460" w:type="dxa"/>
            <w:tcBorders>
              <w:top w:val="nil"/>
              <w:left w:val="single" w:sz="12" w:space="0" w:color="auto"/>
              <w:bottom w:val="single" w:sz="12"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4.</w:t>
            </w:r>
          </w:p>
        </w:tc>
        <w:tc>
          <w:tcPr>
            <w:tcW w:w="3347" w:type="dxa"/>
            <w:tcBorders>
              <w:top w:val="nil"/>
              <w:left w:val="nil"/>
              <w:bottom w:val="single" w:sz="12"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66-2019/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580" w:type="dxa"/>
            <w:tcBorders>
              <w:top w:val="nil"/>
              <w:left w:val="nil"/>
              <w:bottom w:val="single" w:sz="12"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22.01-24.01.2019</w:t>
            </w:r>
          </w:p>
        </w:tc>
        <w:tc>
          <w:tcPr>
            <w:tcW w:w="1338" w:type="dxa"/>
            <w:tcBorders>
              <w:top w:val="nil"/>
              <w:left w:val="nil"/>
              <w:bottom w:val="single" w:sz="12"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639" w:type="dxa"/>
            <w:tcBorders>
              <w:top w:val="nil"/>
              <w:left w:val="nil"/>
              <w:bottom w:val="single" w:sz="12"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72 198,86</w:t>
            </w:r>
          </w:p>
        </w:tc>
        <w:tc>
          <w:tcPr>
            <w:tcW w:w="1842" w:type="dxa"/>
            <w:tcBorders>
              <w:top w:val="nil"/>
              <w:left w:val="nil"/>
              <w:bottom w:val="single" w:sz="12"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72 198,86</w:t>
            </w:r>
          </w:p>
        </w:tc>
      </w:tr>
      <w:tr w:rsidR="00DA07B7" w:rsidRPr="005F2BCA" w:rsidTr="008E2E6F">
        <w:trPr>
          <w:trHeight w:val="240"/>
        </w:trPr>
        <w:tc>
          <w:tcPr>
            <w:tcW w:w="460"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 </w:t>
            </w:r>
          </w:p>
        </w:tc>
        <w:tc>
          <w:tcPr>
            <w:tcW w:w="6265" w:type="dxa"/>
            <w:gridSpan w:val="3"/>
            <w:tcBorders>
              <w:top w:val="single" w:sz="12" w:space="0" w:color="auto"/>
              <w:left w:val="nil"/>
              <w:bottom w:val="single" w:sz="12" w:space="0" w:color="auto"/>
              <w:right w:val="single" w:sz="4" w:space="0" w:color="auto"/>
            </w:tcBorders>
            <w:shd w:val="clear" w:color="000000" w:fill="FFFFFF"/>
            <w:vAlign w:val="center"/>
            <w:hideMark/>
          </w:tcPr>
          <w:p w:rsidR="00F6218F" w:rsidRPr="005F2BCA" w:rsidRDefault="00F6218F" w:rsidP="008E2E6F">
            <w:pPr>
              <w:rPr>
                <w:b/>
                <w:bCs/>
                <w:sz w:val="18"/>
                <w:szCs w:val="18"/>
                <w:lang w:eastAsia="ru-RU"/>
              </w:rPr>
            </w:pPr>
            <w:r w:rsidRPr="005F2BCA">
              <w:rPr>
                <w:b/>
                <w:bCs/>
                <w:sz w:val="18"/>
                <w:szCs w:val="18"/>
                <w:lang w:eastAsia="ru-RU"/>
              </w:rPr>
              <w:t>ВСЕГО по маршруту № 4:</w:t>
            </w:r>
          </w:p>
        </w:tc>
        <w:tc>
          <w:tcPr>
            <w:tcW w:w="1639" w:type="dxa"/>
            <w:tcBorders>
              <w:top w:val="single" w:sz="12" w:space="0" w:color="auto"/>
              <w:left w:val="nil"/>
              <w:bottom w:val="single" w:sz="12" w:space="0" w:color="auto"/>
              <w:right w:val="single" w:sz="4" w:space="0" w:color="auto"/>
            </w:tcBorders>
            <w:shd w:val="clear" w:color="000000" w:fill="FFFFFF"/>
            <w:vAlign w:val="center"/>
            <w:hideMark/>
          </w:tcPr>
          <w:p w:rsidR="00F6218F" w:rsidRPr="005F2BCA" w:rsidRDefault="00F6218F" w:rsidP="008E2E6F">
            <w:pPr>
              <w:jc w:val="right"/>
              <w:rPr>
                <w:b/>
                <w:bCs/>
                <w:sz w:val="18"/>
                <w:szCs w:val="18"/>
                <w:lang w:eastAsia="ru-RU"/>
              </w:rPr>
            </w:pPr>
            <w:r w:rsidRPr="005F2BCA">
              <w:rPr>
                <w:b/>
                <w:bCs/>
                <w:sz w:val="18"/>
                <w:szCs w:val="18"/>
                <w:lang w:eastAsia="ru-RU"/>
              </w:rPr>
              <w:t>337 261,34</w:t>
            </w:r>
          </w:p>
        </w:tc>
        <w:tc>
          <w:tcPr>
            <w:tcW w:w="1842" w:type="dxa"/>
            <w:tcBorders>
              <w:top w:val="single" w:sz="12" w:space="0" w:color="auto"/>
              <w:left w:val="nil"/>
              <w:bottom w:val="single" w:sz="12" w:space="0" w:color="auto"/>
              <w:right w:val="single" w:sz="12" w:space="0" w:color="auto"/>
            </w:tcBorders>
            <w:shd w:val="clear" w:color="000000" w:fill="FFFFFF"/>
            <w:vAlign w:val="center"/>
            <w:hideMark/>
          </w:tcPr>
          <w:p w:rsidR="00F6218F" w:rsidRPr="005F2BCA" w:rsidRDefault="00F6218F" w:rsidP="008E2E6F">
            <w:pPr>
              <w:jc w:val="right"/>
              <w:rPr>
                <w:b/>
                <w:bCs/>
                <w:sz w:val="18"/>
                <w:szCs w:val="18"/>
                <w:lang w:eastAsia="ru-RU"/>
              </w:rPr>
            </w:pPr>
            <w:r w:rsidRPr="005F2BCA">
              <w:rPr>
                <w:b/>
                <w:bCs/>
                <w:sz w:val="18"/>
                <w:szCs w:val="18"/>
                <w:lang w:eastAsia="ru-RU"/>
              </w:rPr>
              <w:t>337 261,34</w:t>
            </w:r>
          </w:p>
        </w:tc>
      </w:tr>
    </w:tbl>
    <w:p w:rsidR="00F6218F" w:rsidRPr="005F2BCA" w:rsidRDefault="00F6218F" w:rsidP="00F6218F">
      <w:pPr>
        <w:ind w:firstLine="708"/>
        <w:jc w:val="both"/>
        <w:rPr>
          <w:sz w:val="6"/>
          <w:szCs w:val="6"/>
        </w:rPr>
      </w:pPr>
    </w:p>
    <w:p w:rsidR="00F6218F" w:rsidRPr="005F2BCA" w:rsidRDefault="00F6218F" w:rsidP="00F6218F">
      <w:pPr>
        <w:ind w:firstLine="708"/>
        <w:jc w:val="both"/>
        <w:rPr>
          <w:sz w:val="28"/>
          <w:szCs w:val="28"/>
          <w:shd w:val="clear" w:color="auto" w:fill="FFFFFF"/>
        </w:rPr>
      </w:pPr>
      <w:r w:rsidRPr="005F2BCA">
        <w:rPr>
          <w:sz w:val="28"/>
          <w:szCs w:val="28"/>
          <w:shd w:val="clear" w:color="auto" w:fill="FFFFFF"/>
        </w:rPr>
        <w:t>Общая сумма заключенных договоров на выполнение работ по муниципальному маршруту №</w:t>
      </w:r>
      <w:r w:rsidR="009F2FB4" w:rsidRPr="005F2BCA">
        <w:rPr>
          <w:sz w:val="28"/>
          <w:szCs w:val="28"/>
          <w:shd w:val="clear" w:color="auto" w:fill="FFFFFF"/>
        </w:rPr>
        <w:t> </w:t>
      </w:r>
      <w:r w:rsidRPr="005F2BCA">
        <w:rPr>
          <w:sz w:val="28"/>
          <w:szCs w:val="28"/>
          <w:shd w:val="clear" w:color="auto" w:fill="FFFFFF"/>
        </w:rPr>
        <w:t>4 составляет 337 261,34 рублей.</w:t>
      </w:r>
    </w:p>
    <w:p w:rsidR="00F6218F" w:rsidRPr="005F2BCA" w:rsidRDefault="00DC6C82" w:rsidP="00DC6C82">
      <w:pPr>
        <w:pStyle w:val="a6"/>
        <w:rPr>
          <w:rFonts w:eastAsia="Times New Roman"/>
          <w:shd w:val="clear" w:color="auto" w:fill="FFFFFF"/>
          <w:lang w:eastAsia="en-US"/>
        </w:rPr>
      </w:pPr>
      <w:r w:rsidRPr="005F2BCA">
        <w:rPr>
          <w:rFonts w:eastAsia="Times New Roman"/>
          <w:shd w:val="clear" w:color="auto" w:fill="FFFFFF"/>
          <w:lang w:eastAsia="en-US"/>
        </w:rPr>
        <w:tab/>
      </w:r>
      <w:r w:rsidR="00F6218F" w:rsidRPr="005F2BCA">
        <w:rPr>
          <w:rFonts w:eastAsia="Times New Roman"/>
          <w:shd w:val="clear" w:color="auto" w:fill="FFFFFF"/>
          <w:lang w:eastAsia="en-US"/>
        </w:rPr>
        <w:t>Вышеуказанные договоры направлены на достижение единой хозяйственной цели, заказчиком и подрядчиком по ним являются одни и те же лица, имеющие единый интерес, предметом во всех случаях выступают одни и те же работы, в связи с чем фактически образуют единую сделку, искусственно раздробленную и оформленную самостоятельными договорами.</w:t>
      </w:r>
    </w:p>
    <w:p w:rsidR="00F6218F" w:rsidRPr="005F2BCA" w:rsidRDefault="00DC6C82" w:rsidP="00DC6C82">
      <w:pPr>
        <w:jc w:val="both"/>
        <w:rPr>
          <w:bCs/>
          <w:sz w:val="28"/>
          <w:szCs w:val="28"/>
          <w:lang w:eastAsia="ru-RU"/>
        </w:rPr>
      </w:pPr>
      <w:r w:rsidRPr="005F2BCA">
        <w:rPr>
          <w:sz w:val="28"/>
          <w:szCs w:val="28"/>
          <w:shd w:val="clear" w:color="auto" w:fill="FFFFFF"/>
        </w:rPr>
        <w:tab/>
      </w:r>
      <w:r w:rsidR="00F6218F" w:rsidRPr="00071FCB">
        <w:rPr>
          <w:sz w:val="28"/>
          <w:szCs w:val="28"/>
          <w:shd w:val="clear" w:color="auto" w:fill="FFFFFF"/>
        </w:rPr>
        <w:t xml:space="preserve">Таким образом, для заключения договоров </w:t>
      </w:r>
      <w:r w:rsidR="00F6218F" w:rsidRPr="00071FCB">
        <w:rPr>
          <w:rFonts w:eastAsia="Calibri"/>
          <w:sz w:val="28"/>
          <w:szCs w:val="28"/>
        </w:rPr>
        <w:t>н</w:t>
      </w:r>
      <w:r w:rsidR="00F6218F" w:rsidRPr="00071FCB">
        <w:rPr>
          <w:sz w:val="28"/>
          <w:szCs w:val="28"/>
          <w:lang w:eastAsia="ru-RU"/>
        </w:rPr>
        <w:t>а выполнение работ, связанных с осуществлением регулярных перевозок пассажиров и багажа по муниципальным маршрутам №</w:t>
      </w:r>
      <w:r w:rsidR="00260097" w:rsidRPr="00071FCB">
        <w:rPr>
          <w:sz w:val="28"/>
          <w:szCs w:val="28"/>
          <w:lang w:val="en-US" w:eastAsia="ru-RU"/>
        </w:rPr>
        <w:t> </w:t>
      </w:r>
      <w:r w:rsidR="00F6218F" w:rsidRPr="00071FCB">
        <w:rPr>
          <w:sz w:val="28"/>
          <w:szCs w:val="28"/>
          <w:lang w:eastAsia="ru-RU"/>
        </w:rPr>
        <w:t>272 и №</w:t>
      </w:r>
      <w:r w:rsidR="00260097" w:rsidRPr="00071FCB">
        <w:rPr>
          <w:sz w:val="28"/>
          <w:szCs w:val="28"/>
          <w:lang w:val="en-US" w:eastAsia="ru-RU"/>
        </w:rPr>
        <w:t> </w:t>
      </w:r>
      <w:r w:rsidR="00F6218F" w:rsidRPr="00071FCB">
        <w:rPr>
          <w:sz w:val="28"/>
          <w:szCs w:val="28"/>
          <w:lang w:eastAsia="ru-RU"/>
        </w:rPr>
        <w:t>4 на территории Озерского городского округа по регулируемым тарифам необходимо было провести конкурентную процедуру определения подрядчика (запрос котировок). Принятие решения о способе определения поставщика (подрядчика, исполнителя), в том числе решения о закупке товаров, работ, услуг у единственного поставщика (подрядчика, исполнителя</w:t>
      </w:r>
      <w:proofErr w:type="gramStart"/>
      <w:r w:rsidR="00F6218F" w:rsidRPr="00071FCB">
        <w:rPr>
          <w:sz w:val="28"/>
          <w:szCs w:val="28"/>
          <w:lang w:eastAsia="ru-RU"/>
        </w:rPr>
        <w:t xml:space="preserve">), </w:t>
      </w:r>
      <w:r w:rsidR="00572ABB" w:rsidRPr="00071FCB">
        <w:rPr>
          <w:sz w:val="28"/>
          <w:szCs w:val="28"/>
          <w:lang w:eastAsia="ru-RU"/>
        </w:rPr>
        <w:t xml:space="preserve">  </w:t>
      </w:r>
      <w:proofErr w:type="gramEnd"/>
      <w:r w:rsidR="00572ABB" w:rsidRPr="00071FCB">
        <w:rPr>
          <w:sz w:val="28"/>
          <w:szCs w:val="28"/>
          <w:lang w:eastAsia="ru-RU"/>
        </w:rPr>
        <w:t xml:space="preserve">          </w:t>
      </w:r>
      <w:r w:rsidR="00F6218F" w:rsidRPr="00071FCB">
        <w:rPr>
          <w:sz w:val="28"/>
          <w:szCs w:val="28"/>
          <w:lang w:eastAsia="ru-RU"/>
        </w:rPr>
        <w:t xml:space="preserve">с нарушением требований, установленных законодательством о контрактной системе, за исключением случаев, предусмотренных частями 2 и 2.1 статьи 7.29 КоАП РФ, </w:t>
      </w:r>
      <w:r w:rsidR="00F6218F" w:rsidRPr="00071FCB">
        <w:rPr>
          <w:bCs/>
          <w:sz w:val="28"/>
          <w:szCs w:val="28"/>
          <w:lang w:eastAsia="ru-RU"/>
        </w:rPr>
        <w:t>имеет признаки административного правонарушения, предусмотренного частью 1 статьи 7.29 КоАП РФ.</w:t>
      </w:r>
    </w:p>
    <w:p w:rsidR="00F6218F" w:rsidRPr="005F2BCA" w:rsidRDefault="00DC6C82" w:rsidP="00DC6C82">
      <w:pPr>
        <w:jc w:val="both"/>
        <w:rPr>
          <w:sz w:val="28"/>
          <w:szCs w:val="28"/>
          <w:lang w:eastAsia="ru-RU"/>
        </w:rPr>
      </w:pPr>
      <w:r w:rsidRPr="005F2BCA">
        <w:rPr>
          <w:sz w:val="28"/>
          <w:szCs w:val="28"/>
          <w:shd w:val="clear" w:color="auto" w:fill="FFFFFF"/>
        </w:rPr>
        <w:tab/>
      </w:r>
      <w:r w:rsidR="00F6218F" w:rsidRPr="005F2BCA">
        <w:rPr>
          <w:sz w:val="28"/>
          <w:szCs w:val="28"/>
          <w:shd w:val="clear" w:color="auto" w:fill="FFFFFF"/>
        </w:rPr>
        <w:t>3)</w:t>
      </w:r>
      <w:r w:rsidR="00F6218F" w:rsidRPr="005F2BCA">
        <w:rPr>
          <w:sz w:val="28"/>
          <w:szCs w:val="28"/>
          <w:shd w:val="clear" w:color="auto" w:fill="FFFFFF"/>
        </w:rPr>
        <w:tab/>
      </w:r>
      <w:proofErr w:type="gramStart"/>
      <w:r w:rsidR="00F6218F" w:rsidRPr="005F2BCA">
        <w:rPr>
          <w:sz w:val="28"/>
          <w:szCs w:val="28"/>
          <w:shd w:val="clear" w:color="auto" w:fill="FFFFFF"/>
        </w:rPr>
        <w:t>В</w:t>
      </w:r>
      <w:proofErr w:type="gramEnd"/>
      <w:r w:rsidR="00F6218F" w:rsidRPr="005F2BCA">
        <w:rPr>
          <w:sz w:val="28"/>
          <w:szCs w:val="28"/>
          <w:shd w:val="clear" w:color="auto" w:fill="FFFFFF"/>
        </w:rPr>
        <w:t xml:space="preserve"> период с 01.01.2019 по 09.01.2019 б</w:t>
      </w:r>
      <w:r w:rsidR="00F6218F" w:rsidRPr="005F2BCA">
        <w:rPr>
          <w:rFonts w:eastAsia="Calibri"/>
          <w:sz w:val="28"/>
          <w:szCs w:val="28"/>
        </w:rPr>
        <w:t>ез проведения конкурентных процедур (на основании пункта 4 части 1 статьи 93 Федерального закона № 44-ФЗ) Управлением заключены следующие договоры с МУП «УАТ» н</w:t>
      </w:r>
      <w:r w:rsidR="00F6218F" w:rsidRPr="005F2BCA">
        <w:rPr>
          <w:sz w:val="28"/>
          <w:szCs w:val="28"/>
          <w:lang w:eastAsia="ru-RU"/>
        </w:rPr>
        <w:t>а выполнение работ, связанных с осуществлением регулярных перевозок пассажиров и багажа по муниципальн</w:t>
      </w:r>
      <w:r w:rsidRPr="005F2BCA">
        <w:rPr>
          <w:sz w:val="28"/>
          <w:szCs w:val="28"/>
          <w:lang w:eastAsia="ru-RU"/>
        </w:rPr>
        <w:t>о</w:t>
      </w:r>
      <w:r w:rsidR="00F6218F" w:rsidRPr="005F2BCA">
        <w:rPr>
          <w:sz w:val="28"/>
          <w:szCs w:val="28"/>
          <w:lang w:eastAsia="ru-RU"/>
        </w:rPr>
        <w:t>м</w:t>
      </w:r>
      <w:r w:rsidRPr="005F2BCA">
        <w:rPr>
          <w:sz w:val="28"/>
          <w:szCs w:val="28"/>
          <w:lang w:eastAsia="ru-RU"/>
        </w:rPr>
        <w:t>у</w:t>
      </w:r>
      <w:r w:rsidR="00F6218F" w:rsidRPr="005F2BCA">
        <w:rPr>
          <w:sz w:val="28"/>
          <w:szCs w:val="28"/>
          <w:lang w:eastAsia="ru-RU"/>
        </w:rPr>
        <w:t xml:space="preserve"> маршрут</w:t>
      </w:r>
      <w:r w:rsidRPr="005F2BCA">
        <w:rPr>
          <w:sz w:val="28"/>
          <w:szCs w:val="28"/>
          <w:lang w:eastAsia="ru-RU"/>
        </w:rPr>
        <w:t>у</w:t>
      </w:r>
      <w:r w:rsidR="00F6218F" w:rsidRPr="005F2BCA">
        <w:rPr>
          <w:sz w:val="28"/>
          <w:szCs w:val="28"/>
          <w:lang w:eastAsia="ru-RU"/>
        </w:rPr>
        <w:t xml:space="preserve"> № 2 на территории Озерского городского округа по регулируемым тарифам:</w:t>
      </w:r>
    </w:p>
    <w:tbl>
      <w:tblPr>
        <w:tblW w:w="10065" w:type="dxa"/>
        <w:tblInd w:w="108" w:type="dxa"/>
        <w:tblLook w:val="04A0" w:firstRow="1" w:lastRow="0" w:firstColumn="1" w:lastColumn="0" w:noHBand="0" w:noVBand="1"/>
      </w:tblPr>
      <w:tblGrid>
        <w:gridCol w:w="459"/>
        <w:gridCol w:w="3363"/>
        <w:gridCol w:w="1665"/>
        <w:gridCol w:w="1339"/>
        <w:gridCol w:w="1504"/>
        <w:gridCol w:w="1735"/>
      </w:tblGrid>
      <w:tr w:rsidR="00DA07B7" w:rsidRPr="005F2BCA" w:rsidTr="008E2E6F">
        <w:trPr>
          <w:trHeight w:val="240"/>
          <w:tblHeader/>
        </w:trPr>
        <w:tc>
          <w:tcPr>
            <w:tcW w:w="10065" w:type="dxa"/>
            <w:gridSpan w:val="6"/>
            <w:tcBorders>
              <w:top w:val="nil"/>
              <w:left w:val="nil"/>
              <w:bottom w:val="single" w:sz="12" w:space="0" w:color="auto"/>
              <w:right w:val="nil"/>
            </w:tcBorders>
            <w:shd w:val="clear" w:color="000000" w:fill="FFFFFF"/>
            <w:vAlign w:val="center"/>
            <w:hideMark/>
          </w:tcPr>
          <w:p w:rsidR="00F6218F" w:rsidRPr="005F2BCA" w:rsidRDefault="00F6218F" w:rsidP="00DC6C82">
            <w:pPr>
              <w:jc w:val="right"/>
              <w:rPr>
                <w:sz w:val="18"/>
                <w:szCs w:val="18"/>
                <w:lang w:eastAsia="ru-RU"/>
              </w:rPr>
            </w:pPr>
            <w:r w:rsidRPr="005F2BCA">
              <w:rPr>
                <w:sz w:val="18"/>
                <w:szCs w:val="18"/>
                <w:lang w:eastAsia="ru-RU"/>
              </w:rPr>
              <w:t xml:space="preserve">Таблица № </w:t>
            </w:r>
            <w:r w:rsidR="00DC6C82" w:rsidRPr="005F2BCA">
              <w:rPr>
                <w:sz w:val="18"/>
                <w:szCs w:val="18"/>
                <w:lang w:eastAsia="ru-RU"/>
              </w:rPr>
              <w:t>10</w:t>
            </w:r>
          </w:p>
        </w:tc>
      </w:tr>
      <w:tr w:rsidR="00DA07B7" w:rsidRPr="005F2BCA" w:rsidTr="008E2E6F">
        <w:trPr>
          <w:trHeight w:val="784"/>
          <w:tblHeader/>
        </w:trPr>
        <w:tc>
          <w:tcPr>
            <w:tcW w:w="459" w:type="dxa"/>
            <w:tcBorders>
              <w:top w:val="single" w:sz="12" w:space="0" w:color="auto"/>
              <w:left w:val="single" w:sz="12" w:space="0" w:color="auto"/>
              <w:bottom w:val="single" w:sz="12" w:space="0" w:color="auto"/>
              <w:right w:val="single" w:sz="4" w:space="0" w:color="auto"/>
            </w:tcBorders>
            <w:shd w:val="clear" w:color="000000" w:fill="FFFFFF"/>
            <w:hideMark/>
          </w:tcPr>
          <w:p w:rsidR="00F6218F" w:rsidRPr="005F2BCA" w:rsidRDefault="00F6218F" w:rsidP="008E2E6F">
            <w:pPr>
              <w:rPr>
                <w:sz w:val="18"/>
                <w:szCs w:val="18"/>
                <w:lang w:eastAsia="ru-RU"/>
              </w:rPr>
            </w:pPr>
            <w:r w:rsidRPr="005F2BCA">
              <w:rPr>
                <w:sz w:val="18"/>
                <w:szCs w:val="18"/>
                <w:lang w:eastAsia="ru-RU"/>
              </w:rPr>
              <w:t>№ п/п</w:t>
            </w:r>
          </w:p>
        </w:tc>
        <w:tc>
          <w:tcPr>
            <w:tcW w:w="3363" w:type="dxa"/>
            <w:tcBorders>
              <w:top w:val="single" w:sz="12" w:space="0" w:color="auto"/>
              <w:left w:val="nil"/>
              <w:bottom w:val="single" w:sz="12" w:space="0" w:color="auto"/>
              <w:right w:val="single" w:sz="4" w:space="0" w:color="auto"/>
            </w:tcBorders>
            <w:shd w:val="clear" w:color="000000" w:fill="FFFFFF"/>
            <w:hideMark/>
          </w:tcPr>
          <w:p w:rsidR="00F6218F" w:rsidRPr="005F2BCA" w:rsidRDefault="00F6218F" w:rsidP="008E2E6F">
            <w:pPr>
              <w:jc w:val="center"/>
              <w:rPr>
                <w:sz w:val="18"/>
                <w:szCs w:val="18"/>
                <w:lang w:eastAsia="ru-RU"/>
              </w:rPr>
            </w:pPr>
            <w:r w:rsidRPr="005F2BCA">
              <w:rPr>
                <w:sz w:val="18"/>
                <w:szCs w:val="18"/>
                <w:lang w:eastAsia="ru-RU"/>
              </w:rPr>
              <w:t>Номер, дата, наименование муниципального контракта (договора)</w:t>
            </w:r>
          </w:p>
        </w:tc>
        <w:tc>
          <w:tcPr>
            <w:tcW w:w="1665" w:type="dxa"/>
            <w:tcBorders>
              <w:top w:val="single" w:sz="12" w:space="0" w:color="auto"/>
              <w:left w:val="nil"/>
              <w:bottom w:val="single" w:sz="12" w:space="0" w:color="auto"/>
              <w:right w:val="single" w:sz="4" w:space="0" w:color="auto"/>
            </w:tcBorders>
            <w:shd w:val="clear" w:color="000000" w:fill="FFFFFF"/>
            <w:hideMark/>
          </w:tcPr>
          <w:p w:rsidR="00F6218F" w:rsidRPr="005F2BCA" w:rsidRDefault="00F6218F" w:rsidP="008E2E6F">
            <w:pPr>
              <w:jc w:val="center"/>
              <w:rPr>
                <w:sz w:val="18"/>
                <w:szCs w:val="18"/>
                <w:lang w:eastAsia="ru-RU"/>
              </w:rPr>
            </w:pPr>
            <w:r w:rsidRPr="005F2BCA">
              <w:rPr>
                <w:sz w:val="18"/>
                <w:szCs w:val="18"/>
                <w:lang w:eastAsia="ru-RU"/>
              </w:rPr>
              <w:t>Сроки выполнения работ</w:t>
            </w:r>
          </w:p>
        </w:tc>
        <w:tc>
          <w:tcPr>
            <w:tcW w:w="1339" w:type="dxa"/>
            <w:tcBorders>
              <w:top w:val="single" w:sz="12" w:space="0" w:color="auto"/>
              <w:left w:val="nil"/>
              <w:bottom w:val="single" w:sz="12" w:space="0" w:color="auto"/>
              <w:right w:val="single" w:sz="4" w:space="0" w:color="auto"/>
            </w:tcBorders>
            <w:shd w:val="clear" w:color="000000" w:fill="FFFFFF"/>
            <w:hideMark/>
          </w:tcPr>
          <w:p w:rsidR="00F6218F" w:rsidRPr="005F2BCA" w:rsidRDefault="00F6218F" w:rsidP="008E2E6F">
            <w:pPr>
              <w:jc w:val="center"/>
              <w:rPr>
                <w:sz w:val="18"/>
                <w:szCs w:val="18"/>
                <w:lang w:eastAsia="ru-RU"/>
              </w:rPr>
            </w:pPr>
            <w:r w:rsidRPr="005F2BCA">
              <w:rPr>
                <w:sz w:val="18"/>
                <w:szCs w:val="18"/>
                <w:lang w:eastAsia="ru-RU"/>
              </w:rPr>
              <w:t xml:space="preserve">Исполнитель </w:t>
            </w:r>
          </w:p>
        </w:tc>
        <w:tc>
          <w:tcPr>
            <w:tcW w:w="1504" w:type="dxa"/>
            <w:tcBorders>
              <w:top w:val="single" w:sz="12" w:space="0" w:color="auto"/>
              <w:left w:val="nil"/>
              <w:bottom w:val="single" w:sz="12" w:space="0" w:color="auto"/>
              <w:right w:val="single" w:sz="4" w:space="0" w:color="auto"/>
            </w:tcBorders>
            <w:shd w:val="clear" w:color="000000" w:fill="FFFFFF"/>
            <w:hideMark/>
          </w:tcPr>
          <w:p w:rsidR="00F6218F" w:rsidRPr="005F2BCA" w:rsidRDefault="00F6218F" w:rsidP="008E2E6F">
            <w:pPr>
              <w:jc w:val="center"/>
              <w:rPr>
                <w:sz w:val="18"/>
                <w:szCs w:val="18"/>
                <w:lang w:eastAsia="ru-RU"/>
              </w:rPr>
            </w:pPr>
            <w:r w:rsidRPr="005F2BCA">
              <w:rPr>
                <w:sz w:val="18"/>
                <w:szCs w:val="18"/>
                <w:lang w:eastAsia="ru-RU"/>
              </w:rPr>
              <w:t>Цена муниципального контракта (договора)</w:t>
            </w:r>
          </w:p>
        </w:tc>
        <w:tc>
          <w:tcPr>
            <w:tcW w:w="1735" w:type="dxa"/>
            <w:tcBorders>
              <w:top w:val="single" w:sz="12" w:space="0" w:color="auto"/>
              <w:left w:val="nil"/>
              <w:bottom w:val="single" w:sz="12" w:space="0" w:color="auto"/>
              <w:right w:val="single" w:sz="12" w:space="0" w:color="auto"/>
            </w:tcBorders>
            <w:shd w:val="clear" w:color="000000" w:fill="FFFFFF"/>
            <w:hideMark/>
          </w:tcPr>
          <w:p w:rsidR="00F6218F" w:rsidRPr="005F2BCA" w:rsidRDefault="00F6218F" w:rsidP="008E2E6F">
            <w:pPr>
              <w:jc w:val="center"/>
              <w:rPr>
                <w:sz w:val="18"/>
                <w:szCs w:val="18"/>
                <w:lang w:eastAsia="ru-RU"/>
              </w:rPr>
            </w:pPr>
            <w:r w:rsidRPr="005F2BCA">
              <w:rPr>
                <w:sz w:val="18"/>
                <w:szCs w:val="18"/>
                <w:lang w:eastAsia="ru-RU"/>
              </w:rPr>
              <w:t>Сумма оплаты по муниципальному контракту (договору)</w:t>
            </w:r>
          </w:p>
        </w:tc>
      </w:tr>
      <w:tr w:rsidR="00DA07B7" w:rsidRPr="005F2BCA" w:rsidTr="008E2E6F">
        <w:trPr>
          <w:trHeight w:val="240"/>
        </w:trPr>
        <w:tc>
          <w:tcPr>
            <w:tcW w:w="10065" w:type="dxa"/>
            <w:gridSpan w:val="6"/>
            <w:tcBorders>
              <w:top w:val="single" w:sz="12" w:space="0" w:color="auto"/>
              <w:left w:val="single" w:sz="12" w:space="0" w:color="auto"/>
              <w:bottom w:val="single" w:sz="4" w:space="0" w:color="auto"/>
              <w:right w:val="single" w:sz="12" w:space="0" w:color="auto"/>
            </w:tcBorders>
            <w:shd w:val="clear" w:color="000000" w:fill="FFFFFF"/>
            <w:vAlign w:val="center"/>
            <w:hideMark/>
          </w:tcPr>
          <w:p w:rsidR="00F6218F" w:rsidRPr="005F2BCA" w:rsidRDefault="00F6218F" w:rsidP="008E2E6F">
            <w:pPr>
              <w:jc w:val="center"/>
              <w:rPr>
                <w:b/>
                <w:bCs/>
                <w:sz w:val="18"/>
                <w:szCs w:val="18"/>
                <w:lang w:eastAsia="ru-RU"/>
              </w:rPr>
            </w:pPr>
            <w:r w:rsidRPr="005F2BCA">
              <w:rPr>
                <w:b/>
                <w:bCs/>
                <w:sz w:val="18"/>
                <w:szCs w:val="18"/>
                <w:lang w:eastAsia="ru-RU"/>
              </w:rPr>
              <w:t>МАРШРУТ № 2</w:t>
            </w:r>
          </w:p>
        </w:tc>
      </w:tr>
      <w:tr w:rsidR="00DA07B7" w:rsidRPr="005F2BCA" w:rsidTr="008E2E6F">
        <w:trPr>
          <w:trHeight w:val="24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1.</w:t>
            </w:r>
          </w:p>
        </w:tc>
        <w:tc>
          <w:tcPr>
            <w:tcW w:w="3363"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25-2018/</w:t>
            </w:r>
            <w:proofErr w:type="spellStart"/>
            <w:r w:rsidRPr="005F2BCA">
              <w:rPr>
                <w:sz w:val="18"/>
                <w:szCs w:val="18"/>
                <w:lang w:eastAsia="ru-RU"/>
              </w:rPr>
              <w:t>УКСиБ</w:t>
            </w:r>
            <w:proofErr w:type="spellEnd"/>
            <w:r w:rsidRPr="005F2BCA">
              <w:rPr>
                <w:sz w:val="18"/>
                <w:szCs w:val="18"/>
                <w:lang w:eastAsia="ru-RU"/>
              </w:rPr>
              <w:t xml:space="preserve"> от 01.01.2019</w:t>
            </w:r>
          </w:p>
        </w:tc>
        <w:tc>
          <w:tcPr>
            <w:tcW w:w="1665"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01.01-03.01.2019</w:t>
            </w:r>
          </w:p>
        </w:tc>
        <w:tc>
          <w:tcPr>
            <w:tcW w:w="1339"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84 253,31</w:t>
            </w:r>
          </w:p>
        </w:tc>
        <w:tc>
          <w:tcPr>
            <w:tcW w:w="1735"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84 253,31</w:t>
            </w:r>
          </w:p>
        </w:tc>
      </w:tr>
      <w:tr w:rsidR="00DA07B7" w:rsidRPr="005F2BCA" w:rsidTr="008E2E6F">
        <w:trPr>
          <w:trHeight w:val="24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2.</w:t>
            </w:r>
          </w:p>
        </w:tc>
        <w:tc>
          <w:tcPr>
            <w:tcW w:w="3363"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26-2018/</w:t>
            </w:r>
            <w:proofErr w:type="spellStart"/>
            <w:r w:rsidRPr="005F2BCA">
              <w:rPr>
                <w:sz w:val="18"/>
                <w:szCs w:val="18"/>
                <w:lang w:eastAsia="ru-RU"/>
              </w:rPr>
              <w:t>УКСиБ</w:t>
            </w:r>
            <w:proofErr w:type="spellEnd"/>
            <w:r w:rsidRPr="005F2BCA">
              <w:rPr>
                <w:sz w:val="18"/>
                <w:szCs w:val="18"/>
                <w:lang w:eastAsia="ru-RU"/>
              </w:rPr>
              <w:t xml:space="preserve"> от 04.01.2019</w:t>
            </w:r>
          </w:p>
        </w:tc>
        <w:tc>
          <w:tcPr>
            <w:tcW w:w="1665"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04.01-06.01.2019</w:t>
            </w:r>
          </w:p>
        </w:tc>
        <w:tc>
          <w:tcPr>
            <w:tcW w:w="1339"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84 253,31</w:t>
            </w:r>
          </w:p>
        </w:tc>
        <w:tc>
          <w:tcPr>
            <w:tcW w:w="1735"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84 253,31</w:t>
            </w:r>
          </w:p>
        </w:tc>
      </w:tr>
      <w:tr w:rsidR="00DA07B7" w:rsidRPr="005F2BCA" w:rsidTr="008E2E6F">
        <w:trPr>
          <w:trHeight w:val="24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3.</w:t>
            </w:r>
          </w:p>
        </w:tc>
        <w:tc>
          <w:tcPr>
            <w:tcW w:w="3363"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27-2018/</w:t>
            </w:r>
            <w:proofErr w:type="spellStart"/>
            <w:r w:rsidRPr="005F2BCA">
              <w:rPr>
                <w:sz w:val="18"/>
                <w:szCs w:val="18"/>
                <w:lang w:eastAsia="ru-RU"/>
              </w:rPr>
              <w:t>УКСиБ</w:t>
            </w:r>
            <w:proofErr w:type="spellEnd"/>
            <w:r w:rsidRPr="005F2BCA">
              <w:rPr>
                <w:sz w:val="18"/>
                <w:szCs w:val="18"/>
                <w:lang w:eastAsia="ru-RU"/>
              </w:rPr>
              <w:t xml:space="preserve"> от 01.01.2019</w:t>
            </w:r>
          </w:p>
        </w:tc>
        <w:tc>
          <w:tcPr>
            <w:tcW w:w="1665"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07.01-08.01.2019</w:t>
            </w:r>
          </w:p>
        </w:tc>
        <w:tc>
          <w:tcPr>
            <w:tcW w:w="1339"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56 168,87</w:t>
            </w:r>
          </w:p>
        </w:tc>
        <w:tc>
          <w:tcPr>
            <w:tcW w:w="1735"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56 168,87</w:t>
            </w:r>
          </w:p>
        </w:tc>
      </w:tr>
      <w:tr w:rsidR="00DA07B7" w:rsidRPr="005F2BCA" w:rsidTr="008E2E6F">
        <w:trPr>
          <w:trHeight w:val="24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4.</w:t>
            </w:r>
          </w:p>
        </w:tc>
        <w:tc>
          <w:tcPr>
            <w:tcW w:w="3363"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50-2019/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665"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09.01-10.01.2019</w:t>
            </w:r>
          </w:p>
        </w:tc>
        <w:tc>
          <w:tcPr>
            <w:tcW w:w="1339"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75 815,53</w:t>
            </w:r>
          </w:p>
        </w:tc>
        <w:tc>
          <w:tcPr>
            <w:tcW w:w="1735"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75 815,53</w:t>
            </w:r>
          </w:p>
        </w:tc>
      </w:tr>
      <w:tr w:rsidR="00DA07B7" w:rsidRPr="005F2BCA" w:rsidTr="008E2E6F">
        <w:trPr>
          <w:trHeight w:val="24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5.</w:t>
            </w:r>
          </w:p>
        </w:tc>
        <w:tc>
          <w:tcPr>
            <w:tcW w:w="3363"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51-2019/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665"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11.01-13.01.2019</w:t>
            </w:r>
          </w:p>
        </w:tc>
        <w:tc>
          <w:tcPr>
            <w:tcW w:w="1339"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94 076,64</w:t>
            </w:r>
          </w:p>
        </w:tc>
        <w:tc>
          <w:tcPr>
            <w:tcW w:w="1735"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94 076,64</w:t>
            </w:r>
          </w:p>
        </w:tc>
      </w:tr>
      <w:tr w:rsidR="00DA07B7" w:rsidRPr="005F2BCA" w:rsidTr="008E2E6F">
        <w:trPr>
          <w:trHeight w:val="24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6.</w:t>
            </w:r>
          </w:p>
        </w:tc>
        <w:tc>
          <w:tcPr>
            <w:tcW w:w="3363"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52-2019/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665"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14.01-15.01.2019</w:t>
            </w:r>
          </w:p>
        </w:tc>
        <w:tc>
          <w:tcPr>
            <w:tcW w:w="1339"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75 815,53</w:t>
            </w:r>
          </w:p>
        </w:tc>
        <w:tc>
          <w:tcPr>
            <w:tcW w:w="1735"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75 815,53</w:t>
            </w:r>
          </w:p>
        </w:tc>
      </w:tr>
      <w:tr w:rsidR="00DA07B7" w:rsidRPr="005F2BCA" w:rsidTr="008E2E6F">
        <w:trPr>
          <w:trHeight w:val="24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lastRenderedPageBreak/>
              <w:t>7.</w:t>
            </w:r>
          </w:p>
        </w:tc>
        <w:tc>
          <w:tcPr>
            <w:tcW w:w="3363"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53-2019/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665"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16.01-17.01.2019</w:t>
            </w:r>
          </w:p>
        </w:tc>
        <w:tc>
          <w:tcPr>
            <w:tcW w:w="1339"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75 815,53</w:t>
            </w:r>
          </w:p>
        </w:tc>
        <w:tc>
          <w:tcPr>
            <w:tcW w:w="1735"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75 815,53</w:t>
            </w:r>
          </w:p>
        </w:tc>
      </w:tr>
      <w:tr w:rsidR="00DA07B7" w:rsidRPr="005F2BCA" w:rsidTr="008E2E6F">
        <w:trPr>
          <w:trHeight w:val="24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8.</w:t>
            </w:r>
          </w:p>
        </w:tc>
        <w:tc>
          <w:tcPr>
            <w:tcW w:w="3363"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54-2019/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665"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18.01-20.01.2019</w:t>
            </w:r>
          </w:p>
        </w:tc>
        <w:tc>
          <w:tcPr>
            <w:tcW w:w="1339"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94 076,64</w:t>
            </w:r>
          </w:p>
        </w:tc>
        <w:tc>
          <w:tcPr>
            <w:tcW w:w="1735"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94 076,64</w:t>
            </w:r>
          </w:p>
        </w:tc>
      </w:tr>
      <w:tr w:rsidR="00DA07B7" w:rsidRPr="005F2BCA" w:rsidTr="008E2E6F">
        <w:trPr>
          <w:trHeight w:val="240"/>
        </w:trPr>
        <w:tc>
          <w:tcPr>
            <w:tcW w:w="45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9.</w:t>
            </w:r>
          </w:p>
        </w:tc>
        <w:tc>
          <w:tcPr>
            <w:tcW w:w="3363"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55-2019/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665"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21.01-22.01.2019</w:t>
            </w:r>
          </w:p>
        </w:tc>
        <w:tc>
          <w:tcPr>
            <w:tcW w:w="1339"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75 815,53</w:t>
            </w:r>
          </w:p>
        </w:tc>
        <w:tc>
          <w:tcPr>
            <w:tcW w:w="1735"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75 815,53</w:t>
            </w:r>
          </w:p>
        </w:tc>
      </w:tr>
      <w:tr w:rsidR="00DA07B7" w:rsidRPr="005F2BCA" w:rsidTr="008E2E6F">
        <w:trPr>
          <w:trHeight w:val="240"/>
        </w:trPr>
        <w:tc>
          <w:tcPr>
            <w:tcW w:w="459" w:type="dxa"/>
            <w:tcBorders>
              <w:top w:val="nil"/>
              <w:left w:val="single" w:sz="12" w:space="0" w:color="auto"/>
              <w:bottom w:val="single" w:sz="12"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10.</w:t>
            </w:r>
          </w:p>
        </w:tc>
        <w:tc>
          <w:tcPr>
            <w:tcW w:w="3363" w:type="dxa"/>
            <w:tcBorders>
              <w:top w:val="nil"/>
              <w:left w:val="nil"/>
              <w:bottom w:val="single" w:sz="12"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56-2019/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665" w:type="dxa"/>
            <w:tcBorders>
              <w:top w:val="nil"/>
              <w:left w:val="nil"/>
              <w:bottom w:val="single" w:sz="12"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23.01-24.01.2019</w:t>
            </w:r>
          </w:p>
        </w:tc>
        <w:tc>
          <w:tcPr>
            <w:tcW w:w="1339" w:type="dxa"/>
            <w:tcBorders>
              <w:top w:val="nil"/>
              <w:left w:val="nil"/>
              <w:bottom w:val="single" w:sz="12"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nil"/>
              <w:left w:val="nil"/>
              <w:bottom w:val="single" w:sz="12"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75 815,53</w:t>
            </w:r>
          </w:p>
        </w:tc>
        <w:tc>
          <w:tcPr>
            <w:tcW w:w="1735" w:type="dxa"/>
            <w:tcBorders>
              <w:top w:val="nil"/>
              <w:left w:val="nil"/>
              <w:bottom w:val="single" w:sz="12"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75 815,53</w:t>
            </w:r>
          </w:p>
        </w:tc>
      </w:tr>
      <w:tr w:rsidR="00DA07B7" w:rsidRPr="005F2BCA" w:rsidTr="008E2E6F">
        <w:trPr>
          <w:trHeight w:val="240"/>
        </w:trPr>
        <w:tc>
          <w:tcPr>
            <w:tcW w:w="459"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F6218F" w:rsidRPr="005F2BCA" w:rsidRDefault="00F6218F" w:rsidP="008E2E6F">
            <w:pPr>
              <w:jc w:val="center"/>
              <w:rPr>
                <w:b/>
                <w:bCs/>
                <w:sz w:val="18"/>
                <w:szCs w:val="18"/>
                <w:lang w:eastAsia="ru-RU"/>
              </w:rPr>
            </w:pPr>
            <w:r w:rsidRPr="005F2BCA">
              <w:rPr>
                <w:b/>
                <w:bCs/>
                <w:sz w:val="18"/>
                <w:szCs w:val="18"/>
                <w:lang w:eastAsia="ru-RU"/>
              </w:rPr>
              <w:t> </w:t>
            </w:r>
          </w:p>
        </w:tc>
        <w:tc>
          <w:tcPr>
            <w:tcW w:w="6367" w:type="dxa"/>
            <w:gridSpan w:val="3"/>
            <w:tcBorders>
              <w:top w:val="single" w:sz="12" w:space="0" w:color="auto"/>
              <w:left w:val="nil"/>
              <w:bottom w:val="single" w:sz="12" w:space="0" w:color="auto"/>
              <w:right w:val="single" w:sz="4" w:space="0" w:color="auto"/>
            </w:tcBorders>
            <w:shd w:val="clear" w:color="000000" w:fill="FFFFFF"/>
            <w:vAlign w:val="center"/>
            <w:hideMark/>
          </w:tcPr>
          <w:p w:rsidR="00F6218F" w:rsidRPr="005F2BCA" w:rsidRDefault="00F6218F" w:rsidP="008E2E6F">
            <w:pPr>
              <w:rPr>
                <w:b/>
                <w:bCs/>
                <w:sz w:val="18"/>
                <w:szCs w:val="18"/>
                <w:lang w:eastAsia="ru-RU"/>
              </w:rPr>
            </w:pPr>
            <w:r w:rsidRPr="005F2BCA">
              <w:rPr>
                <w:b/>
                <w:bCs/>
                <w:sz w:val="18"/>
                <w:szCs w:val="18"/>
                <w:lang w:eastAsia="ru-RU"/>
              </w:rPr>
              <w:t>ВСЕГО по маршруту № 2:</w:t>
            </w:r>
          </w:p>
        </w:tc>
        <w:tc>
          <w:tcPr>
            <w:tcW w:w="1504" w:type="dxa"/>
            <w:tcBorders>
              <w:top w:val="single" w:sz="12" w:space="0" w:color="auto"/>
              <w:left w:val="nil"/>
              <w:bottom w:val="single" w:sz="12" w:space="0" w:color="auto"/>
              <w:right w:val="single" w:sz="4" w:space="0" w:color="auto"/>
            </w:tcBorders>
            <w:shd w:val="clear" w:color="000000" w:fill="FFFFFF"/>
            <w:vAlign w:val="bottom"/>
            <w:hideMark/>
          </w:tcPr>
          <w:p w:rsidR="00F6218F" w:rsidRPr="005F2BCA" w:rsidRDefault="00F6218F" w:rsidP="008E2E6F">
            <w:pPr>
              <w:jc w:val="right"/>
              <w:rPr>
                <w:b/>
                <w:bCs/>
                <w:sz w:val="18"/>
                <w:szCs w:val="18"/>
                <w:lang w:eastAsia="ru-RU"/>
              </w:rPr>
            </w:pPr>
            <w:r w:rsidRPr="005F2BCA">
              <w:rPr>
                <w:b/>
                <w:bCs/>
                <w:sz w:val="18"/>
                <w:szCs w:val="18"/>
                <w:lang w:eastAsia="ru-RU"/>
              </w:rPr>
              <w:t>791 906,42</w:t>
            </w:r>
          </w:p>
        </w:tc>
        <w:tc>
          <w:tcPr>
            <w:tcW w:w="1735" w:type="dxa"/>
            <w:tcBorders>
              <w:top w:val="single" w:sz="12" w:space="0" w:color="auto"/>
              <w:left w:val="nil"/>
              <w:bottom w:val="single" w:sz="12" w:space="0" w:color="auto"/>
              <w:right w:val="single" w:sz="12" w:space="0" w:color="auto"/>
            </w:tcBorders>
            <w:shd w:val="clear" w:color="000000" w:fill="FFFFFF"/>
            <w:vAlign w:val="bottom"/>
            <w:hideMark/>
          </w:tcPr>
          <w:p w:rsidR="00F6218F" w:rsidRPr="005F2BCA" w:rsidRDefault="00F6218F" w:rsidP="008E2E6F">
            <w:pPr>
              <w:jc w:val="right"/>
              <w:rPr>
                <w:b/>
                <w:bCs/>
                <w:sz w:val="18"/>
                <w:szCs w:val="18"/>
                <w:lang w:eastAsia="ru-RU"/>
              </w:rPr>
            </w:pPr>
            <w:r w:rsidRPr="005F2BCA">
              <w:rPr>
                <w:b/>
                <w:bCs/>
                <w:sz w:val="18"/>
                <w:szCs w:val="18"/>
                <w:lang w:eastAsia="ru-RU"/>
              </w:rPr>
              <w:t>791 906,42</w:t>
            </w:r>
          </w:p>
        </w:tc>
      </w:tr>
    </w:tbl>
    <w:p w:rsidR="00F6218F" w:rsidRPr="005F2BCA" w:rsidRDefault="00F6218F" w:rsidP="00F6218F">
      <w:pPr>
        <w:ind w:firstLine="708"/>
        <w:jc w:val="both"/>
        <w:rPr>
          <w:sz w:val="6"/>
          <w:szCs w:val="6"/>
          <w:lang w:eastAsia="ru-RU"/>
        </w:rPr>
      </w:pPr>
    </w:p>
    <w:p w:rsidR="00F6218F" w:rsidRPr="005F2BCA" w:rsidRDefault="00F6218F" w:rsidP="00F6218F">
      <w:pPr>
        <w:ind w:firstLine="708"/>
        <w:jc w:val="both"/>
        <w:rPr>
          <w:sz w:val="28"/>
          <w:szCs w:val="28"/>
          <w:shd w:val="clear" w:color="auto" w:fill="FFFFFF"/>
        </w:rPr>
      </w:pPr>
      <w:r w:rsidRPr="005F2BCA">
        <w:rPr>
          <w:sz w:val="28"/>
          <w:szCs w:val="28"/>
          <w:shd w:val="clear" w:color="auto" w:fill="FFFFFF"/>
        </w:rPr>
        <w:t>Общая сумма заключенных договоров на выполнение работ по муниципальному маршруту №</w:t>
      </w:r>
      <w:r w:rsidR="009F2FB4" w:rsidRPr="005F2BCA">
        <w:rPr>
          <w:sz w:val="28"/>
          <w:szCs w:val="28"/>
          <w:shd w:val="clear" w:color="auto" w:fill="FFFFFF"/>
        </w:rPr>
        <w:t> </w:t>
      </w:r>
      <w:r w:rsidRPr="005F2BCA">
        <w:rPr>
          <w:sz w:val="28"/>
          <w:szCs w:val="28"/>
          <w:shd w:val="clear" w:color="auto" w:fill="FFFFFF"/>
        </w:rPr>
        <w:t xml:space="preserve">2 составляет 791 906,42 рублей. </w:t>
      </w:r>
    </w:p>
    <w:p w:rsidR="00F6218F" w:rsidRPr="005F2BCA" w:rsidRDefault="00DC6C82" w:rsidP="00DC6C82">
      <w:pPr>
        <w:jc w:val="both"/>
        <w:rPr>
          <w:sz w:val="28"/>
          <w:szCs w:val="28"/>
          <w:lang w:eastAsia="ru-RU"/>
        </w:rPr>
      </w:pPr>
      <w:r w:rsidRPr="005F2BCA">
        <w:rPr>
          <w:sz w:val="28"/>
          <w:szCs w:val="28"/>
          <w:shd w:val="clear" w:color="auto" w:fill="FFFFFF"/>
        </w:rPr>
        <w:tab/>
      </w:r>
      <w:r w:rsidR="00F6218F" w:rsidRPr="005F2BCA">
        <w:rPr>
          <w:sz w:val="28"/>
          <w:szCs w:val="28"/>
          <w:shd w:val="clear" w:color="auto" w:fill="FFFFFF"/>
        </w:rPr>
        <w:t>4)</w:t>
      </w:r>
      <w:r w:rsidR="00F6218F" w:rsidRPr="005F2BCA">
        <w:rPr>
          <w:sz w:val="28"/>
          <w:szCs w:val="28"/>
          <w:shd w:val="clear" w:color="auto" w:fill="FFFFFF"/>
        </w:rPr>
        <w:tab/>
      </w:r>
      <w:proofErr w:type="gramStart"/>
      <w:r w:rsidR="00F6218F" w:rsidRPr="005F2BCA">
        <w:rPr>
          <w:sz w:val="28"/>
          <w:szCs w:val="28"/>
          <w:shd w:val="clear" w:color="auto" w:fill="FFFFFF"/>
        </w:rPr>
        <w:t>В</w:t>
      </w:r>
      <w:proofErr w:type="gramEnd"/>
      <w:r w:rsidR="00F6218F" w:rsidRPr="005F2BCA">
        <w:rPr>
          <w:sz w:val="28"/>
          <w:szCs w:val="28"/>
          <w:shd w:val="clear" w:color="auto" w:fill="FFFFFF"/>
        </w:rPr>
        <w:t xml:space="preserve"> период с 07.02.2019 по 28.02.2019 б</w:t>
      </w:r>
      <w:r w:rsidR="00F6218F" w:rsidRPr="005F2BCA">
        <w:rPr>
          <w:rFonts w:eastAsia="Calibri"/>
          <w:sz w:val="28"/>
          <w:szCs w:val="28"/>
        </w:rPr>
        <w:t>ез проведения конкурентных процедур (на основании пункта 4 части 1 статьи 93 Федерального закона № 44-ФЗ) Управлением заключены следующие договоры с МУП «УАТ» н</w:t>
      </w:r>
      <w:r w:rsidR="00F6218F" w:rsidRPr="005F2BCA">
        <w:rPr>
          <w:sz w:val="28"/>
          <w:szCs w:val="28"/>
          <w:lang w:eastAsia="ru-RU"/>
        </w:rPr>
        <w:t>а выполнение работ, связанных с осуществлением регулярных перевозок пассажиров и багажа по муниципальн</w:t>
      </w:r>
      <w:r w:rsidRPr="005F2BCA">
        <w:rPr>
          <w:sz w:val="28"/>
          <w:szCs w:val="28"/>
          <w:lang w:eastAsia="ru-RU"/>
        </w:rPr>
        <w:t>ому</w:t>
      </w:r>
      <w:r w:rsidR="00F6218F" w:rsidRPr="005F2BCA">
        <w:rPr>
          <w:sz w:val="28"/>
          <w:szCs w:val="28"/>
          <w:lang w:eastAsia="ru-RU"/>
        </w:rPr>
        <w:t xml:space="preserve"> маршрут</w:t>
      </w:r>
      <w:r w:rsidRPr="005F2BCA">
        <w:rPr>
          <w:sz w:val="28"/>
          <w:szCs w:val="28"/>
          <w:lang w:eastAsia="ru-RU"/>
        </w:rPr>
        <w:t>у</w:t>
      </w:r>
      <w:r w:rsidR="00F6218F" w:rsidRPr="005F2BCA">
        <w:rPr>
          <w:sz w:val="28"/>
          <w:szCs w:val="28"/>
          <w:lang w:eastAsia="ru-RU"/>
        </w:rPr>
        <w:t xml:space="preserve"> №</w:t>
      </w:r>
      <w:r w:rsidR="00260097" w:rsidRPr="005F2BCA">
        <w:rPr>
          <w:sz w:val="28"/>
          <w:szCs w:val="28"/>
          <w:lang w:val="en-US" w:eastAsia="ru-RU"/>
        </w:rPr>
        <w:t> </w:t>
      </w:r>
      <w:r w:rsidR="00F6218F" w:rsidRPr="005F2BCA">
        <w:rPr>
          <w:sz w:val="28"/>
          <w:szCs w:val="28"/>
          <w:lang w:eastAsia="ru-RU"/>
        </w:rPr>
        <w:t>2 на территории Озерского городского округа по регулируемым тарифам:</w:t>
      </w:r>
    </w:p>
    <w:tbl>
      <w:tblPr>
        <w:tblW w:w="10206" w:type="dxa"/>
        <w:tblInd w:w="108" w:type="dxa"/>
        <w:tblLook w:val="04A0" w:firstRow="1" w:lastRow="0" w:firstColumn="1" w:lastColumn="0" w:noHBand="0" w:noVBand="1"/>
      </w:tblPr>
      <w:tblGrid>
        <w:gridCol w:w="460"/>
        <w:gridCol w:w="3347"/>
        <w:gridCol w:w="1722"/>
        <w:gridCol w:w="1338"/>
        <w:gridCol w:w="1504"/>
        <w:gridCol w:w="1835"/>
      </w:tblGrid>
      <w:tr w:rsidR="00DA07B7" w:rsidRPr="005F2BCA" w:rsidTr="008E2E6F">
        <w:trPr>
          <w:trHeight w:val="240"/>
          <w:tblHeader/>
        </w:trPr>
        <w:tc>
          <w:tcPr>
            <w:tcW w:w="10206" w:type="dxa"/>
            <w:gridSpan w:val="6"/>
            <w:tcBorders>
              <w:top w:val="nil"/>
              <w:left w:val="nil"/>
              <w:bottom w:val="single" w:sz="12" w:space="0" w:color="auto"/>
              <w:right w:val="nil"/>
            </w:tcBorders>
            <w:shd w:val="clear" w:color="000000" w:fill="FFFFFF"/>
            <w:vAlign w:val="center"/>
            <w:hideMark/>
          </w:tcPr>
          <w:p w:rsidR="00F6218F" w:rsidRPr="005F2BCA" w:rsidRDefault="00F6218F" w:rsidP="00DC6C82">
            <w:pPr>
              <w:jc w:val="right"/>
              <w:rPr>
                <w:sz w:val="18"/>
                <w:szCs w:val="18"/>
                <w:lang w:eastAsia="ru-RU"/>
              </w:rPr>
            </w:pPr>
            <w:r w:rsidRPr="005F2BCA">
              <w:rPr>
                <w:sz w:val="18"/>
                <w:szCs w:val="18"/>
                <w:lang w:eastAsia="ru-RU"/>
              </w:rPr>
              <w:t xml:space="preserve">Таблица № </w:t>
            </w:r>
            <w:r w:rsidR="00DC6C82" w:rsidRPr="005F2BCA">
              <w:rPr>
                <w:sz w:val="18"/>
                <w:szCs w:val="18"/>
                <w:lang w:eastAsia="ru-RU"/>
              </w:rPr>
              <w:t>11</w:t>
            </w:r>
          </w:p>
        </w:tc>
      </w:tr>
      <w:tr w:rsidR="00DA07B7" w:rsidRPr="005F2BCA" w:rsidTr="008E2E6F">
        <w:trPr>
          <w:trHeight w:val="561"/>
          <w:tblHeader/>
        </w:trPr>
        <w:tc>
          <w:tcPr>
            <w:tcW w:w="460" w:type="dxa"/>
            <w:tcBorders>
              <w:top w:val="single" w:sz="12" w:space="0" w:color="auto"/>
              <w:left w:val="single" w:sz="12" w:space="0" w:color="auto"/>
              <w:bottom w:val="single" w:sz="12" w:space="0" w:color="auto"/>
              <w:right w:val="single" w:sz="4" w:space="0" w:color="auto"/>
            </w:tcBorders>
            <w:shd w:val="clear" w:color="000000" w:fill="FFFFFF"/>
            <w:hideMark/>
          </w:tcPr>
          <w:p w:rsidR="00F6218F" w:rsidRPr="005F2BCA" w:rsidRDefault="00F6218F" w:rsidP="008E2E6F">
            <w:pPr>
              <w:jc w:val="center"/>
              <w:rPr>
                <w:sz w:val="18"/>
                <w:szCs w:val="18"/>
                <w:lang w:eastAsia="ru-RU"/>
              </w:rPr>
            </w:pPr>
            <w:r w:rsidRPr="005F2BCA">
              <w:rPr>
                <w:sz w:val="18"/>
                <w:szCs w:val="18"/>
                <w:lang w:eastAsia="ru-RU"/>
              </w:rPr>
              <w:t>№ п/п</w:t>
            </w:r>
          </w:p>
        </w:tc>
        <w:tc>
          <w:tcPr>
            <w:tcW w:w="3347" w:type="dxa"/>
            <w:tcBorders>
              <w:top w:val="single" w:sz="12" w:space="0" w:color="auto"/>
              <w:left w:val="nil"/>
              <w:bottom w:val="single" w:sz="12" w:space="0" w:color="auto"/>
              <w:right w:val="single" w:sz="4" w:space="0" w:color="auto"/>
            </w:tcBorders>
            <w:shd w:val="clear" w:color="000000" w:fill="FFFFFF"/>
            <w:hideMark/>
          </w:tcPr>
          <w:p w:rsidR="00F6218F" w:rsidRPr="005F2BCA" w:rsidRDefault="00F6218F" w:rsidP="008E2E6F">
            <w:pPr>
              <w:jc w:val="center"/>
              <w:rPr>
                <w:sz w:val="18"/>
                <w:szCs w:val="18"/>
                <w:lang w:eastAsia="ru-RU"/>
              </w:rPr>
            </w:pPr>
            <w:r w:rsidRPr="005F2BCA">
              <w:rPr>
                <w:sz w:val="18"/>
                <w:szCs w:val="18"/>
                <w:lang w:eastAsia="ru-RU"/>
              </w:rPr>
              <w:t>Номер, дата, наименование муниципального контракта (договора)</w:t>
            </w:r>
          </w:p>
        </w:tc>
        <w:tc>
          <w:tcPr>
            <w:tcW w:w="1722" w:type="dxa"/>
            <w:tcBorders>
              <w:top w:val="single" w:sz="12" w:space="0" w:color="auto"/>
              <w:left w:val="nil"/>
              <w:bottom w:val="single" w:sz="12" w:space="0" w:color="auto"/>
              <w:right w:val="single" w:sz="4" w:space="0" w:color="auto"/>
            </w:tcBorders>
            <w:shd w:val="clear" w:color="000000" w:fill="FFFFFF"/>
            <w:hideMark/>
          </w:tcPr>
          <w:p w:rsidR="00F6218F" w:rsidRPr="005F2BCA" w:rsidRDefault="00F6218F" w:rsidP="008E2E6F">
            <w:pPr>
              <w:jc w:val="center"/>
              <w:rPr>
                <w:sz w:val="18"/>
                <w:szCs w:val="18"/>
                <w:lang w:eastAsia="ru-RU"/>
              </w:rPr>
            </w:pPr>
            <w:r w:rsidRPr="005F2BCA">
              <w:rPr>
                <w:sz w:val="18"/>
                <w:szCs w:val="18"/>
                <w:lang w:eastAsia="ru-RU"/>
              </w:rPr>
              <w:t>Сроки выполнения работ</w:t>
            </w:r>
          </w:p>
        </w:tc>
        <w:tc>
          <w:tcPr>
            <w:tcW w:w="1338" w:type="dxa"/>
            <w:tcBorders>
              <w:top w:val="single" w:sz="12" w:space="0" w:color="auto"/>
              <w:left w:val="nil"/>
              <w:bottom w:val="single" w:sz="12" w:space="0" w:color="auto"/>
              <w:right w:val="single" w:sz="4" w:space="0" w:color="auto"/>
            </w:tcBorders>
            <w:shd w:val="clear" w:color="000000" w:fill="FFFFFF"/>
            <w:hideMark/>
          </w:tcPr>
          <w:p w:rsidR="00F6218F" w:rsidRPr="005F2BCA" w:rsidRDefault="00F6218F" w:rsidP="008E2E6F">
            <w:pPr>
              <w:jc w:val="center"/>
              <w:rPr>
                <w:sz w:val="18"/>
                <w:szCs w:val="18"/>
                <w:lang w:eastAsia="ru-RU"/>
              </w:rPr>
            </w:pPr>
            <w:r w:rsidRPr="005F2BCA">
              <w:rPr>
                <w:sz w:val="18"/>
                <w:szCs w:val="18"/>
                <w:lang w:eastAsia="ru-RU"/>
              </w:rPr>
              <w:t xml:space="preserve">Исполнитель </w:t>
            </w:r>
          </w:p>
        </w:tc>
        <w:tc>
          <w:tcPr>
            <w:tcW w:w="1504" w:type="dxa"/>
            <w:tcBorders>
              <w:top w:val="single" w:sz="12" w:space="0" w:color="auto"/>
              <w:left w:val="nil"/>
              <w:bottom w:val="single" w:sz="12" w:space="0" w:color="auto"/>
              <w:right w:val="single" w:sz="4" w:space="0" w:color="auto"/>
            </w:tcBorders>
            <w:shd w:val="clear" w:color="000000" w:fill="FFFFFF"/>
            <w:hideMark/>
          </w:tcPr>
          <w:p w:rsidR="00F6218F" w:rsidRPr="005F2BCA" w:rsidRDefault="00F6218F" w:rsidP="008E2E6F">
            <w:pPr>
              <w:jc w:val="center"/>
              <w:rPr>
                <w:sz w:val="18"/>
                <w:szCs w:val="18"/>
                <w:lang w:eastAsia="ru-RU"/>
              </w:rPr>
            </w:pPr>
            <w:r w:rsidRPr="005F2BCA">
              <w:rPr>
                <w:sz w:val="18"/>
                <w:szCs w:val="18"/>
                <w:lang w:eastAsia="ru-RU"/>
              </w:rPr>
              <w:t>Цена муниципального контракта (договора)</w:t>
            </w:r>
          </w:p>
        </w:tc>
        <w:tc>
          <w:tcPr>
            <w:tcW w:w="1835" w:type="dxa"/>
            <w:tcBorders>
              <w:top w:val="single" w:sz="12" w:space="0" w:color="auto"/>
              <w:left w:val="nil"/>
              <w:bottom w:val="single" w:sz="12" w:space="0" w:color="auto"/>
              <w:right w:val="single" w:sz="12" w:space="0" w:color="auto"/>
            </w:tcBorders>
            <w:shd w:val="clear" w:color="000000" w:fill="FFFFFF"/>
            <w:hideMark/>
          </w:tcPr>
          <w:p w:rsidR="00F6218F" w:rsidRPr="005F2BCA" w:rsidRDefault="00F6218F" w:rsidP="008E2E6F">
            <w:pPr>
              <w:jc w:val="center"/>
              <w:rPr>
                <w:sz w:val="18"/>
                <w:szCs w:val="18"/>
                <w:lang w:eastAsia="ru-RU"/>
              </w:rPr>
            </w:pPr>
            <w:r w:rsidRPr="005F2BCA">
              <w:rPr>
                <w:sz w:val="18"/>
                <w:szCs w:val="18"/>
                <w:lang w:eastAsia="ru-RU"/>
              </w:rPr>
              <w:t>Сумма оплаты по муниципальному контракту (договору)</w:t>
            </w:r>
          </w:p>
        </w:tc>
      </w:tr>
      <w:tr w:rsidR="00DA07B7" w:rsidRPr="005F2BCA" w:rsidTr="008E2E6F">
        <w:trPr>
          <w:trHeight w:val="300"/>
        </w:trPr>
        <w:tc>
          <w:tcPr>
            <w:tcW w:w="10206" w:type="dxa"/>
            <w:gridSpan w:val="6"/>
            <w:tcBorders>
              <w:top w:val="single" w:sz="12" w:space="0" w:color="auto"/>
              <w:left w:val="single" w:sz="12" w:space="0" w:color="auto"/>
              <w:bottom w:val="single" w:sz="4" w:space="0" w:color="auto"/>
              <w:right w:val="single" w:sz="12" w:space="0" w:color="auto"/>
            </w:tcBorders>
            <w:shd w:val="clear" w:color="000000" w:fill="FFFFFF"/>
            <w:vAlign w:val="center"/>
            <w:hideMark/>
          </w:tcPr>
          <w:p w:rsidR="00F6218F" w:rsidRPr="005F2BCA" w:rsidRDefault="00F6218F" w:rsidP="008E2E6F">
            <w:pPr>
              <w:jc w:val="center"/>
              <w:rPr>
                <w:b/>
                <w:bCs/>
                <w:sz w:val="18"/>
                <w:szCs w:val="18"/>
                <w:lang w:eastAsia="ru-RU"/>
              </w:rPr>
            </w:pPr>
            <w:r w:rsidRPr="005F2BCA">
              <w:rPr>
                <w:b/>
                <w:bCs/>
                <w:sz w:val="18"/>
                <w:szCs w:val="18"/>
                <w:lang w:eastAsia="ru-RU"/>
              </w:rPr>
              <w:t>МАРШРУТ № 2</w:t>
            </w:r>
          </w:p>
        </w:tc>
      </w:tr>
      <w:tr w:rsidR="00DA07B7" w:rsidRPr="005F2BCA" w:rsidTr="008E2E6F">
        <w:trPr>
          <w:trHeight w:val="240"/>
        </w:trPr>
        <w:tc>
          <w:tcPr>
            <w:tcW w:w="460"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1.</w:t>
            </w:r>
          </w:p>
        </w:tc>
        <w:tc>
          <w:tcPr>
            <w:tcW w:w="334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102-2019/</w:t>
            </w:r>
            <w:proofErr w:type="spellStart"/>
            <w:r w:rsidRPr="005F2BCA">
              <w:rPr>
                <w:sz w:val="18"/>
                <w:szCs w:val="18"/>
                <w:lang w:eastAsia="ru-RU"/>
              </w:rPr>
              <w:t>УКСиБ</w:t>
            </w:r>
            <w:proofErr w:type="spellEnd"/>
            <w:r w:rsidRPr="005F2BCA">
              <w:rPr>
                <w:sz w:val="18"/>
                <w:szCs w:val="18"/>
                <w:lang w:eastAsia="ru-RU"/>
              </w:rPr>
              <w:t xml:space="preserve"> от 16.02.2019 </w:t>
            </w:r>
          </w:p>
        </w:tc>
        <w:tc>
          <w:tcPr>
            <w:tcW w:w="17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16.02-17.02.2019</w:t>
            </w:r>
          </w:p>
        </w:tc>
        <w:tc>
          <w:tcPr>
            <w:tcW w:w="1338"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62 280,80</w:t>
            </w:r>
          </w:p>
        </w:tc>
        <w:tc>
          <w:tcPr>
            <w:tcW w:w="1835"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62 280,80</w:t>
            </w:r>
          </w:p>
        </w:tc>
      </w:tr>
      <w:tr w:rsidR="00DA07B7" w:rsidRPr="005F2BCA" w:rsidTr="008E2E6F">
        <w:trPr>
          <w:trHeight w:val="240"/>
        </w:trPr>
        <w:tc>
          <w:tcPr>
            <w:tcW w:w="460"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2.</w:t>
            </w:r>
          </w:p>
        </w:tc>
        <w:tc>
          <w:tcPr>
            <w:tcW w:w="334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103-2019/</w:t>
            </w:r>
            <w:proofErr w:type="spellStart"/>
            <w:r w:rsidRPr="005F2BCA">
              <w:rPr>
                <w:sz w:val="18"/>
                <w:szCs w:val="18"/>
                <w:lang w:eastAsia="ru-RU"/>
              </w:rPr>
              <w:t>УКСиБ</w:t>
            </w:r>
            <w:proofErr w:type="spellEnd"/>
            <w:r w:rsidRPr="005F2BCA">
              <w:rPr>
                <w:sz w:val="18"/>
                <w:szCs w:val="18"/>
                <w:lang w:eastAsia="ru-RU"/>
              </w:rPr>
              <w:t xml:space="preserve"> от 07.02.2019</w:t>
            </w:r>
          </w:p>
        </w:tc>
        <w:tc>
          <w:tcPr>
            <w:tcW w:w="17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08.02.2019</w:t>
            </w:r>
          </w:p>
        </w:tc>
        <w:tc>
          <w:tcPr>
            <w:tcW w:w="1338"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56 645,47</w:t>
            </w:r>
          </w:p>
        </w:tc>
        <w:tc>
          <w:tcPr>
            <w:tcW w:w="1835"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56 645,47</w:t>
            </w:r>
          </w:p>
        </w:tc>
      </w:tr>
      <w:tr w:rsidR="00DA07B7" w:rsidRPr="005F2BCA" w:rsidTr="008E2E6F">
        <w:trPr>
          <w:trHeight w:val="240"/>
        </w:trPr>
        <w:tc>
          <w:tcPr>
            <w:tcW w:w="460"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3.</w:t>
            </w:r>
          </w:p>
        </w:tc>
        <w:tc>
          <w:tcPr>
            <w:tcW w:w="334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104-2019/</w:t>
            </w:r>
            <w:proofErr w:type="spellStart"/>
            <w:r w:rsidRPr="005F2BCA">
              <w:rPr>
                <w:sz w:val="18"/>
                <w:szCs w:val="18"/>
                <w:lang w:eastAsia="ru-RU"/>
              </w:rPr>
              <w:t>УКСиБ</w:t>
            </w:r>
            <w:proofErr w:type="spellEnd"/>
            <w:r w:rsidRPr="005F2BCA">
              <w:rPr>
                <w:sz w:val="18"/>
                <w:szCs w:val="18"/>
                <w:lang w:eastAsia="ru-RU"/>
              </w:rPr>
              <w:t xml:space="preserve"> от 09.02.2019</w:t>
            </w:r>
          </w:p>
        </w:tc>
        <w:tc>
          <w:tcPr>
            <w:tcW w:w="17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09.02-10.02.2019</w:t>
            </w:r>
          </w:p>
        </w:tc>
        <w:tc>
          <w:tcPr>
            <w:tcW w:w="1338"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62 280,80</w:t>
            </w:r>
          </w:p>
        </w:tc>
        <w:tc>
          <w:tcPr>
            <w:tcW w:w="1835"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62 280,80</w:t>
            </w:r>
          </w:p>
        </w:tc>
      </w:tr>
      <w:tr w:rsidR="00DA07B7" w:rsidRPr="005F2BCA" w:rsidTr="008E2E6F">
        <w:trPr>
          <w:trHeight w:val="240"/>
        </w:trPr>
        <w:tc>
          <w:tcPr>
            <w:tcW w:w="460"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4.</w:t>
            </w:r>
          </w:p>
        </w:tc>
        <w:tc>
          <w:tcPr>
            <w:tcW w:w="334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105-2019/</w:t>
            </w:r>
            <w:proofErr w:type="spellStart"/>
            <w:r w:rsidRPr="005F2BCA">
              <w:rPr>
                <w:sz w:val="18"/>
                <w:szCs w:val="18"/>
                <w:lang w:eastAsia="ru-RU"/>
              </w:rPr>
              <w:t>УКСиБ</w:t>
            </w:r>
            <w:proofErr w:type="spellEnd"/>
            <w:r w:rsidRPr="005F2BCA">
              <w:rPr>
                <w:sz w:val="18"/>
                <w:szCs w:val="18"/>
                <w:lang w:eastAsia="ru-RU"/>
              </w:rPr>
              <w:t xml:space="preserve"> от 10.02.2019</w:t>
            </w:r>
          </w:p>
        </w:tc>
        <w:tc>
          <w:tcPr>
            <w:tcW w:w="17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11.02.2019</w:t>
            </w:r>
          </w:p>
        </w:tc>
        <w:tc>
          <w:tcPr>
            <w:tcW w:w="1338"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56 645,47</w:t>
            </w:r>
          </w:p>
        </w:tc>
        <w:tc>
          <w:tcPr>
            <w:tcW w:w="1835"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56 645,47</w:t>
            </w:r>
          </w:p>
        </w:tc>
      </w:tr>
      <w:tr w:rsidR="00DA07B7" w:rsidRPr="005F2BCA" w:rsidTr="008E2E6F">
        <w:trPr>
          <w:trHeight w:val="240"/>
        </w:trPr>
        <w:tc>
          <w:tcPr>
            <w:tcW w:w="460"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5.</w:t>
            </w:r>
          </w:p>
        </w:tc>
        <w:tc>
          <w:tcPr>
            <w:tcW w:w="334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106-2019/</w:t>
            </w:r>
            <w:proofErr w:type="spellStart"/>
            <w:r w:rsidRPr="005F2BCA">
              <w:rPr>
                <w:sz w:val="18"/>
                <w:szCs w:val="18"/>
                <w:lang w:eastAsia="ru-RU"/>
              </w:rPr>
              <w:t>УКСиБ</w:t>
            </w:r>
            <w:proofErr w:type="spellEnd"/>
            <w:r w:rsidRPr="005F2BCA">
              <w:rPr>
                <w:sz w:val="18"/>
                <w:szCs w:val="18"/>
                <w:lang w:eastAsia="ru-RU"/>
              </w:rPr>
              <w:t xml:space="preserve"> от 11.02.2019</w:t>
            </w:r>
          </w:p>
        </w:tc>
        <w:tc>
          <w:tcPr>
            <w:tcW w:w="17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12.02.2019</w:t>
            </w:r>
          </w:p>
        </w:tc>
        <w:tc>
          <w:tcPr>
            <w:tcW w:w="1338"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56 645,47</w:t>
            </w:r>
          </w:p>
        </w:tc>
        <w:tc>
          <w:tcPr>
            <w:tcW w:w="1835"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56 645,47</w:t>
            </w:r>
          </w:p>
        </w:tc>
      </w:tr>
      <w:tr w:rsidR="00DA07B7" w:rsidRPr="005F2BCA" w:rsidTr="008E2E6F">
        <w:trPr>
          <w:trHeight w:val="240"/>
        </w:trPr>
        <w:tc>
          <w:tcPr>
            <w:tcW w:w="460"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6.</w:t>
            </w:r>
          </w:p>
        </w:tc>
        <w:tc>
          <w:tcPr>
            <w:tcW w:w="334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107-2019/</w:t>
            </w:r>
            <w:proofErr w:type="spellStart"/>
            <w:r w:rsidRPr="005F2BCA">
              <w:rPr>
                <w:sz w:val="18"/>
                <w:szCs w:val="18"/>
                <w:lang w:eastAsia="ru-RU"/>
              </w:rPr>
              <w:t>УКСиБ</w:t>
            </w:r>
            <w:proofErr w:type="spellEnd"/>
            <w:r w:rsidRPr="005F2BCA">
              <w:rPr>
                <w:sz w:val="18"/>
                <w:szCs w:val="18"/>
                <w:lang w:eastAsia="ru-RU"/>
              </w:rPr>
              <w:t xml:space="preserve"> от 12.02.2019</w:t>
            </w:r>
          </w:p>
        </w:tc>
        <w:tc>
          <w:tcPr>
            <w:tcW w:w="17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13.02.2019</w:t>
            </w:r>
          </w:p>
        </w:tc>
        <w:tc>
          <w:tcPr>
            <w:tcW w:w="1338"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56 645,47</w:t>
            </w:r>
          </w:p>
        </w:tc>
        <w:tc>
          <w:tcPr>
            <w:tcW w:w="1835"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56 645,47</w:t>
            </w:r>
          </w:p>
        </w:tc>
      </w:tr>
      <w:tr w:rsidR="00DA07B7" w:rsidRPr="005F2BCA" w:rsidTr="008E2E6F">
        <w:trPr>
          <w:trHeight w:val="240"/>
        </w:trPr>
        <w:tc>
          <w:tcPr>
            <w:tcW w:w="460"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7.</w:t>
            </w:r>
          </w:p>
        </w:tc>
        <w:tc>
          <w:tcPr>
            <w:tcW w:w="334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108-2019/</w:t>
            </w:r>
            <w:proofErr w:type="spellStart"/>
            <w:r w:rsidRPr="005F2BCA">
              <w:rPr>
                <w:sz w:val="18"/>
                <w:szCs w:val="18"/>
                <w:lang w:eastAsia="ru-RU"/>
              </w:rPr>
              <w:t>УКСиБ</w:t>
            </w:r>
            <w:proofErr w:type="spellEnd"/>
            <w:r w:rsidRPr="005F2BCA">
              <w:rPr>
                <w:sz w:val="18"/>
                <w:szCs w:val="18"/>
                <w:lang w:eastAsia="ru-RU"/>
              </w:rPr>
              <w:t xml:space="preserve"> от 13.02.2019</w:t>
            </w:r>
          </w:p>
        </w:tc>
        <w:tc>
          <w:tcPr>
            <w:tcW w:w="17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14.02.2019</w:t>
            </w:r>
          </w:p>
        </w:tc>
        <w:tc>
          <w:tcPr>
            <w:tcW w:w="1338"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56 645,47</w:t>
            </w:r>
          </w:p>
        </w:tc>
        <w:tc>
          <w:tcPr>
            <w:tcW w:w="1835"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56 645,47</w:t>
            </w:r>
          </w:p>
        </w:tc>
      </w:tr>
      <w:tr w:rsidR="00DA07B7" w:rsidRPr="005F2BCA" w:rsidTr="008E2E6F">
        <w:trPr>
          <w:trHeight w:val="240"/>
        </w:trPr>
        <w:tc>
          <w:tcPr>
            <w:tcW w:w="460"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8.</w:t>
            </w:r>
          </w:p>
        </w:tc>
        <w:tc>
          <w:tcPr>
            <w:tcW w:w="334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109-2019/</w:t>
            </w:r>
            <w:proofErr w:type="spellStart"/>
            <w:r w:rsidRPr="005F2BCA">
              <w:rPr>
                <w:sz w:val="18"/>
                <w:szCs w:val="18"/>
                <w:lang w:eastAsia="ru-RU"/>
              </w:rPr>
              <w:t>УКСиБ</w:t>
            </w:r>
            <w:proofErr w:type="spellEnd"/>
            <w:r w:rsidRPr="005F2BCA">
              <w:rPr>
                <w:sz w:val="18"/>
                <w:szCs w:val="18"/>
                <w:lang w:eastAsia="ru-RU"/>
              </w:rPr>
              <w:t xml:space="preserve"> от 14.02.2019</w:t>
            </w:r>
          </w:p>
        </w:tc>
        <w:tc>
          <w:tcPr>
            <w:tcW w:w="17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15.02.2019</w:t>
            </w:r>
          </w:p>
        </w:tc>
        <w:tc>
          <w:tcPr>
            <w:tcW w:w="1338"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56 645,47</w:t>
            </w:r>
          </w:p>
        </w:tc>
        <w:tc>
          <w:tcPr>
            <w:tcW w:w="1835"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56 645,47</w:t>
            </w:r>
          </w:p>
        </w:tc>
      </w:tr>
      <w:tr w:rsidR="00DA07B7" w:rsidRPr="005F2BCA" w:rsidTr="008E2E6F">
        <w:trPr>
          <w:trHeight w:val="240"/>
        </w:trPr>
        <w:tc>
          <w:tcPr>
            <w:tcW w:w="460"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9.</w:t>
            </w:r>
          </w:p>
        </w:tc>
        <w:tc>
          <w:tcPr>
            <w:tcW w:w="334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110-2019/</w:t>
            </w:r>
            <w:proofErr w:type="spellStart"/>
            <w:r w:rsidRPr="005F2BCA">
              <w:rPr>
                <w:sz w:val="18"/>
                <w:szCs w:val="18"/>
                <w:lang w:eastAsia="ru-RU"/>
              </w:rPr>
              <w:t>УКСиБ</w:t>
            </w:r>
            <w:proofErr w:type="spellEnd"/>
            <w:r w:rsidRPr="005F2BCA">
              <w:rPr>
                <w:sz w:val="18"/>
                <w:szCs w:val="18"/>
                <w:lang w:eastAsia="ru-RU"/>
              </w:rPr>
              <w:t xml:space="preserve"> от 15.02.2019</w:t>
            </w:r>
          </w:p>
        </w:tc>
        <w:tc>
          <w:tcPr>
            <w:tcW w:w="17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18.02.2019</w:t>
            </w:r>
          </w:p>
        </w:tc>
        <w:tc>
          <w:tcPr>
            <w:tcW w:w="1338"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56 645,47</w:t>
            </w:r>
          </w:p>
        </w:tc>
        <w:tc>
          <w:tcPr>
            <w:tcW w:w="1835"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56 645,47</w:t>
            </w:r>
          </w:p>
        </w:tc>
      </w:tr>
      <w:tr w:rsidR="00DA07B7" w:rsidRPr="005F2BCA" w:rsidTr="008E2E6F">
        <w:trPr>
          <w:trHeight w:val="240"/>
        </w:trPr>
        <w:tc>
          <w:tcPr>
            <w:tcW w:w="460"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10.</w:t>
            </w:r>
          </w:p>
        </w:tc>
        <w:tc>
          <w:tcPr>
            <w:tcW w:w="334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111-2019/</w:t>
            </w:r>
            <w:proofErr w:type="spellStart"/>
            <w:r w:rsidRPr="005F2BCA">
              <w:rPr>
                <w:sz w:val="18"/>
                <w:szCs w:val="18"/>
                <w:lang w:eastAsia="ru-RU"/>
              </w:rPr>
              <w:t>УКСиБ</w:t>
            </w:r>
            <w:proofErr w:type="spellEnd"/>
            <w:r w:rsidRPr="005F2BCA">
              <w:rPr>
                <w:sz w:val="18"/>
                <w:szCs w:val="18"/>
                <w:lang w:eastAsia="ru-RU"/>
              </w:rPr>
              <w:t xml:space="preserve"> от 18.02.2019</w:t>
            </w:r>
          </w:p>
        </w:tc>
        <w:tc>
          <w:tcPr>
            <w:tcW w:w="17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19.02.2019</w:t>
            </w:r>
          </w:p>
        </w:tc>
        <w:tc>
          <w:tcPr>
            <w:tcW w:w="1338"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56 645,47</w:t>
            </w:r>
          </w:p>
        </w:tc>
        <w:tc>
          <w:tcPr>
            <w:tcW w:w="1835"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56 645,47</w:t>
            </w:r>
          </w:p>
        </w:tc>
      </w:tr>
      <w:tr w:rsidR="00DA07B7" w:rsidRPr="005F2BCA" w:rsidTr="008E2E6F">
        <w:trPr>
          <w:trHeight w:val="240"/>
        </w:trPr>
        <w:tc>
          <w:tcPr>
            <w:tcW w:w="460"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11.</w:t>
            </w:r>
          </w:p>
        </w:tc>
        <w:tc>
          <w:tcPr>
            <w:tcW w:w="334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112-2019/</w:t>
            </w:r>
            <w:proofErr w:type="spellStart"/>
            <w:r w:rsidRPr="005F2BCA">
              <w:rPr>
                <w:sz w:val="18"/>
                <w:szCs w:val="18"/>
                <w:lang w:eastAsia="ru-RU"/>
              </w:rPr>
              <w:t>УКСиБ</w:t>
            </w:r>
            <w:proofErr w:type="spellEnd"/>
            <w:r w:rsidRPr="005F2BCA">
              <w:rPr>
                <w:sz w:val="18"/>
                <w:szCs w:val="18"/>
                <w:lang w:eastAsia="ru-RU"/>
              </w:rPr>
              <w:t xml:space="preserve"> от 16.02.2019</w:t>
            </w:r>
          </w:p>
        </w:tc>
        <w:tc>
          <w:tcPr>
            <w:tcW w:w="17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20.02.2019</w:t>
            </w:r>
          </w:p>
        </w:tc>
        <w:tc>
          <w:tcPr>
            <w:tcW w:w="1338"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56 645,47</w:t>
            </w:r>
          </w:p>
        </w:tc>
        <w:tc>
          <w:tcPr>
            <w:tcW w:w="1835"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56 645,47</w:t>
            </w:r>
          </w:p>
        </w:tc>
      </w:tr>
      <w:tr w:rsidR="00DA07B7" w:rsidRPr="005F2BCA" w:rsidTr="008E2E6F">
        <w:trPr>
          <w:trHeight w:val="240"/>
        </w:trPr>
        <w:tc>
          <w:tcPr>
            <w:tcW w:w="460"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12.</w:t>
            </w:r>
          </w:p>
        </w:tc>
        <w:tc>
          <w:tcPr>
            <w:tcW w:w="334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113-2019/</w:t>
            </w:r>
            <w:proofErr w:type="spellStart"/>
            <w:r w:rsidRPr="005F2BCA">
              <w:rPr>
                <w:sz w:val="18"/>
                <w:szCs w:val="18"/>
                <w:lang w:eastAsia="ru-RU"/>
              </w:rPr>
              <w:t>УКСиБ</w:t>
            </w:r>
            <w:proofErr w:type="spellEnd"/>
            <w:r w:rsidRPr="005F2BCA">
              <w:rPr>
                <w:sz w:val="18"/>
                <w:szCs w:val="18"/>
                <w:lang w:eastAsia="ru-RU"/>
              </w:rPr>
              <w:t xml:space="preserve"> от 16.02.2019</w:t>
            </w:r>
          </w:p>
        </w:tc>
        <w:tc>
          <w:tcPr>
            <w:tcW w:w="17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21.02.2019</w:t>
            </w:r>
          </w:p>
        </w:tc>
        <w:tc>
          <w:tcPr>
            <w:tcW w:w="1338"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56 645,47</w:t>
            </w:r>
          </w:p>
        </w:tc>
        <w:tc>
          <w:tcPr>
            <w:tcW w:w="1835"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56 645,47</w:t>
            </w:r>
          </w:p>
        </w:tc>
      </w:tr>
      <w:tr w:rsidR="00DA07B7" w:rsidRPr="005F2BCA" w:rsidTr="008E2E6F">
        <w:trPr>
          <w:trHeight w:val="240"/>
        </w:trPr>
        <w:tc>
          <w:tcPr>
            <w:tcW w:w="460"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13.</w:t>
            </w:r>
          </w:p>
        </w:tc>
        <w:tc>
          <w:tcPr>
            <w:tcW w:w="334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114-2019/</w:t>
            </w:r>
            <w:proofErr w:type="spellStart"/>
            <w:r w:rsidRPr="005F2BCA">
              <w:rPr>
                <w:sz w:val="18"/>
                <w:szCs w:val="18"/>
                <w:lang w:eastAsia="ru-RU"/>
              </w:rPr>
              <w:t>УКСиБ</w:t>
            </w:r>
            <w:proofErr w:type="spellEnd"/>
            <w:r w:rsidRPr="005F2BCA">
              <w:rPr>
                <w:sz w:val="18"/>
                <w:szCs w:val="18"/>
                <w:lang w:eastAsia="ru-RU"/>
              </w:rPr>
              <w:t xml:space="preserve"> от 21.02.2019</w:t>
            </w:r>
          </w:p>
        </w:tc>
        <w:tc>
          <w:tcPr>
            <w:tcW w:w="17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22.02.2019</w:t>
            </w:r>
          </w:p>
        </w:tc>
        <w:tc>
          <w:tcPr>
            <w:tcW w:w="1338"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56 645,47</w:t>
            </w:r>
          </w:p>
        </w:tc>
        <w:tc>
          <w:tcPr>
            <w:tcW w:w="1835"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56 645,47</w:t>
            </w:r>
          </w:p>
        </w:tc>
      </w:tr>
      <w:tr w:rsidR="00DA07B7" w:rsidRPr="005F2BCA" w:rsidTr="008E2E6F">
        <w:trPr>
          <w:trHeight w:val="240"/>
        </w:trPr>
        <w:tc>
          <w:tcPr>
            <w:tcW w:w="460"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14.</w:t>
            </w:r>
          </w:p>
        </w:tc>
        <w:tc>
          <w:tcPr>
            <w:tcW w:w="334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115-2019/</w:t>
            </w:r>
            <w:proofErr w:type="spellStart"/>
            <w:r w:rsidRPr="005F2BCA">
              <w:rPr>
                <w:sz w:val="18"/>
                <w:szCs w:val="18"/>
                <w:lang w:eastAsia="ru-RU"/>
              </w:rPr>
              <w:t>УКСиБ</w:t>
            </w:r>
            <w:proofErr w:type="spellEnd"/>
            <w:r w:rsidRPr="005F2BCA">
              <w:rPr>
                <w:sz w:val="18"/>
                <w:szCs w:val="18"/>
                <w:lang w:eastAsia="ru-RU"/>
              </w:rPr>
              <w:t xml:space="preserve"> от 22.02.2019</w:t>
            </w:r>
          </w:p>
        </w:tc>
        <w:tc>
          <w:tcPr>
            <w:tcW w:w="17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23.02-24.02.2019</w:t>
            </w:r>
          </w:p>
        </w:tc>
        <w:tc>
          <w:tcPr>
            <w:tcW w:w="1338"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62 280,80</w:t>
            </w:r>
          </w:p>
        </w:tc>
        <w:tc>
          <w:tcPr>
            <w:tcW w:w="1835"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62 280,80</w:t>
            </w:r>
          </w:p>
        </w:tc>
      </w:tr>
      <w:tr w:rsidR="00DA07B7" w:rsidRPr="005F2BCA" w:rsidTr="008E2E6F">
        <w:trPr>
          <w:trHeight w:val="240"/>
        </w:trPr>
        <w:tc>
          <w:tcPr>
            <w:tcW w:w="460"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15.</w:t>
            </w:r>
          </w:p>
        </w:tc>
        <w:tc>
          <w:tcPr>
            <w:tcW w:w="334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120-2019/</w:t>
            </w:r>
            <w:proofErr w:type="spellStart"/>
            <w:r w:rsidRPr="005F2BCA">
              <w:rPr>
                <w:sz w:val="18"/>
                <w:szCs w:val="18"/>
                <w:lang w:eastAsia="ru-RU"/>
              </w:rPr>
              <w:t>УКСиБ</w:t>
            </w:r>
            <w:proofErr w:type="spellEnd"/>
            <w:r w:rsidRPr="005F2BCA">
              <w:rPr>
                <w:sz w:val="18"/>
                <w:szCs w:val="18"/>
                <w:lang w:eastAsia="ru-RU"/>
              </w:rPr>
              <w:t xml:space="preserve"> от 24.02.2019</w:t>
            </w:r>
          </w:p>
        </w:tc>
        <w:tc>
          <w:tcPr>
            <w:tcW w:w="17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25.02.2019</w:t>
            </w:r>
          </w:p>
        </w:tc>
        <w:tc>
          <w:tcPr>
            <w:tcW w:w="1338"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56 645,47</w:t>
            </w:r>
          </w:p>
        </w:tc>
        <w:tc>
          <w:tcPr>
            <w:tcW w:w="1835"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56 645,47</w:t>
            </w:r>
          </w:p>
        </w:tc>
      </w:tr>
      <w:tr w:rsidR="00DA07B7" w:rsidRPr="005F2BCA" w:rsidTr="008E2E6F">
        <w:trPr>
          <w:trHeight w:val="240"/>
        </w:trPr>
        <w:tc>
          <w:tcPr>
            <w:tcW w:w="460"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16.</w:t>
            </w:r>
          </w:p>
        </w:tc>
        <w:tc>
          <w:tcPr>
            <w:tcW w:w="334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121-2019/</w:t>
            </w:r>
            <w:proofErr w:type="spellStart"/>
            <w:r w:rsidRPr="005F2BCA">
              <w:rPr>
                <w:sz w:val="18"/>
                <w:szCs w:val="18"/>
                <w:lang w:eastAsia="ru-RU"/>
              </w:rPr>
              <w:t>УКСиБ</w:t>
            </w:r>
            <w:proofErr w:type="spellEnd"/>
            <w:r w:rsidRPr="005F2BCA">
              <w:rPr>
                <w:sz w:val="18"/>
                <w:szCs w:val="18"/>
                <w:lang w:eastAsia="ru-RU"/>
              </w:rPr>
              <w:t xml:space="preserve"> от 25.02.2019</w:t>
            </w:r>
          </w:p>
        </w:tc>
        <w:tc>
          <w:tcPr>
            <w:tcW w:w="17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26.02.2019</w:t>
            </w:r>
          </w:p>
        </w:tc>
        <w:tc>
          <w:tcPr>
            <w:tcW w:w="1338"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56 645,47</w:t>
            </w:r>
          </w:p>
        </w:tc>
        <w:tc>
          <w:tcPr>
            <w:tcW w:w="1835"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56 645,47</w:t>
            </w:r>
          </w:p>
        </w:tc>
      </w:tr>
      <w:tr w:rsidR="00DA07B7" w:rsidRPr="005F2BCA" w:rsidTr="008E2E6F">
        <w:trPr>
          <w:trHeight w:val="240"/>
        </w:trPr>
        <w:tc>
          <w:tcPr>
            <w:tcW w:w="460"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17.</w:t>
            </w:r>
          </w:p>
        </w:tc>
        <w:tc>
          <w:tcPr>
            <w:tcW w:w="334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122-2019/</w:t>
            </w:r>
            <w:proofErr w:type="spellStart"/>
            <w:r w:rsidRPr="005F2BCA">
              <w:rPr>
                <w:sz w:val="18"/>
                <w:szCs w:val="18"/>
                <w:lang w:eastAsia="ru-RU"/>
              </w:rPr>
              <w:t>УКСиБ</w:t>
            </w:r>
            <w:proofErr w:type="spellEnd"/>
            <w:r w:rsidRPr="005F2BCA">
              <w:rPr>
                <w:sz w:val="18"/>
                <w:szCs w:val="18"/>
                <w:lang w:eastAsia="ru-RU"/>
              </w:rPr>
              <w:t xml:space="preserve"> от 26.02.2019</w:t>
            </w:r>
          </w:p>
        </w:tc>
        <w:tc>
          <w:tcPr>
            <w:tcW w:w="17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27.02.2019</w:t>
            </w:r>
          </w:p>
        </w:tc>
        <w:tc>
          <w:tcPr>
            <w:tcW w:w="1338"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56 645,47</w:t>
            </w:r>
          </w:p>
        </w:tc>
        <w:tc>
          <w:tcPr>
            <w:tcW w:w="1835"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56 645,47</w:t>
            </w:r>
          </w:p>
        </w:tc>
      </w:tr>
      <w:tr w:rsidR="00DA07B7" w:rsidRPr="005F2BCA" w:rsidTr="008E2E6F">
        <w:trPr>
          <w:trHeight w:val="240"/>
        </w:trPr>
        <w:tc>
          <w:tcPr>
            <w:tcW w:w="460"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18.</w:t>
            </w:r>
          </w:p>
        </w:tc>
        <w:tc>
          <w:tcPr>
            <w:tcW w:w="334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123-2019/</w:t>
            </w:r>
            <w:proofErr w:type="spellStart"/>
            <w:r w:rsidRPr="005F2BCA">
              <w:rPr>
                <w:sz w:val="18"/>
                <w:szCs w:val="18"/>
                <w:lang w:eastAsia="ru-RU"/>
              </w:rPr>
              <w:t>УКСиБ</w:t>
            </w:r>
            <w:proofErr w:type="spellEnd"/>
            <w:r w:rsidRPr="005F2BCA">
              <w:rPr>
                <w:sz w:val="18"/>
                <w:szCs w:val="18"/>
                <w:lang w:eastAsia="ru-RU"/>
              </w:rPr>
              <w:t xml:space="preserve"> от 27.02.2019</w:t>
            </w:r>
          </w:p>
        </w:tc>
        <w:tc>
          <w:tcPr>
            <w:tcW w:w="17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28.02.2019</w:t>
            </w:r>
          </w:p>
        </w:tc>
        <w:tc>
          <w:tcPr>
            <w:tcW w:w="1338"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56 645,47</w:t>
            </w:r>
          </w:p>
        </w:tc>
        <w:tc>
          <w:tcPr>
            <w:tcW w:w="1835"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56 645,47</w:t>
            </w:r>
          </w:p>
        </w:tc>
      </w:tr>
      <w:tr w:rsidR="00DA07B7" w:rsidRPr="005F2BCA" w:rsidTr="008E2E6F">
        <w:trPr>
          <w:trHeight w:val="240"/>
        </w:trPr>
        <w:tc>
          <w:tcPr>
            <w:tcW w:w="460"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19.</w:t>
            </w:r>
          </w:p>
        </w:tc>
        <w:tc>
          <w:tcPr>
            <w:tcW w:w="334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124-2019/</w:t>
            </w:r>
            <w:proofErr w:type="spellStart"/>
            <w:r w:rsidRPr="005F2BCA">
              <w:rPr>
                <w:sz w:val="18"/>
                <w:szCs w:val="18"/>
                <w:lang w:eastAsia="ru-RU"/>
              </w:rPr>
              <w:t>УКСиБ</w:t>
            </w:r>
            <w:proofErr w:type="spellEnd"/>
            <w:r w:rsidRPr="005F2BCA">
              <w:rPr>
                <w:sz w:val="18"/>
                <w:szCs w:val="18"/>
                <w:lang w:eastAsia="ru-RU"/>
              </w:rPr>
              <w:t xml:space="preserve"> от 27.02.2019</w:t>
            </w:r>
          </w:p>
        </w:tc>
        <w:tc>
          <w:tcPr>
            <w:tcW w:w="17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01.03.2019</w:t>
            </w:r>
          </w:p>
        </w:tc>
        <w:tc>
          <w:tcPr>
            <w:tcW w:w="1338"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56 114,60</w:t>
            </w:r>
          </w:p>
        </w:tc>
        <w:tc>
          <w:tcPr>
            <w:tcW w:w="1835"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56 114,60</w:t>
            </w:r>
          </w:p>
        </w:tc>
      </w:tr>
      <w:tr w:rsidR="00DA07B7" w:rsidRPr="005F2BCA" w:rsidTr="008E2E6F">
        <w:trPr>
          <w:trHeight w:val="240"/>
        </w:trPr>
        <w:tc>
          <w:tcPr>
            <w:tcW w:w="460"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20.</w:t>
            </w:r>
          </w:p>
        </w:tc>
        <w:tc>
          <w:tcPr>
            <w:tcW w:w="334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125-2019/</w:t>
            </w:r>
            <w:proofErr w:type="spellStart"/>
            <w:r w:rsidRPr="005F2BCA">
              <w:rPr>
                <w:sz w:val="18"/>
                <w:szCs w:val="18"/>
                <w:lang w:eastAsia="ru-RU"/>
              </w:rPr>
              <w:t>УКСиБ</w:t>
            </w:r>
            <w:proofErr w:type="spellEnd"/>
            <w:r w:rsidRPr="005F2BCA">
              <w:rPr>
                <w:sz w:val="18"/>
                <w:szCs w:val="18"/>
                <w:lang w:eastAsia="ru-RU"/>
              </w:rPr>
              <w:t xml:space="preserve"> от 28.02.2019</w:t>
            </w:r>
          </w:p>
        </w:tc>
        <w:tc>
          <w:tcPr>
            <w:tcW w:w="17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02.03-03.03.2019</w:t>
            </w:r>
          </w:p>
        </w:tc>
        <w:tc>
          <w:tcPr>
            <w:tcW w:w="1338"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61 219,04</w:t>
            </w:r>
          </w:p>
        </w:tc>
        <w:tc>
          <w:tcPr>
            <w:tcW w:w="1835"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61 219,04</w:t>
            </w:r>
          </w:p>
        </w:tc>
      </w:tr>
      <w:tr w:rsidR="00DA07B7" w:rsidRPr="005F2BCA" w:rsidTr="008E2E6F">
        <w:trPr>
          <w:trHeight w:val="240"/>
        </w:trPr>
        <w:tc>
          <w:tcPr>
            <w:tcW w:w="460" w:type="dxa"/>
            <w:tcBorders>
              <w:top w:val="nil"/>
              <w:left w:val="single" w:sz="12" w:space="0" w:color="auto"/>
              <w:bottom w:val="single" w:sz="12"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21.</w:t>
            </w:r>
          </w:p>
        </w:tc>
        <w:tc>
          <w:tcPr>
            <w:tcW w:w="3347" w:type="dxa"/>
            <w:tcBorders>
              <w:top w:val="nil"/>
              <w:left w:val="nil"/>
              <w:bottom w:val="single" w:sz="12"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126-2019/</w:t>
            </w:r>
            <w:proofErr w:type="spellStart"/>
            <w:r w:rsidRPr="005F2BCA">
              <w:rPr>
                <w:sz w:val="18"/>
                <w:szCs w:val="18"/>
                <w:lang w:eastAsia="ru-RU"/>
              </w:rPr>
              <w:t>УКСиБ</w:t>
            </w:r>
            <w:proofErr w:type="spellEnd"/>
            <w:r w:rsidRPr="005F2BCA">
              <w:rPr>
                <w:sz w:val="18"/>
                <w:szCs w:val="18"/>
                <w:lang w:eastAsia="ru-RU"/>
              </w:rPr>
              <w:t xml:space="preserve"> от 28.02.2019</w:t>
            </w:r>
          </w:p>
        </w:tc>
        <w:tc>
          <w:tcPr>
            <w:tcW w:w="1722" w:type="dxa"/>
            <w:tcBorders>
              <w:top w:val="nil"/>
              <w:left w:val="nil"/>
              <w:bottom w:val="single" w:sz="12"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04.03.2019</w:t>
            </w:r>
          </w:p>
        </w:tc>
        <w:tc>
          <w:tcPr>
            <w:tcW w:w="1338" w:type="dxa"/>
            <w:tcBorders>
              <w:top w:val="nil"/>
              <w:left w:val="nil"/>
              <w:bottom w:val="single" w:sz="12"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504" w:type="dxa"/>
            <w:tcBorders>
              <w:top w:val="nil"/>
              <w:left w:val="nil"/>
              <w:bottom w:val="single" w:sz="12" w:space="0" w:color="auto"/>
              <w:right w:val="single" w:sz="4"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56 114,60</w:t>
            </w:r>
          </w:p>
        </w:tc>
        <w:tc>
          <w:tcPr>
            <w:tcW w:w="1835" w:type="dxa"/>
            <w:tcBorders>
              <w:top w:val="nil"/>
              <w:left w:val="nil"/>
              <w:bottom w:val="single" w:sz="12"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56 114,60</w:t>
            </w:r>
          </w:p>
        </w:tc>
      </w:tr>
      <w:tr w:rsidR="00DA07B7" w:rsidRPr="005F2BCA" w:rsidTr="008E2E6F">
        <w:trPr>
          <w:trHeight w:val="240"/>
        </w:trPr>
        <w:tc>
          <w:tcPr>
            <w:tcW w:w="460"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F6218F" w:rsidRPr="005F2BCA" w:rsidRDefault="00F6218F" w:rsidP="008E2E6F">
            <w:pPr>
              <w:rPr>
                <w:sz w:val="18"/>
                <w:szCs w:val="18"/>
                <w:lang w:eastAsia="ru-RU"/>
              </w:rPr>
            </w:pPr>
            <w:r w:rsidRPr="005F2BCA">
              <w:rPr>
                <w:sz w:val="18"/>
                <w:szCs w:val="18"/>
                <w:lang w:eastAsia="ru-RU"/>
              </w:rPr>
              <w:t> </w:t>
            </w:r>
          </w:p>
        </w:tc>
        <w:tc>
          <w:tcPr>
            <w:tcW w:w="6407" w:type="dxa"/>
            <w:gridSpan w:val="3"/>
            <w:tcBorders>
              <w:top w:val="single" w:sz="12" w:space="0" w:color="auto"/>
              <w:left w:val="nil"/>
              <w:bottom w:val="single" w:sz="12" w:space="0" w:color="auto"/>
              <w:right w:val="single" w:sz="4" w:space="0" w:color="auto"/>
            </w:tcBorders>
            <w:shd w:val="clear" w:color="000000" w:fill="FFFFFF"/>
            <w:vAlign w:val="center"/>
            <w:hideMark/>
          </w:tcPr>
          <w:p w:rsidR="00F6218F" w:rsidRPr="005F2BCA" w:rsidRDefault="00F6218F" w:rsidP="008E2E6F">
            <w:pPr>
              <w:rPr>
                <w:b/>
                <w:bCs/>
                <w:sz w:val="18"/>
                <w:szCs w:val="18"/>
                <w:lang w:eastAsia="ru-RU"/>
              </w:rPr>
            </w:pPr>
            <w:r w:rsidRPr="005F2BCA">
              <w:rPr>
                <w:b/>
                <w:bCs/>
                <w:sz w:val="18"/>
                <w:szCs w:val="18"/>
                <w:lang w:eastAsia="ru-RU"/>
              </w:rPr>
              <w:t>ВСЕГО по маршруту № 2:</w:t>
            </w:r>
          </w:p>
        </w:tc>
        <w:tc>
          <w:tcPr>
            <w:tcW w:w="1504" w:type="dxa"/>
            <w:tcBorders>
              <w:top w:val="single" w:sz="12" w:space="0" w:color="auto"/>
              <w:left w:val="nil"/>
              <w:bottom w:val="single" w:sz="12" w:space="0" w:color="auto"/>
              <w:right w:val="single" w:sz="4" w:space="0" w:color="auto"/>
            </w:tcBorders>
            <w:shd w:val="clear" w:color="000000" w:fill="FFFFFF"/>
            <w:vAlign w:val="center"/>
            <w:hideMark/>
          </w:tcPr>
          <w:p w:rsidR="00F6218F" w:rsidRPr="005F2BCA" w:rsidRDefault="00F6218F" w:rsidP="008E2E6F">
            <w:pPr>
              <w:jc w:val="right"/>
              <w:rPr>
                <w:b/>
                <w:bCs/>
                <w:sz w:val="18"/>
                <w:szCs w:val="18"/>
                <w:lang w:eastAsia="ru-RU"/>
              </w:rPr>
            </w:pPr>
            <w:r w:rsidRPr="005F2BCA">
              <w:rPr>
                <w:b/>
                <w:bCs/>
                <w:sz w:val="18"/>
                <w:szCs w:val="18"/>
                <w:lang w:eastAsia="ru-RU"/>
              </w:rPr>
              <w:t>1 209 972,69</w:t>
            </w:r>
          </w:p>
        </w:tc>
        <w:tc>
          <w:tcPr>
            <w:tcW w:w="1835" w:type="dxa"/>
            <w:tcBorders>
              <w:top w:val="single" w:sz="12" w:space="0" w:color="auto"/>
              <w:left w:val="nil"/>
              <w:bottom w:val="single" w:sz="12" w:space="0" w:color="auto"/>
              <w:right w:val="single" w:sz="12" w:space="0" w:color="auto"/>
            </w:tcBorders>
            <w:shd w:val="clear" w:color="000000" w:fill="FFFFFF"/>
            <w:vAlign w:val="center"/>
            <w:hideMark/>
          </w:tcPr>
          <w:p w:rsidR="00F6218F" w:rsidRPr="005F2BCA" w:rsidRDefault="00F6218F" w:rsidP="008E2E6F">
            <w:pPr>
              <w:jc w:val="right"/>
              <w:rPr>
                <w:b/>
                <w:bCs/>
                <w:sz w:val="18"/>
                <w:szCs w:val="18"/>
                <w:lang w:eastAsia="ru-RU"/>
              </w:rPr>
            </w:pPr>
            <w:r w:rsidRPr="005F2BCA">
              <w:rPr>
                <w:b/>
                <w:bCs/>
                <w:sz w:val="18"/>
                <w:szCs w:val="18"/>
                <w:lang w:eastAsia="ru-RU"/>
              </w:rPr>
              <w:t>1 209 972,69</w:t>
            </w:r>
          </w:p>
        </w:tc>
      </w:tr>
    </w:tbl>
    <w:p w:rsidR="00F6218F" w:rsidRPr="005F2BCA" w:rsidRDefault="00F6218F" w:rsidP="00F6218F">
      <w:pPr>
        <w:ind w:firstLine="708"/>
        <w:jc w:val="both"/>
        <w:rPr>
          <w:sz w:val="6"/>
          <w:szCs w:val="6"/>
          <w:shd w:val="clear" w:color="auto" w:fill="FFFFFF"/>
        </w:rPr>
      </w:pPr>
    </w:p>
    <w:p w:rsidR="00F6218F" w:rsidRPr="005F2BCA" w:rsidRDefault="00DC6C82" w:rsidP="00DC6C82">
      <w:pPr>
        <w:jc w:val="both"/>
        <w:rPr>
          <w:i/>
          <w:sz w:val="28"/>
          <w:szCs w:val="28"/>
          <w:shd w:val="clear" w:color="auto" w:fill="FFFFFF"/>
        </w:rPr>
      </w:pPr>
      <w:r w:rsidRPr="005F2BCA">
        <w:rPr>
          <w:sz w:val="28"/>
          <w:szCs w:val="28"/>
          <w:shd w:val="clear" w:color="auto" w:fill="FFFFFF"/>
        </w:rPr>
        <w:tab/>
      </w:r>
      <w:r w:rsidR="00F6218F" w:rsidRPr="005F2BCA">
        <w:rPr>
          <w:sz w:val="28"/>
          <w:szCs w:val="28"/>
          <w:shd w:val="clear" w:color="auto" w:fill="FFFFFF"/>
        </w:rPr>
        <w:t xml:space="preserve">Общая сумма заключенных договоров на выполнение работ по муниципальному маршруту № 2 составляет 1 209 972,69 рублей. </w:t>
      </w:r>
    </w:p>
    <w:p w:rsidR="00F6218F" w:rsidRPr="005F2BCA" w:rsidRDefault="00DC6C82" w:rsidP="00DC6C82">
      <w:pPr>
        <w:jc w:val="both"/>
        <w:rPr>
          <w:sz w:val="28"/>
          <w:szCs w:val="28"/>
          <w:shd w:val="clear" w:color="auto" w:fill="FFFFFF"/>
        </w:rPr>
      </w:pPr>
      <w:r w:rsidRPr="005F2BCA">
        <w:rPr>
          <w:sz w:val="28"/>
          <w:szCs w:val="28"/>
          <w:shd w:val="clear" w:color="auto" w:fill="FFFFFF"/>
        </w:rPr>
        <w:tab/>
      </w:r>
      <w:r w:rsidR="00F6218F" w:rsidRPr="005F2BCA">
        <w:rPr>
          <w:sz w:val="28"/>
          <w:szCs w:val="28"/>
          <w:shd w:val="clear" w:color="auto" w:fill="FFFFFF"/>
        </w:rPr>
        <w:t>Вышеуказанные договоры направлены на достижение единой хозяйственной цели, заказчиком и подрядчиком по ним являются одни и те же лица, имеющие единый интерес, предметом во всех случаях выступают одни и те же работы, в связи с чем фактически образуют единую сделку, искусственно раздробленную и оформленную самостоятельными договорами.</w:t>
      </w:r>
    </w:p>
    <w:p w:rsidR="00F6218F" w:rsidRPr="005F2BCA" w:rsidRDefault="00DC6C82" w:rsidP="00DC6C82">
      <w:pPr>
        <w:jc w:val="both"/>
        <w:rPr>
          <w:rFonts w:eastAsia="Calibri"/>
          <w:sz w:val="28"/>
          <w:szCs w:val="28"/>
        </w:rPr>
      </w:pPr>
      <w:r w:rsidRPr="005F2BCA">
        <w:rPr>
          <w:rFonts w:eastAsia="Calibri"/>
          <w:sz w:val="28"/>
          <w:szCs w:val="28"/>
        </w:rPr>
        <w:tab/>
      </w:r>
      <w:r w:rsidR="00F6218F" w:rsidRPr="005F2BCA">
        <w:rPr>
          <w:rFonts w:eastAsia="Calibri"/>
          <w:sz w:val="28"/>
          <w:szCs w:val="28"/>
        </w:rPr>
        <w:t xml:space="preserve">В результате заключения Управлением договоров с МУП «УАТ» как с единственным подрядчиком МУП «УАТ» получило доступ к работам по </w:t>
      </w:r>
      <w:r w:rsidR="00F6218F" w:rsidRPr="005F2BCA">
        <w:rPr>
          <w:rFonts w:eastAsia="Calibri"/>
          <w:sz w:val="28"/>
          <w:szCs w:val="28"/>
        </w:rPr>
        <w:lastRenderedPageBreak/>
        <w:t>максимально возможной цене без участия в какой-либо конкурентной борьбе, без подачи предложений о снижении цены контрактов.</w:t>
      </w:r>
    </w:p>
    <w:p w:rsidR="00F6218F" w:rsidRPr="005F2BCA" w:rsidRDefault="00DC6C82" w:rsidP="00DC6C82">
      <w:pPr>
        <w:jc w:val="both"/>
        <w:rPr>
          <w:rFonts w:eastAsia="Calibri"/>
          <w:sz w:val="28"/>
          <w:szCs w:val="28"/>
        </w:rPr>
      </w:pPr>
      <w:r w:rsidRPr="005F2BCA">
        <w:rPr>
          <w:rFonts w:eastAsia="Calibri"/>
          <w:sz w:val="28"/>
          <w:szCs w:val="28"/>
        </w:rPr>
        <w:tab/>
      </w:r>
      <w:r w:rsidR="00F6218F" w:rsidRPr="005F2BCA">
        <w:rPr>
          <w:rFonts w:eastAsia="Calibri"/>
          <w:sz w:val="28"/>
          <w:szCs w:val="28"/>
        </w:rPr>
        <w:t>Заключение договоров с единственным подрядчиком и отсутствие конкурентных процедур способствовало созданию преимущественного положения единственного подрядчика и лишило возможности других хозяйствующих субъектов, осуществляющих аналогичную деятельность, реализовать свое право на заключение контракта.</w:t>
      </w:r>
    </w:p>
    <w:p w:rsidR="00F6218F" w:rsidRPr="005F2BCA" w:rsidRDefault="00DC6C82" w:rsidP="00DC6C82">
      <w:pPr>
        <w:jc w:val="both"/>
        <w:rPr>
          <w:bCs/>
          <w:sz w:val="28"/>
          <w:szCs w:val="28"/>
          <w:lang w:eastAsia="ru-RU"/>
        </w:rPr>
      </w:pPr>
      <w:r w:rsidRPr="005F2BCA">
        <w:rPr>
          <w:sz w:val="28"/>
          <w:szCs w:val="28"/>
          <w:shd w:val="clear" w:color="auto" w:fill="FFFFFF"/>
        </w:rPr>
        <w:tab/>
      </w:r>
      <w:r w:rsidR="00F6218F" w:rsidRPr="00071FCB">
        <w:rPr>
          <w:sz w:val="28"/>
          <w:szCs w:val="28"/>
          <w:shd w:val="clear" w:color="auto" w:fill="FFFFFF"/>
        </w:rPr>
        <w:t xml:space="preserve">Таким образом, для заключения договоров </w:t>
      </w:r>
      <w:r w:rsidR="00F6218F" w:rsidRPr="00071FCB">
        <w:rPr>
          <w:rFonts w:eastAsia="Calibri"/>
          <w:sz w:val="28"/>
          <w:szCs w:val="28"/>
        </w:rPr>
        <w:t>н</w:t>
      </w:r>
      <w:r w:rsidR="00F6218F" w:rsidRPr="00071FCB">
        <w:rPr>
          <w:sz w:val="28"/>
          <w:szCs w:val="28"/>
          <w:lang w:eastAsia="ru-RU"/>
        </w:rPr>
        <w:t>а выполнение работ, связанных с осуществлением регулярных перевозок пассажиров и багажа по муниципальн</w:t>
      </w:r>
      <w:r w:rsidRPr="00071FCB">
        <w:rPr>
          <w:sz w:val="28"/>
          <w:szCs w:val="28"/>
          <w:lang w:eastAsia="ru-RU"/>
        </w:rPr>
        <w:t>о</w:t>
      </w:r>
      <w:r w:rsidR="00F6218F" w:rsidRPr="00071FCB">
        <w:rPr>
          <w:sz w:val="28"/>
          <w:szCs w:val="28"/>
          <w:lang w:eastAsia="ru-RU"/>
        </w:rPr>
        <w:t>м</w:t>
      </w:r>
      <w:r w:rsidRPr="00071FCB">
        <w:rPr>
          <w:sz w:val="28"/>
          <w:szCs w:val="28"/>
          <w:lang w:eastAsia="ru-RU"/>
        </w:rPr>
        <w:t>у</w:t>
      </w:r>
      <w:r w:rsidR="00F6218F" w:rsidRPr="00071FCB">
        <w:rPr>
          <w:sz w:val="28"/>
          <w:szCs w:val="28"/>
          <w:lang w:eastAsia="ru-RU"/>
        </w:rPr>
        <w:t xml:space="preserve"> маршрут</w:t>
      </w:r>
      <w:r w:rsidRPr="00071FCB">
        <w:rPr>
          <w:sz w:val="28"/>
          <w:szCs w:val="28"/>
          <w:lang w:eastAsia="ru-RU"/>
        </w:rPr>
        <w:t>у</w:t>
      </w:r>
      <w:r w:rsidR="00F6218F" w:rsidRPr="00071FCB">
        <w:rPr>
          <w:sz w:val="28"/>
          <w:szCs w:val="28"/>
          <w:lang w:eastAsia="ru-RU"/>
        </w:rPr>
        <w:t xml:space="preserve"> №</w:t>
      </w:r>
      <w:r w:rsidR="009F2FB4" w:rsidRPr="00071FCB">
        <w:rPr>
          <w:sz w:val="28"/>
          <w:szCs w:val="28"/>
          <w:lang w:eastAsia="ru-RU"/>
        </w:rPr>
        <w:t> </w:t>
      </w:r>
      <w:r w:rsidR="00F6218F" w:rsidRPr="00071FCB">
        <w:rPr>
          <w:sz w:val="28"/>
          <w:szCs w:val="28"/>
          <w:lang w:eastAsia="ru-RU"/>
        </w:rPr>
        <w:t xml:space="preserve">2 на территории Озерского городского округа по регулируемым тарифам необходимо было провести конкурентную процедуру определения подрядчика (аукцион). Принятие решения о способе определения поставщика (подрядчика, исполнителя), в том числе решения о закупке товаров, работ, услуг у единственного поставщика (подрядчика, исполнителя), в случае, если определение поставщика (подрядчика, исполнителя) в соответствии с законодательством о контрактной системе должно осуществляться путем проведения конкурса или аукциона, </w:t>
      </w:r>
      <w:r w:rsidR="00F6218F" w:rsidRPr="00071FCB">
        <w:rPr>
          <w:bCs/>
          <w:sz w:val="28"/>
          <w:szCs w:val="28"/>
          <w:lang w:eastAsia="ru-RU"/>
        </w:rPr>
        <w:t>имеет признаки административного правонарушения, предусмотренного частью 2 статьи 7.29 КоАП РФ.</w:t>
      </w:r>
    </w:p>
    <w:p w:rsidR="00F6218F" w:rsidRPr="005F2BCA" w:rsidRDefault="00DE3F55" w:rsidP="00F6218F">
      <w:pPr>
        <w:jc w:val="both"/>
        <w:rPr>
          <w:sz w:val="28"/>
          <w:szCs w:val="28"/>
          <w:shd w:val="clear" w:color="auto" w:fill="FFFFFF"/>
        </w:rPr>
      </w:pPr>
      <w:r w:rsidRPr="005F2BCA">
        <w:rPr>
          <w:sz w:val="28"/>
          <w:szCs w:val="28"/>
          <w:shd w:val="clear" w:color="auto" w:fill="FFFFFF"/>
        </w:rPr>
        <w:tab/>
      </w:r>
      <w:r w:rsidR="00F6218F" w:rsidRPr="005F2BCA">
        <w:rPr>
          <w:sz w:val="28"/>
          <w:szCs w:val="28"/>
          <w:shd w:val="clear" w:color="auto" w:fill="FFFFFF"/>
        </w:rPr>
        <w:t>3.</w:t>
      </w:r>
      <w:r w:rsidR="00F6218F" w:rsidRPr="005F2BCA">
        <w:rPr>
          <w:sz w:val="28"/>
          <w:szCs w:val="28"/>
          <w:shd w:val="clear" w:color="auto" w:fill="FFFFFF"/>
        </w:rPr>
        <w:tab/>
        <w:t xml:space="preserve">Согласно пункту 3 статьи 3 Федерального закона № 44-ФЗ закупка товара, работы, услуги для обеспечения государственных и муниципальных нужд </w:t>
      </w:r>
      <w:r w:rsidR="00F6218F" w:rsidRPr="005F2BCA">
        <w:rPr>
          <w:sz w:val="28"/>
          <w:szCs w:val="28"/>
        </w:rPr>
        <w:t>–</w:t>
      </w:r>
      <w:r w:rsidR="00F6218F" w:rsidRPr="005F2BCA">
        <w:rPr>
          <w:sz w:val="28"/>
          <w:szCs w:val="28"/>
          <w:shd w:val="clear" w:color="auto" w:fill="FFFFFF"/>
        </w:rPr>
        <w:t xml:space="preserve"> совокупность действий, осуществляемых в установленном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w:t>
      </w:r>
    </w:p>
    <w:p w:rsidR="00F6218F" w:rsidRPr="005F2BCA" w:rsidRDefault="00DE3F55" w:rsidP="00DE3F55">
      <w:pPr>
        <w:pStyle w:val="a6"/>
        <w:rPr>
          <w:rFonts w:eastAsia="Times New Roman"/>
          <w:shd w:val="clear" w:color="auto" w:fill="FFFFFF"/>
          <w:lang w:eastAsia="en-US"/>
        </w:rPr>
      </w:pPr>
      <w:r w:rsidRPr="005F2BCA">
        <w:rPr>
          <w:rFonts w:eastAsia="Times New Roman"/>
          <w:shd w:val="clear" w:color="auto" w:fill="FFFFFF"/>
          <w:lang w:eastAsia="en-US"/>
        </w:rPr>
        <w:tab/>
      </w:r>
      <w:r w:rsidR="00F6218F" w:rsidRPr="005F2BCA">
        <w:rPr>
          <w:rFonts w:eastAsia="Times New Roman"/>
          <w:shd w:val="clear" w:color="auto" w:fill="FFFFFF"/>
          <w:lang w:eastAsia="en-US"/>
        </w:rPr>
        <w:t>1)</w:t>
      </w:r>
      <w:r w:rsidR="00F6218F" w:rsidRPr="005F2BCA">
        <w:rPr>
          <w:rFonts w:eastAsia="Times New Roman"/>
          <w:shd w:val="clear" w:color="auto" w:fill="FFFFFF"/>
          <w:lang w:eastAsia="en-US"/>
        </w:rPr>
        <w:tab/>
        <w:t>В соответствии с частью 2 статьи 34 Федерального закона № 44-ФЗ при заключении и исполнении контракта изменение его условий не допускается, за исключением случаев, предусмотренных указанной статьей и статьей 95 Федерального закона № 44-ФЗ. Частью 1 статьи 95 Федерального закона № 44-ФЗ установлено, что изменение существенных условий контракта при его исполнении не допускается, за исключением их изменения по соглашению сторон в перечисленных в ней случаях.</w:t>
      </w:r>
    </w:p>
    <w:p w:rsidR="00F6218F" w:rsidRPr="005F2BCA" w:rsidRDefault="00F6218F" w:rsidP="00F6218F">
      <w:pPr>
        <w:ind w:firstLine="708"/>
        <w:jc w:val="both"/>
        <w:rPr>
          <w:sz w:val="28"/>
          <w:szCs w:val="28"/>
          <w:shd w:val="clear" w:color="auto" w:fill="FFFFFF"/>
        </w:rPr>
      </w:pPr>
      <w:r w:rsidRPr="005F2BCA">
        <w:rPr>
          <w:sz w:val="28"/>
          <w:szCs w:val="28"/>
          <w:shd w:val="clear" w:color="auto" w:fill="FFFFFF"/>
        </w:rPr>
        <w:t>В ходе анализа законности изменений условий муниципальных контрактов (договоров) установлено следующее:</w:t>
      </w:r>
    </w:p>
    <w:p w:rsidR="00F6218F" w:rsidRPr="00071FCB" w:rsidRDefault="00F6218F" w:rsidP="00F6218F">
      <w:pPr>
        <w:tabs>
          <w:tab w:val="left" w:pos="709"/>
        </w:tabs>
        <w:ind w:right="-1"/>
        <w:jc w:val="both"/>
        <w:rPr>
          <w:sz w:val="28"/>
          <w:szCs w:val="28"/>
          <w:lang w:eastAsia="ru-RU"/>
        </w:rPr>
      </w:pPr>
      <w:r w:rsidRPr="005F2BCA">
        <w:rPr>
          <w:sz w:val="28"/>
          <w:szCs w:val="28"/>
          <w:lang w:eastAsia="ru-RU"/>
        </w:rPr>
        <w:tab/>
      </w:r>
      <w:r w:rsidRPr="00071FCB">
        <w:rPr>
          <w:sz w:val="28"/>
          <w:szCs w:val="28"/>
        </w:rPr>
        <w:t>–</w:t>
      </w:r>
      <w:r w:rsidRPr="00071FCB">
        <w:rPr>
          <w:bCs/>
          <w:sz w:val="28"/>
          <w:szCs w:val="28"/>
        </w:rPr>
        <w:tab/>
        <w:t>п</w:t>
      </w:r>
      <w:r w:rsidRPr="00071FCB">
        <w:rPr>
          <w:sz w:val="28"/>
          <w:szCs w:val="28"/>
          <w:lang w:eastAsia="ru-RU"/>
        </w:rPr>
        <w:t>ри исполнении муниципального контракта от 22.01.2019                              № 4-2019/</w:t>
      </w:r>
      <w:proofErr w:type="spellStart"/>
      <w:r w:rsidRPr="00071FCB">
        <w:rPr>
          <w:sz w:val="28"/>
          <w:szCs w:val="28"/>
          <w:lang w:eastAsia="ru-RU"/>
        </w:rPr>
        <w:t>УКСиБ</w:t>
      </w:r>
      <w:proofErr w:type="spellEnd"/>
      <w:r w:rsidRPr="00071FCB">
        <w:rPr>
          <w:sz w:val="28"/>
          <w:szCs w:val="28"/>
          <w:lang w:eastAsia="ru-RU"/>
        </w:rPr>
        <w:t xml:space="preserve"> на выполнение работ, связанных с осуществлением регулярных перевозок пассажиров и багажа по муниципальн</w:t>
      </w:r>
      <w:r w:rsidR="00DE3F55" w:rsidRPr="00071FCB">
        <w:rPr>
          <w:sz w:val="28"/>
          <w:szCs w:val="28"/>
          <w:lang w:eastAsia="ru-RU"/>
        </w:rPr>
        <w:t>о</w:t>
      </w:r>
      <w:r w:rsidRPr="00071FCB">
        <w:rPr>
          <w:sz w:val="28"/>
          <w:szCs w:val="28"/>
          <w:lang w:eastAsia="ru-RU"/>
        </w:rPr>
        <w:t>м</w:t>
      </w:r>
      <w:r w:rsidR="00DE3F55" w:rsidRPr="00071FCB">
        <w:rPr>
          <w:sz w:val="28"/>
          <w:szCs w:val="28"/>
          <w:lang w:eastAsia="ru-RU"/>
        </w:rPr>
        <w:t>у</w:t>
      </w:r>
      <w:r w:rsidRPr="00071FCB">
        <w:rPr>
          <w:sz w:val="28"/>
          <w:szCs w:val="28"/>
          <w:lang w:eastAsia="ru-RU"/>
        </w:rPr>
        <w:t xml:space="preserve"> маршрут</w:t>
      </w:r>
      <w:r w:rsidR="00DE3F55" w:rsidRPr="00071FCB">
        <w:rPr>
          <w:sz w:val="28"/>
          <w:szCs w:val="28"/>
          <w:lang w:eastAsia="ru-RU"/>
        </w:rPr>
        <w:t>у</w:t>
      </w:r>
      <w:r w:rsidRPr="00071FCB">
        <w:rPr>
          <w:sz w:val="28"/>
          <w:szCs w:val="28"/>
          <w:lang w:eastAsia="ru-RU"/>
        </w:rPr>
        <w:t xml:space="preserve"> №</w:t>
      </w:r>
      <w:r w:rsidR="009F2FB4" w:rsidRPr="00071FCB">
        <w:rPr>
          <w:sz w:val="28"/>
          <w:szCs w:val="28"/>
          <w:lang w:eastAsia="ru-RU"/>
        </w:rPr>
        <w:t> </w:t>
      </w:r>
      <w:r w:rsidRPr="00071FCB">
        <w:rPr>
          <w:sz w:val="28"/>
          <w:szCs w:val="28"/>
          <w:lang w:eastAsia="ru-RU"/>
        </w:rPr>
        <w:t>10 на территории Озерского городского округа по регулируемым тарифам МУП «УАТ», заключенного на сумму 108 447,61 рублей, Управлением заключено дополнительное соглашение №</w:t>
      </w:r>
      <w:r w:rsidR="009F2FB4" w:rsidRPr="00071FCB">
        <w:rPr>
          <w:sz w:val="28"/>
          <w:szCs w:val="28"/>
          <w:lang w:eastAsia="ru-RU"/>
        </w:rPr>
        <w:t> </w:t>
      </w:r>
      <w:r w:rsidRPr="00071FCB">
        <w:rPr>
          <w:sz w:val="28"/>
          <w:szCs w:val="28"/>
          <w:lang w:eastAsia="ru-RU"/>
        </w:rPr>
        <w:t>1 от 14.03.2019 об уменьшении объема работ по контракту и цены контракта на сумму 107 097,81 рублей исходя из цены единицы работы</w:t>
      </w:r>
      <w:bookmarkStart w:id="1" w:name="_GoBack"/>
      <w:bookmarkEnd w:id="1"/>
      <w:r w:rsidRPr="00071FCB">
        <w:rPr>
          <w:sz w:val="28"/>
          <w:szCs w:val="28"/>
          <w:lang w:eastAsia="ru-RU"/>
        </w:rPr>
        <w:t>.</w:t>
      </w:r>
    </w:p>
    <w:p w:rsidR="00F6218F" w:rsidRPr="00071FCB" w:rsidRDefault="00F6218F" w:rsidP="00F6218F">
      <w:pPr>
        <w:ind w:firstLine="709"/>
        <w:jc w:val="both"/>
        <w:rPr>
          <w:sz w:val="28"/>
          <w:szCs w:val="28"/>
          <w:lang w:eastAsia="ru-RU"/>
        </w:rPr>
      </w:pPr>
      <w:r w:rsidRPr="00071FCB">
        <w:rPr>
          <w:sz w:val="28"/>
          <w:szCs w:val="28"/>
          <w:lang w:eastAsia="ru-RU"/>
        </w:rPr>
        <w:t xml:space="preserve">Пунктом 2.5 муниципального контракта возможность изменения предусмотренного контрактом объема работ не более чем на 10% по контракту предусмотрена, при этом цена контракта изменяется пропорционально дополнительному (или уменьшенному) объему работ, исходя из установленной в контракте цены единицы работы. </w:t>
      </w:r>
    </w:p>
    <w:p w:rsidR="00F6218F" w:rsidRPr="005F2BCA" w:rsidRDefault="00F6218F" w:rsidP="00F6218F">
      <w:pPr>
        <w:ind w:firstLine="709"/>
        <w:jc w:val="both"/>
        <w:rPr>
          <w:sz w:val="28"/>
          <w:szCs w:val="28"/>
          <w:lang w:eastAsia="ru-RU"/>
        </w:rPr>
      </w:pPr>
      <w:r w:rsidRPr="00071FCB">
        <w:rPr>
          <w:sz w:val="28"/>
          <w:szCs w:val="28"/>
          <w:lang w:eastAsia="ru-RU"/>
        </w:rPr>
        <w:t>Вместе с тем в ходе аудита установлено, что изменение (уменьшение) объема работ (количество рейсов) произведено Управлением на 3,34</w:t>
      </w:r>
      <w:proofErr w:type="gramStart"/>
      <w:r w:rsidRPr="00071FCB">
        <w:rPr>
          <w:sz w:val="28"/>
          <w:szCs w:val="28"/>
          <w:lang w:eastAsia="ru-RU"/>
        </w:rPr>
        <w:t xml:space="preserve">%, </w:t>
      </w:r>
      <w:r w:rsidR="009F2FB4" w:rsidRPr="00071FCB">
        <w:rPr>
          <w:sz w:val="28"/>
          <w:szCs w:val="28"/>
          <w:lang w:eastAsia="ru-RU"/>
        </w:rPr>
        <w:t xml:space="preserve">  </w:t>
      </w:r>
      <w:proofErr w:type="gramEnd"/>
      <w:r w:rsidR="009F2FB4" w:rsidRPr="00071FCB">
        <w:rPr>
          <w:sz w:val="28"/>
          <w:szCs w:val="28"/>
          <w:lang w:eastAsia="ru-RU"/>
        </w:rPr>
        <w:t xml:space="preserve">                              </w:t>
      </w:r>
      <w:r w:rsidRPr="00071FCB">
        <w:rPr>
          <w:sz w:val="28"/>
          <w:szCs w:val="28"/>
          <w:lang w:eastAsia="ru-RU"/>
        </w:rPr>
        <w:lastRenderedPageBreak/>
        <w:t>цена муниципального контракта уменьшилась на 1,25%, при этом цена за единицу работы транспортного средства большого класса увеличилась на 2,16%</w:t>
      </w:r>
      <w:r w:rsidR="00B16BBF" w:rsidRPr="00071FCB">
        <w:rPr>
          <w:sz w:val="28"/>
          <w:szCs w:val="28"/>
          <w:lang w:eastAsia="ru-RU"/>
        </w:rPr>
        <w:t xml:space="preserve"> (см. п. 5.2. раздела 3)</w:t>
      </w:r>
      <w:r w:rsidRPr="00071FCB">
        <w:rPr>
          <w:sz w:val="28"/>
          <w:szCs w:val="28"/>
          <w:lang w:eastAsia="ru-RU"/>
        </w:rPr>
        <w:t>:</w:t>
      </w:r>
    </w:p>
    <w:p w:rsidR="00DE3F55" w:rsidRPr="005F2BCA" w:rsidRDefault="00DE3F55" w:rsidP="00F6218F">
      <w:pPr>
        <w:ind w:firstLine="709"/>
        <w:jc w:val="both"/>
        <w:rPr>
          <w:sz w:val="6"/>
          <w:szCs w:val="6"/>
          <w:lang w:eastAsia="ru-RU"/>
        </w:rPr>
      </w:pPr>
    </w:p>
    <w:tbl>
      <w:tblPr>
        <w:tblW w:w="10206" w:type="dxa"/>
        <w:tblInd w:w="108" w:type="dxa"/>
        <w:tblLook w:val="04A0" w:firstRow="1" w:lastRow="0" w:firstColumn="1" w:lastColumn="0" w:noHBand="0" w:noVBand="1"/>
      </w:tblPr>
      <w:tblGrid>
        <w:gridCol w:w="1346"/>
        <w:gridCol w:w="922"/>
        <w:gridCol w:w="863"/>
        <w:gridCol w:w="1122"/>
        <w:gridCol w:w="738"/>
        <w:gridCol w:w="963"/>
        <w:gridCol w:w="1112"/>
        <w:gridCol w:w="757"/>
        <w:gridCol w:w="907"/>
        <w:gridCol w:w="1476"/>
      </w:tblGrid>
      <w:tr w:rsidR="00DA07B7" w:rsidRPr="005F2BCA" w:rsidTr="008E2E6F">
        <w:trPr>
          <w:trHeight w:val="240"/>
          <w:tblHeader/>
        </w:trPr>
        <w:tc>
          <w:tcPr>
            <w:tcW w:w="10206" w:type="dxa"/>
            <w:gridSpan w:val="10"/>
            <w:tcBorders>
              <w:top w:val="nil"/>
              <w:left w:val="nil"/>
              <w:bottom w:val="single" w:sz="12" w:space="0" w:color="auto"/>
              <w:right w:val="nil"/>
            </w:tcBorders>
          </w:tcPr>
          <w:p w:rsidR="00F6218F" w:rsidRPr="005F2BCA" w:rsidRDefault="00F6218F" w:rsidP="00DE3F55">
            <w:pPr>
              <w:jc w:val="right"/>
              <w:rPr>
                <w:sz w:val="18"/>
                <w:szCs w:val="18"/>
                <w:lang w:eastAsia="ru-RU"/>
              </w:rPr>
            </w:pPr>
            <w:r w:rsidRPr="005F2BCA">
              <w:rPr>
                <w:sz w:val="18"/>
                <w:szCs w:val="18"/>
                <w:lang w:eastAsia="ru-RU"/>
              </w:rPr>
              <w:t xml:space="preserve">Таблица № </w:t>
            </w:r>
            <w:r w:rsidR="00DE3F55" w:rsidRPr="005F2BCA">
              <w:rPr>
                <w:sz w:val="18"/>
                <w:szCs w:val="18"/>
                <w:lang w:eastAsia="ru-RU"/>
              </w:rPr>
              <w:t>12</w:t>
            </w:r>
          </w:p>
        </w:tc>
      </w:tr>
      <w:tr w:rsidR="00DA07B7" w:rsidRPr="005F2BCA" w:rsidTr="008E2E6F">
        <w:trPr>
          <w:trHeight w:val="301"/>
          <w:tblHeader/>
        </w:trPr>
        <w:tc>
          <w:tcPr>
            <w:tcW w:w="1346" w:type="dxa"/>
            <w:vMerge w:val="restart"/>
            <w:tcBorders>
              <w:top w:val="single" w:sz="12" w:space="0" w:color="auto"/>
              <w:left w:val="single" w:sz="12" w:space="0" w:color="auto"/>
              <w:right w:val="single" w:sz="12" w:space="0" w:color="auto"/>
            </w:tcBorders>
          </w:tcPr>
          <w:p w:rsidR="00F6218F" w:rsidRPr="005F2BCA" w:rsidRDefault="00F6218F" w:rsidP="008E2E6F">
            <w:pPr>
              <w:jc w:val="center"/>
              <w:rPr>
                <w:sz w:val="18"/>
                <w:szCs w:val="18"/>
                <w:lang w:eastAsia="ru-RU"/>
              </w:rPr>
            </w:pPr>
            <w:r w:rsidRPr="005F2BCA">
              <w:rPr>
                <w:sz w:val="18"/>
                <w:szCs w:val="18"/>
                <w:lang w:eastAsia="ru-RU"/>
              </w:rPr>
              <w:t>Класс транспортного средства</w:t>
            </w:r>
          </w:p>
        </w:tc>
        <w:tc>
          <w:tcPr>
            <w:tcW w:w="2907" w:type="dxa"/>
            <w:gridSpan w:val="3"/>
            <w:tcBorders>
              <w:top w:val="single" w:sz="12" w:space="0" w:color="auto"/>
              <w:left w:val="single" w:sz="12" w:space="0" w:color="auto"/>
              <w:bottom w:val="single" w:sz="4" w:space="0" w:color="auto"/>
              <w:right w:val="single" w:sz="12" w:space="0" w:color="auto"/>
            </w:tcBorders>
            <w:shd w:val="clear" w:color="auto" w:fill="auto"/>
            <w:hideMark/>
          </w:tcPr>
          <w:p w:rsidR="00F6218F" w:rsidRPr="005F2BCA" w:rsidRDefault="00F6218F" w:rsidP="008E2E6F">
            <w:pPr>
              <w:jc w:val="center"/>
              <w:rPr>
                <w:sz w:val="18"/>
                <w:szCs w:val="18"/>
                <w:lang w:eastAsia="ru-RU"/>
              </w:rPr>
            </w:pPr>
            <w:r w:rsidRPr="005F2BCA">
              <w:rPr>
                <w:sz w:val="18"/>
                <w:szCs w:val="18"/>
                <w:lang w:eastAsia="ru-RU"/>
              </w:rPr>
              <w:t>По условиям муниципального контракта</w:t>
            </w:r>
          </w:p>
        </w:tc>
        <w:tc>
          <w:tcPr>
            <w:tcW w:w="2813" w:type="dxa"/>
            <w:gridSpan w:val="3"/>
            <w:tcBorders>
              <w:top w:val="single" w:sz="12" w:space="0" w:color="auto"/>
              <w:left w:val="single" w:sz="12" w:space="0" w:color="auto"/>
              <w:bottom w:val="single" w:sz="4" w:space="0" w:color="auto"/>
              <w:right w:val="single" w:sz="12" w:space="0" w:color="auto"/>
            </w:tcBorders>
            <w:shd w:val="clear" w:color="auto" w:fill="auto"/>
            <w:hideMark/>
          </w:tcPr>
          <w:p w:rsidR="00F6218F" w:rsidRPr="005F2BCA" w:rsidRDefault="00F6218F" w:rsidP="008E2E6F">
            <w:pPr>
              <w:jc w:val="center"/>
              <w:rPr>
                <w:sz w:val="18"/>
                <w:szCs w:val="18"/>
                <w:lang w:eastAsia="ru-RU"/>
              </w:rPr>
            </w:pPr>
            <w:r w:rsidRPr="005F2BCA">
              <w:rPr>
                <w:sz w:val="18"/>
                <w:szCs w:val="18"/>
                <w:lang w:eastAsia="ru-RU"/>
              </w:rPr>
              <w:t>По условиям дополнительного соглашения</w:t>
            </w:r>
          </w:p>
        </w:tc>
        <w:tc>
          <w:tcPr>
            <w:tcW w:w="3140" w:type="dxa"/>
            <w:gridSpan w:val="3"/>
            <w:tcBorders>
              <w:top w:val="single" w:sz="12" w:space="0" w:color="auto"/>
              <w:left w:val="single" w:sz="12" w:space="0" w:color="auto"/>
              <w:bottom w:val="single" w:sz="4" w:space="0" w:color="auto"/>
              <w:right w:val="single" w:sz="12" w:space="0" w:color="auto"/>
            </w:tcBorders>
            <w:shd w:val="clear" w:color="auto" w:fill="auto"/>
            <w:hideMark/>
          </w:tcPr>
          <w:p w:rsidR="00F6218F" w:rsidRPr="005F2BCA" w:rsidRDefault="00B620C4" w:rsidP="008E2E6F">
            <w:pPr>
              <w:jc w:val="center"/>
              <w:rPr>
                <w:sz w:val="18"/>
                <w:szCs w:val="18"/>
                <w:lang w:eastAsia="ru-RU"/>
              </w:rPr>
            </w:pPr>
            <w:r w:rsidRPr="005F2BCA">
              <w:rPr>
                <w:sz w:val="18"/>
                <w:szCs w:val="18"/>
                <w:lang w:eastAsia="ru-RU"/>
              </w:rPr>
              <w:t>Следовало ра</w:t>
            </w:r>
            <w:r w:rsidR="00B16BBF" w:rsidRPr="005F2BCA">
              <w:rPr>
                <w:sz w:val="18"/>
                <w:szCs w:val="18"/>
                <w:lang w:eastAsia="ru-RU"/>
              </w:rPr>
              <w:t>с</w:t>
            </w:r>
            <w:r w:rsidRPr="005F2BCA">
              <w:rPr>
                <w:sz w:val="18"/>
                <w:szCs w:val="18"/>
                <w:lang w:eastAsia="ru-RU"/>
              </w:rPr>
              <w:t xml:space="preserve">считать </w:t>
            </w:r>
            <w:r w:rsidR="00B16BBF" w:rsidRPr="005F2BCA">
              <w:rPr>
                <w:sz w:val="18"/>
                <w:szCs w:val="18"/>
                <w:lang w:eastAsia="ru-RU"/>
              </w:rPr>
              <w:t xml:space="preserve">согласно условиям муниципального контракта </w:t>
            </w:r>
          </w:p>
        </w:tc>
      </w:tr>
      <w:tr w:rsidR="00DA07B7" w:rsidRPr="005F2BCA" w:rsidTr="008E2E6F">
        <w:trPr>
          <w:trHeight w:val="1035"/>
          <w:tblHeader/>
        </w:trPr>
        <w:tc>
          <w:tcPr>
            <w:tcW w:w="1346" w:type="dxa"/>
            <w:vMerge/>
            <w:tcBorders>
              <w:left w:val="single" w:sz="12" w:space="0" w:color="auto"/>
              <w:bottom w:val="single" w:sz="12" w:space="0" w:color="auto"/>
              <w:right w:val="single" w:sz="12" w:space="0" w:color="auto"/>
            </w:tcBorders>
          </w:tcPr>
          <w:p w:rsidR="00F6218F" w:rsidRPr="005F2BCA" w:rsidRDefault="00F6218F" w:rsidP="008E2E6F">
            <w:pPr>
              <w:jc w:val="center"/>
              <w:rPr>
                <w:sz w:val="18"/>
                <w:szCs w:val="18"/>
                <w:lang w:eastAsia="ru-RU"/>
              </w:rPr>
            </w:pPr>
          </w:p>
        </w:tc>
        <w:tc>
          <w:tcPr>
            <w:tcW w:w="922" w:type="dxa"/>
            <w:tcBorders>
              <w:top w:val="nil"/>
              <w:left w:val="single" w:sz="12" w:space="0" w:color="auto"/>
              <w:bottom w:val="single" w:sz="12" w:space="0" w:color="auto"/>
              <w:right w:val="single" w:sz="4" w:space="0" w:color="auto"/>
            </w:tcBorders>
            <w:shd w:val="clear" w:color="auto" w:fill="auto"/>
            <w:hideMark/>
          </w:tcPr>
          <w:p w:rsidR="00F6218F" w:rsidRPr="005F2BCA" w:rsidRDefault="00F6218F" w:rsidP="008E2E6F">
            <w:pPr>
              <w:jc w:val="center"/>
              <w:rPr>
                <w:sz w:val="18"/>
                <w:szCs w:val="18"/>
                <w:lang w:eastAsia="ru-RU"/>
              </w:rPr>
            </w:pPr>
            <w:r w:rsidRPr="005F2BCA">
              <w:rPr>
                <w:sz w:val="18"/>
                <w:szCs w:val="18"/>
                <w:lang w:eastAsia="ru-RU"/>
              </w:rPr>
              <w:t>кол-во рейсов</w:t>
            </w:r>
          </w:p>
        </w:tc>
        <w:tc>
          <w:tcPr>
            <w:tcW w:w="863" w:type="dxa"/>
            <w:tcBorders>
              <w:top w:val="nil"/>
              <w:left w:val="nil"/>
              <w:bottom w:val="single" w:sz="12" w:space="0" w:color="auto"/>
              <w:right w:val="single" w:sz="4" w:space="0" w:color="auto"/>
            </w:tcBorders>
            <w:shd w:val="clear" w:color="auto" w:fill="auto"/>
            <w:hideMark/>
          </w:tcPr>
          <w:p w:rsidR="00F6218F" w:rsidRPr="005F2BCA" w:rsidRDefault="00F6218F" w:rsidP="008E2E6F">
            <w:pPr>
              <w:pStyle w:val="a6"/>
              <w:rPr>
                <w:sz w:val="18"/>
                <w:szCs w:val="18"/>
              </w:rPr>
            </w:pPr>
            <w:r w:rsidRPr="005F2BCA">
              <w:rPr>
                <w:sz w:val="18"/>
                <w:szCs w:val="18"/>
              </w:rPr>
              <w:t>цена за единицу работы</w:t>
            </w:r>
          </w:p>
          <w:p w:rsidR="00F6218F" w:rsidRPr="005F2BCA" w:rsidRDefault="00F6218F" w:rsidP="008E2E6F">
            <w:pPr>
              <w:jc w:val="center"/>
              <w:rPr>
                <w:sz w:val="18"/>
                <w:szCs w:val="18"/>
                <w:lang w:eastAsia="ru-RU"/>
              </w:rPr>
            </w:pPr>
            <w:r w:rsidRPr="005F2BCA">
              <w:rPr>
                <w:sz w:val="18"/>
                <w:szCs w:val="18"/>
                <w:lang w:eastAsia="ru-RU"/>
              </w:rPr>
              <w:t xml:space="preserve"> (1 рейс) </w:t>
            </w:r>
          </w:p>
        </w:tc>
        <w:tc>
          <w:tcPr>
            <w:tcW w:w="1122" w:type="dxa"/>
            <w:tcBorders>
              <w:top w:val="nil"/>
              <w:left w:val="nil"/>
              <w:bottom w:val="single" w:sz="12" w:space="0" w:color="auto"/>
              <w:right w:val="single" w:sz="12" w:space="0" w:color="auto"/>
            </w:tcBorders>
            <w:shd w:val="clear" w:color="auto" w:fill="auto"/>
            <w:hideMark/>
          </w:tcPr>
          <w:p w:rsidR="00F6218F" w:rsidRPr="005F2BCA" w:rsidRDefault="00F6218F" w:rsidP="008E2E6F">
            <w:pPr>
              <w:jc w:val="center"/>
              <w:rPr>
                <w:sz w:val="18"/>
                <w:szCs w:val="18"/>
                <w:lang w:eastAsia="ru-RU"/>
              </w:rPr>
            </w:pPr>
            <w:r w:rsidRPr="005F2BCA">
              <w:rPr>
                <w:sz w:val="18"/>
                <w:szCs w:val="18"/>
                <w:lang w:eastAsia="ru-RU"/>
              </w:rPr>
              <w:t>цена контракта</w:t>
            </w:r>
          </w:p>
        </w:tc>
        <w:tc>
          <w:tcPr>
            <w:tcW w:w="738" w:type="dxa"/>
            <w:tcBorders>
              <w:top w:val="nil"/>
              <w:left w:val="single" w:sz="12" w:space="0" w:color="auto"/>
              <w:bottom w:val="single" w:sz="12" w:space="0" w:color="auto"/>
              <w:right w:val="single" w:sz="4" w:space="0" w:color="auto"/>
            </w:tcBorders>
            <w:shd w:val="clear" w:color="auto" w:fill="auto"/>
            <w:hideMark/>
          </w:tcPr>
          <w:p w:rsidR="00F6218F" w:rsidRPr="005F2BCA" w:rsidRDefault="00F6218F" w:rsidP="008E2E6F">
            <w:pPr>
              <w:jc w:val="center"/>
              <w:rPr>
                <w:sz w:val="18"/>
                <w:szCs w:val="18"/>
                <w:lang w:eastAsia="ru-RU"/>
              </w:rPr>
            </w:pPr>
            <w:r w:rsidRPr="005F2BCA">
              <w:rPr>
                <w:sz w:val="18"/>
                <w:szCs w:val="18"/>
                <w:lang w:eastAsia="ru-RU"/>
              </w:rPr>
              <w:t>кол-во рейсов</w:t>
            </w:r>
          </w:p>
        </w:tc>
        <w:tc>
          <w:tcPr>
            <w:tcW w:w="963" w:type="dxa"/>
            <w:tcBorders>
              <w:top w:val="nil"/>
              <w:left w:val="nil"/>
              <w:bottom w:val="single" w:sz="12" w:space="0" w:color="auto"/>
              <w:right w:val="single" w:sz="4" w:space="0" w:color="auto"/>
            </w:tcBorders>
            <w:shd w:val="clear" w:color="auto" w:fill="auto"/>
            <w:hideMark/>
          </w:tcPr>
          <w:p w:rsidR="00F6218F" w:rsidRPr="005F2BCA" w:rsidRDefault="00F6218F" w:rsidP="008E2E6F">
            <w:pPr>
              <w:jc w:val="center"/>
              <w:rPr>
                <w:sz w:val="18"/>
                <w:szCs w:val="18"/>
                <w:lang w:eastAsia="ru-RU"/>
              </w:rPr>
            </w:pPr>
            <w:r w:rsidRPr="005F2BCA">
              <w:rPr>
                <w:sz w:val="18"/>
                <w:szCs w:val="18"/>
                <w:lang w:eastAsia="ru-RU"/>
              </w:rPr>
              <w:t xml:space="preserve">цена за единицу работы </w:t>
            </w:r>
          </w:p>
          <w:p w:rsidR="00F6218F" w:rsidRPr="005F2BCA" w:rsidRDefault="00F6218F" w:rsidP="008E2E6F">
            <w:pPr>
              <w:jc w:val="center"/>
              <w:rPr>
                <w:sz w:val="18"/>
                <w:szCs w:val="18"/>
                <w:lang w:eastAsia="ru-RU"/>
              </w:rPr>
            </w:pPr>
            <w:r w:rsidRPr="005F2BCA">
              <w:rPr>
                <w:sz w:val="18"/>
                <w:szCs w:val="18"/>
                <w:lang w:eastAsia="ru-RU"/>
              </w:rPr>
              <w:t xml:space="preserve">(1 рейс) </w:t>
            </w:r>
          </w:p>
        </w:tc>
        <w:tc>
          <w:tcPr>
            <w:tcW w:w="1112" w:type="dxa"/>
            <w:tcBorders>
              <w:top w:val="nil"/>
              <w:left w:val="nil"/>
              <w:bottom w:val="single" w:sz="12" w:space="0" w:color="auto"/>
              <w:right w:val="single" w:sz="12" w:space="0" w:color="auto"/>
            </w:tcBorders>
            <w:shd w:val="clear" w:color="auto" w:fill="auto"/>
            <w:hideMark/>
          </w:tcPr>
          <w:p w:rsidR="00F6218F" w:rsidRPr="005F2BCA" w:rsidRDefault="00F6218F" w:rsidP="008E2E6F">
            <w:pPr>
              <w:jc w:val="center"/>
              <w:rPr>
                <w:sz w:val="18"/>
                <w:szCs w:val="18"/>
                <w:lang w:eastAsia="ru-RU"/>
              </w:rPr>
            </w:pPr>
            <w:r w:rsidRPr="005F2BCA">
              <w:rPr>
                <w:sz w:val="18"/>
                <w:szCs w:val="18"/>
                <w:lang w:eastAsia="ru-RU"/>
              </w:rPr>
              <w:t>цена контракта</w:t>
            </w:r>
          </w:p>
        </w:tc>
        <w:tc>
          <w:tcPr>
            <w:tcW w:w="757" w:type="dxa"/>
            <w:tcBorders>
              <w:top w:val="nil"/>
              <w:left w:val="single" w:sz="12" w:space="0" w:color="auto"/>
              <w:bottom w:val="single" w:sz="12" w:space="0" w:color="auto"/>
              <w:right w:val="single" w:sz="4" w:space="0" w:color="auto"/>
            </w:tcBorders>
            <w:shd w:val="clear" w:color="auto" w:fill="auto"/>
            <w:hideMark/>
          </w:tcPr>
          <w:p w:rsidR="00F6218F" w:rsidRPr="005F2BCA" w:rsidRDefault="00F6218F" w:rsidP="008E2E6F">
            <w:pPr>
              <w:jc w:val="center"/>
              <w:rPr>
                <w:sz w:val="18"/>
                <w:szCs w:val="18"/>
                <w:lang w:eastAsia="ru-RU"/>
              </w:rPr>
            </w:pPr>
            <w:r w:rsidRPr="005F2BCA">
              <w:rPr>
                <w:sz w:val="18"/>
                <w:szCs w:val="18"/>
                <w:lang w:eastAsia="ru-RU"/>
              </w:rPr>
              <w:t>кол-во рейсов</w:t>
            </w:r>
          </w:p>
        </w:tc>
        <w:tc>
          <w:tcPr>
            <w:tcW w:w="907" w:type="dxa"/>
            <w:tcBorders>
              <w:top w:val="nil"/>
              <w:left w:val="nil"/>
              <w:bottom w:val="single" w:sz="12" w:space="0" w:color="auto"/>
              <w:right w:val="single" w:sz="4" w:space="0" w:color="auto"/>
            </w:tcBorders>
            <w:shd w:val="clear" w:color="auto" w:fill="auto"/>
            <w:hideMark/>
          </w:tcPr>
          <w:p w:rsidR="00F6218F" w:rsidRPr="005F2BCA" w:rsidRDefault="00F6218F" w:rsidP="008E2E6F">
            <w:pPr>
              <w:jc w:val="center"/>
              <w:rPr>
                <w:sz w:val="18"/>
                <w:szCs w:val="18"/>
                <w:lang w:eastAsia="ru-RU"/>
              </w:rPr>
            </w:pPr>
            <w:r w:rsidRPr="005F2BCA">
              <w:rPr>
                <w:sz w:val="18"/>
                <w:szCs w:val="18"/>
                <w:lang w:eastAsia="ru-RU"/>
              </w:rPr>
              <w:t>цена за единицу работы</w:t>
            </w:r>
          </w:p>
          <w:p w:rsidR="00F6218F" w:rsidRPr="005F2BCA" w:rsidRDefault="00F6218F" w:rsidP="008E2E6F">
            <w:pPr>
              <w:jc w:val="center"/>
              <w:rPr>
                <w:sz w:val="18"/>
                <w:szCs w:val="18"/>
                <w:lang w:eastAsia="ru-RU"/>
              </w:rPr>
            </w:pPr>
            <w:r w:rsidRPr="005F2BCA">
              <w:rPr>
                <w:sz w:val="18"/>
                <w:szCs w:val="18"/>
                <w:lang w:eastAsia="ru-RU"/>
              </w:rPr>
              <w:t xml:space="preserve"> (1 рейс) </w:t>
            </w:r>
          </w:p>
        </w:tc>
        <w:tc>
          <w:tcPr>
            <w:tcW w:w="1476" w:type="dxa"/>
            <w:tcBorders>
              <w:top w:val="nil"/>
              <w:left w:val="nil"/>
              <w:bottom w:val="single" w:sz="12" w:space="0" w:color="auto"/>
              <w:right w:val="single" w:sz="12" w:space="0" w:color="auto"/>
            </w:tcBorders>
            <w:shd w:val="clear" w:color="auto" w:fill="auto"/>
            <w:hideMark/>
          </w:tcPr>
          <w:p w:rsidR="00F6218F" w:rsidRPr="005F2BCA" w:rsidRDefault="00F6218F" w:rsidP="008E2E6F">
            <w:pPr>
              <w:jc w:val="center"/>
              <w:rPr>
                <w:sz w:val="18"/>
                <w:szCs w:val="18"/>
                <w:lang w:eastAsia="ru-RU"/>
              </w:rPr>
            </w:pPr>
            <w:r w:rsidRPr="005F2BCA">
              <w:rPr>
                <w:sz w:val="18"/>
                <w:szCs w:val="18"/>
                <w:lang w:eastAsia="ru-RU"/>
              </w:rPr>
              <w:t>цена контракта</w:t>
            </w:r>
          </w:p>
        </w:tc>
      </w:tr>
      <w:tr w:rsidR="00DA07B7" w:rsidRPr="005F2BCA" w:rsidTr="008E2E6F">
        <w:trPr>
          <w:trHeight w:val="240"/>
        </w:trPr>
        <w:tc>
          <w:tcPr>
            <w:tcW w:w="1346" w:type="dxa"/>
            <w:tcBorders>
              <w:top w:val="single" w:sz="12" w:space="0" w:color="auto"/>
              <w:left w:val="single" w:sz="12" w:space="0" w:color="auto"/>
              <w:bottom w:val="single" w:sz="12" w:space="0" w:color="auto"/>
              <w:right w:val="single" w:sz="4" w:space="0" w:color="auto"/>
            </w:tcBorders>
          </w:tcPr>
          <w:p w:rsidR="00F6218F" w:rsidRPr="005F2BCA" w:rsidRDefault="00F6218F" w:rsidP="008E2E6F">
            <w:pPr>
              <w:jc w:val="center"/>
              <w:rPr>
                <w:sz w:val="18"/>
                <w:szCs w:val="18"/>
                <w:lang w:eastAsia="ru-RU"/>
              </w:rPr>
            </w:pPr>
            <w:r w:rsidRPr="005F2BCA">
              <w:rPr>
                <w:sz w:val="18"/>
                <w:szCs w:val="18"/>
                <w:lang w:eastAsia="ru-RU"/>
              </w:rPr>
              <w:t xml:space="preserve">Большой </w:t>
            </w:r>
          </w:p>
        </w:tc>
        <w:tc>
          <w:tcPr>
            <w:tcW w:w="922"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F6218F" w:rsidRPr="005F2BCA" w:rsidRDefault="00F6218F" w:rsidP="008E2E6F">
            <w:pPr>
              <w:jc w:val="center"/>
              <w:rPr>
                <w:sz w:val="18"/>
                <w:szCs w:val="18"/>
                <w:lang w:eastAsia="ru-RU"/>
              </w:rPr>
            </w:pPr>
            <w:r w:rsidRPr="005F2BCA">
              <w:rPr>
                <w:sz w:val="18"/>
                <w:szCs w:val="18"/>
                <w:lang w:eastAsia="ru-RU"/>
              </w:rPr>
              <w:t>30</w:t>
            </w:r>
          </w:p>
        </w:tc>
        <w:tc>
          <w:tcPr>
            <w:tcW w:w="863" w:type="dxa"/>
            <w:tcBorders>
              <w:top w:val="single" w:sz="12" w:space="0" w:color="auto"/>
              <w:left w:val="nil"/>
              <w:bottom w:val="single" w:sz="12" w:space="0" w:color="auto"/>
              <w:right w:val="single" w:sz="4" w:space="0" w:color="auto"/>
            </w:tcBorders>
            <w:shd w:val="clear" w:color="auto" w:fill="auto"/>
            <w:vAlign w:val="center"/>
            <w:hideMark/>
          </w:tcPr>
          <w:p w:rsidR="00F6218F" w:rsidRPr="005F2BCA" w:rsidRDefault="00F6218F" w:rsidP="008E2E6F">
            <w:pPr>
              <w:jc w:val="right"/>
              <w:rPr>
                <w:sz w:val="18"/>
                <w:szCs w:val="18"/>
                <w:lang w:eastAsia="ru-RU"/>
              </w:rPr>
            </w:pPr>
            <w:r w:rsidRPr="005F2BCA">
              <w:rPr>
                <w:sz w:val="18"/>
                <w:szCs w:val="18"/>
                <w:lang w:eastAsia="ru-RU"/>
              </w:rPr>
              <w:t>3 614,92</w:t>
            </w:r>
          </w:p>
        </w:tc>
        <w:tc>
          <w:tcPr>
            <w:tcW w:w="1122" w:type="dxa"/>
            <w:tcBorders>
              <w:top w:val="single" w:sz="12" w:space="0" w:color="auto"/>
              <w:left w:val="nil"/>
              <w:bottom w:val="single" w:sz="12" w:space="0" w:color="auto"/>
              <w:right w:val="single" w:sz="12" w:space="0" w:color="auto"/>
            </w:tcBorders>
            <w:shd w:val="clear" w:color="auto" w:fill="auto"/>
            <w:vAlign w:val="center"/>
            <w:hideMark/>
          </w:tcPr>
          <w:p w:rsidR="00F6218F" w:rsidRPr="005F2BCA" w:rsidRDefault="00F6218F" w:rsidP="008E2E6F">
            <w:pPr>
              <w:jc w:val="right"/>
              <w:rPr>
                <w:sz w:val="18"/>
                <w:szCs w:val="18"/>
                <w:lang w:eastAsia="ru-RU"/>
              </w:rPr>
            </w:pPr>
            <w:r w:rsidRPr="005F2BCA">
              <w:rPr>
                <w:sz w:val="18"/>
                <w:szCs w:val="18"/>
                <w:lang w:eastAsia="ru-RU"/>
              </w:rPr>
              <w:t>108 447,61</w:t>
            </w:r>
          </w:p>
        </w:tc>
        <w:tc>
          <w:tcPr>
            <w:tcW w:w="738"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F6218F" w:rsidRPr="005F2BCA" w:rsidRDefault="00F6218F" w:rsidP="008E2E6F">
            <w:pPr>
              <w:jc w:val="center"/>
              <w:rPr>
                <w:sz w:val="18"/>
                <w:szCs w:val="18"/>
                <w:lang w:eastAsia="ru-RU"/>
              </w:rPr>
            </w:pPr>
            <w:r w:rsidRPr="005F2BCA">
              <w:rPr>
                <w:sz w:val="18"/>
                <w:szCs w:val="18"/>
                <w:lang w:eastAsia="ru-RU"/>
              </w:rPr>
              <w:t>29</w:t>
            </w:r>
          </w:p>
        </w:tc>
        <w:tc>
          <w:tcPr>
            <w:tcW w:w="963" w:type="dxa"/>
            <w:tcBorders>
              <w:top w:val="single" w:sz="12" w:space="0" w:color="auto"/>
              <w:left w:val="nil"/>
              <w:bottom w:val="single" w:sz="12" w:space="0" w:color="auto"/>
              <w:right w:val="single" w:sz="4" w:space="0" w:color="auto"/>
            </w:tcBorders>
            <w:shd w:val="clear" w:color="auto" w:fill="auto"/>
            <w:vAlign w:val="center"/>
            <w:hideMark/>
          </w:tcPr>
          <w:p w:rsidR="00F6218F" w:rsidRPr="005F2BCA" w:rsidRDefault="00F6218F" w:rsidP="008E2E6F">
            <w:pPr>
              <w:jc w:val="right"/>
              <w:rPr>
                <w:sz w:val="18"/>
                <w:szCs w:val="18"/>
                <w:lang w:eastAsia="ru-RU"/>
              </w:rPr>
            </w:pPr>
            <w:r w:rsidRPr="005F2BCA">
              <w:rPr>
                <w:sz w:val="18"/>
                <w:szCs w:val="18"/>
                <w:lang w:eastAsia="ru-RU"/>
              </w:rPr>
              <w:t>3 693,03</w:t>
            </w:r>
          </w:p>
        </w:tc>
        <w:tc>
          <w:tcPr>
            <w:tcW w:w="1112" w:type="dxa"/>
            <w:tcBorders>
              <w:top w:val="single" w:sz="12" w:space="0" w:color="auto"/>
              <w:left w:val="nil"/>
              <w:bottom w:val="single" w:sz="12" w:space="0" w:color="auto"/>
              <w:right w:val="single" w:sz="12" w:space="0" w:color="auto"/>
            </w:tcBorders>
            <w:shd w:val="clear" w:color="auto" w:fill="auto"/>
            <w:vAlign w:val="center"/>
            <w:hideMark/>
          </w:tcPr>
          <w:p w:rsidR="00F6218F" w:rsidRPr="005F2BCA" w:rsidRDefault="00F6218F" w:rsidP="008E2E6F">
            <w:pPr>
              <w:jc w:val="right"/>
              <w:rPr>
                <w:sz w:val="18"/>
                <w:szCs w:val="18"/>
                <w:lang w:eastAsia="ru-RU"/>
              </w:rPr>
            </w:pPr>
            <w:r w:rsidRPr="005F2BCA">
              <w:rPr>
                <w:sz w:val="18"/>
                <w:szCs w:val="18"/>
                <w:lang w:eastAsia="ru-RU"/>
              </w:rPr>
              <w:t>107 097,81</w:t>
            </w:r>
          </w:p>
        </w:tc>
        <w:tc>
          <w:tcPr>
            <w:tcW w:w="757"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F6218F" w:rsidRPr="005F2BCA" w:rsidRDefault="00F6218F" w:rsidP="008E2E6F">
            <w:pPr>
              <w:jc w:val="center"/>
              <w:rPr>
                <w:sz w:val="18"/>
                <w:szCs w:val="18"/>
                <w:lang w:eastAsia="ru-RU"/>
              </w:rPr>
            </w:pPr>
            <w:r w:rsidRPr="005F2BCA">
              <w:rPr>
                <w:sz w:val="18"/>
                <w:szCs w:val="18"/>
                <w:lang w:eastAsia="ru-RU"/>
              </w:rPr>
              <w:t>29</w:t>
            </w:r>
          </w:p>
        </w:tc>
        <w:tc>
          <w:tcPr>
            <w:tcW w:w="907" w:type="dxa"/>
            <w:tcBorders>
              <w:top w:val="single" w:sz="12" w:space="0" w:color="auto"/>
              <w:left w:val="nil"/>
              <w:bottom w:val="single" w:sz="12" w:space="0" w:color="auto"/>
              <w:right w:val="single" w:sz="4" w:space="0" w:color="auto"/>
            </w:tcBorders>
            <w:shd w:val="clear" w:color="auto" w:fill="auto"/>
            <w:vAlign w:val="center"/>
            <w:hideMark/>
          </w:tcPr>
          <w:p w:rsidR="00F6218F" w:rsidRPr="005F2BCA" w:rsidRDefault="00F6218F" w:rsidP="008E2E6F">
            <w:pPr>
              <w:jc w:val="right"/>
              <w:rPr>
                <w:sz w:val="18"/>
                <w:szCs w:val="18"/>
                <w:lang w:eastAsia="ru-RU"/>
              </w:rPr>
            </w:pPr>
            <w:r w:rsidRPr="005F2BCA">
              <w:rPr>
                <w:sz w:val="18"/>
                <w:szCs w:val="18"/>
                <w:lang w:eastAsia="ru-RU"/>
              </w:rPr>
              <w:t>3 614,92</w:t>
            </w:r>
          </w:p>
        </w:tc>
        <w:tc>
          <w:tcPr>
            <w:tcW w:w="1476" w:type="dxa"/>
            <w:tcBorders>
              <w:top w:val="single" w:sz="12" w:space="0" w:color="auto"/>
              <w:left w:val="nil"/>
              <w:bottom w:val="single" w:sz="12" w:space="0" w:color="auto"/>
              <w:right w:val="single" w:sz="12" w:space="0" w:color="auto"/>
            </w:tcBorders>
            <w:shd w:val="clear" w:color="auto" w:fill="auto"/>
            <w:vAlign w:val="center"/>
            <w:hideMark/>
          </w:tcPr>
          <w:p w:rsidR="00F6218F" w:rsidRPr="005F2BCA" w:rsidRDefault="00F6218F" w:rsidP="008E2E6F">
            <w:pPr>
              <w:jc w:val="right"/>
              <w:rPr>
                <w:sz w:val="18"/>
                <w:szCs w:val="18"/>
                <w:lang w:eastAsia="ru-RU"/>
              </w:rPr>
            </w:pPr>
            <w:r w:rsidRPr="005F2BCA">
              <w:rPr>
                <w:sz w:val="18"/>
                <w:szCs w:val="18"/>
                <w:lang w:eastAsia="ru-RU"/>
              </w:rPr>
              <w:t>104 832,68</w:t>
            </w:r>
          </w:p>
        </w:tc>
      </w:tr>
    </w:tbl>
    <w:p w:rsidR="00F6218F" w:rsidRPr="005F2BCA" w:rsidRDefault="00F6218F" w:rsidP="00F6218F">
      <w:pPr>
        <w:jc w:val="both"/>
        <w:rPr>
          <w:sz w:val="10"/>
          <w:szCs w:val="10"/>
          <w:lang w:eastAsia="ru-RU"/>
        </w:rPr>
      </w:pPr>
    </w:p>
    <w:p w:rsidR="00B16BBF" w:rsidRPr="005F2BCA" w:rsidRDefault="00B16BBF" w:rsidP="00B16BBF">
      <w:pPr>
        <w:ind w:firstLine="708"/>
        <w:jc w:val="both"/>
        <w:rPr>
          <w:rFonts w:eastAsia="Calibri"/>
          <w:sz w:val="28"/>
          <w:szCs w:val="28"/>
          <w:lang w:eastAsia="ru-RU"/>
        </w:rPr>
      </w:pPr>
      <w:r w:rsidRPr="005F2BCA">
        <w:rPr>
          <w:sz w:val="28"/>
          <w:szCs w:val="28"/>
        </w:rPr>
        <w:t>Таким образом, дополнительным соглашением к контракту изменена цена за единицу работы, что является нарушением подпункта «б» пункта 1 части 1 статьи 95 Федерального закона № 44-ФЗ, поскольку изменение</w:t>
      </w:r>
      <w:r w:rsidRPr="005F2BCA">
        <w:rPr>
          <w:rFonts w:eastAsia="Calibri"/>
          <w:sz w:val="28"/>
          <w:szCs w:val="28"/>
          <w:lang w:eastAsia="ru-RU"/>
        </w:rPr>
        <w:t xml:space="preserve"> цены единицы работы указанной нормой не допускается.</w:t>
      </w:r>
    </w:p>
    <w:p w:rsidR="00B16BBF" w:rsidRPr="005F2BCA" w:rsidRDefault="00B16BBF" w:rsidP="00F6218F">
      <w:pPr>
        <w:tabs>
          <w:tab w:val="left" w:pos="709"/>
        </w:tabs>
        <w:ind w:right="-1"/>
        <w:jc w:val="both"/>
        <w:rPr>
          <w:sz w:val="10"/>
          <w:szCs w:val="10"/>
        </w:rPr>
      </w:pPr>
    </w:p>
    <w:p w:rsidR="00F6218F" w:rsidRPr="00071FCB" w:rsidRDefault="00F6218F" w:rsidP="00F6218F">
      <w:pPr>
        <w:tabs>
          <w:tab w:val="left" w:pos="709"/>
        </w:tabs>
        <w:ind w:right="-1"/>
        <w:jc w:val="both"/>
        <w:rPr>
          <w:sz w:val="28"/>
          <w:szCs w:val="28"/>
          <w:lang w:eastAsia="ru-RU"/>
        </w:rPr>
      </w:pPr>
      <w:r w:rsidRPr="005F2BCA">
        <w:rPr>
          <w:sz w:val="28"/>
          <w:szCs w:val="28"/>
        </w:rPr>
        <w:tab/>
      </w:r>
      <w:r w:rsidRPr="00071FCB">
        <w:rPr>
          <w:sz w:val="28"/>
          <w:szCs w:val="28"/>
        </w:rPr>
        <w:t>–</w:t>
      </w:r>
      <w:r w:rsidRPr="00071FCB">
        <w:rPr>
          <w:bCs/>
          <w:sz w:val="28"/>
          <w:szCs w:val="28"/>
        </w:rPr>
        <w:tab/>
        <w:t>п</w:t>
      </w:r>
      <w:r w:rsidRPr="00071FCB">
        <w:rPr>
          <w:sz w:val="28"/>
          <w:szCs w:val="28"/>
          <w:lang w:eastAsia="ru-RU"/>
        </w:rPr>
        <w:t xml:space="preserve">ри исполнении муниципального контракта от 22.01.2019 </w:t>
      </w:r>
      <w:r w:rsidR="00DE3F55" w:rsidRPr="00071FCB">
        <w:rPr>
          <w:sz w:val="28"/>
          <w:szCs w:val="28"/>
          <w:lang w:eastAsia="ru-RU"/>
        </w:rPr>
        <w:t xml:space="preserve">                                     </w:t>
      </w:r>
      <w:r w:rsidRPr="00071FCB">
        <w:rPr>
          <w:sz w:val="28"/>
          <w:szCs w:val="28"/>
          <w:lang w:eastAsia="ru-RU"/>
        </w:rPr>
        <w:t>№ 5-2019/</w:t>
      </w:r>
      <w:proofErr w:type="spellStart"/>
      <w:r w:rsidRPr="00071FCB">
        <w:rPr>
          <w:sz w:val="28"/>
          <w:szCs w:val="28"/>
          <w:lang w:eastAsia="ru-RU"/>
        </w:rPr>
        <w:t>УКСиБ</w:t>
      </w:r>
      <w:proofErr w:type="spellEnd"/>
      <w:r w:rsidRPr="00071FCB">
        <w:rPr>
          <w:sz w:val="28"/>
          <w:szCs w:val="28"/>
          <w:lang w:eastAsia="ru-RU"/>
        </w:rPr>
        <w:t xml:space="preserve"> на выполнение работ, связанных с осуществлением регулярных перевозок пассажиров и багажа по муниципальным маршрутам №</w:t>
      </w:r>
      <w:r w:rsidR="00260097" w:rsidRPr="00071FCB">
        <w:rPr>
          <w:sz w:val="28"/>
          <w:szCs w:val="28"/>
          <w:lang w:val="en-US" w:eastAsia="ru-RU"/>
        </w:rPr>
        <w:t> </w:t>
      </w:r>
      <w:r w:rsidRPr="00071FCB">
        <w:rPr>
          <w:sz w:val="28"/>
          <w:szCs w:val="28"/>
          <w:lang w:eastAsia="ru-RU"/>
        </w:rPr>
        <w:t>12 на территории Озерского городского округа по регулируемым тарифам МУП «УАТ», заключенного на сумму 107 359,11 рублей, Управлением заключено дополнительное соглашение №</w:t>
      </w:r>
      <w:r w:rsidR="00260097" w:rsidRPr="00071FCB">
        <w:rPr>
          <w:sz w:val="28"/>
          <w:szCs w:val="28"/>
          <w:lang w:val="en-US" w:eastAsia="ru-RU"/>
        </w:rPr>
        <w:t> </w:t>
      </w:r>
      <w:r w:rsidRPr="00071FCB">
        <w:rPr>
          <w:sz w:val="28"/>
          <w:szCs w:val="28"/>
          <w:lang w:eastAsia="ru-RU"/>
        </w:rPr>
        <w:t>1 от 14.03.2019 об уменьшении объема работ по контракту и цены контракта на сумму 104 980,97 рублей исходя из цены единицы работы.</w:t>
      </w:r>
    </w:p>
    <w:p w:rsidR="00F6218F" w:rsidRPr="005F2BCA" w:rsidRDefault="00F6218F" w:rsidP="00F6218F">
      <w:pPr>
        <w:ind w:firstLine="709"/>
        <w:jc w:val="both"/>
        <w:rPr>
          <w:sz w:val="28"/>
          <w:szCs w:val="28"/>
          <w:lang w:eastAsia="ru-RU"/>
        </w:rPr>
      </w:pPr>
      <w:r w:rsidRPr="00071FCB">
        <w:rPr>
          <w:sz w:val="28"/>
          <w:szCs w:val="28"/>
          <w:lang w:eastAsia="ru-RU"/>
        </w:rPr>
        <w:t>Пунктом 2.5 муниципального контракта возможность изменения предусмотренного контрактом объема работ не более чем на 10% по контракту предусмотрена, при этом цена контракта изменяется пропорционально дополнительному (или уменьшенному) объему работ, исходя из установленной в контракте цены единицы работы. Вместе с тем в ходе аудита установлено, что изменение (уменьшение) объема работ (количество рейсов) произведено Управлением на 3,34%, цена муниципального контракта уменьшилась на 2,22%, при этом цена за единицу работы транспортного средства среднего класса увеличилась на 1,15%</w:t>
      </w:r>
      <w:r w:rsidR="005D0071" w:rsidRPr="00071FCB">
        <w:rPr>
          <w:sz w:val="28"/>
          <w:szCs w:val="28"/>
          <w:lang w:eastAsia="ru-RU"/>
        </w:rPr>
        <w:t xml:space="preserve"> (см. п 5.3</w:t>
      </w:r>
      <w:r w:rsidR="008700B5" w:rsidRPr="00071FCB">
        <w:rPr>
          <w:sz w:val="28"/>
          <w:szCs w:val="28"/>
          <w:lang w:eastAsia="ru-RU"/>
        </w:rPr>
        <w:t>.</w:t>
      </w:r>
      <w:r w:rsidR="005D0071" w:rsidRPr="00071FCB">
        <w:rPr>
          <w:sz w:val="28"/>
          <w:szCs w:val="28"/>
          <w:lang w:eastAsia="ru-RU"/>
        </w:rPr>
        <w:t xml:space="preserve"> раздела 3)</w:t>
      </w:r>
      <w:r w:rsidRPr="00071FCB">
        <w:rPr>
          <w:sz w:val="28"/>
          <w:szCs w:val="28"/>
          <w:lang w:eastAsia="ru-RU"/>
        </w:rPr>
        <w:t>:</w:t>
      </w:r>
    </w:p>
    <w:tbl>
      <w:tblPr>
        <w:tblW w:w="10206" w:type="dxa"/>
        <w:tblInd w:w="108" w:type="dxa"/>
        <w:tblLook w:val="04A0" w:firstRow="1" w:lastRow="0" w:firstColumn="1" w:lastColumn="0" w:noHBand="0" w:noVBand="1"/>
      </w:tblPr>
      <w:tblGrid>
        <w:gridCol w:w="1406"/>
        <w:gridCol w:w="832"/>
        <w:gridCol w:w="863"/>
        <w:gridCol w:w="1065"/>
        <w:gridCol w:w="832"/>
        <w:gridCol w:w="863"/>
        <w:gridCol w:w="1065"/>
        <w:gridCol w:w="832"/>
        <w:gridCol w:w="972"/>
        <w:gridCol w:w="1476"/>
      </w:tblGrid>
      <w:tr w:rsidR="00DA07B7" w:rsidRPr="005F2BCA" w:rsidTr="008E2E6F">
        <w:trPr>
          <w:trHeight w:val="80"/>
          <w:tblHeader/>
        </w:trPr>
        <w:tc>
          <w:tcPr>
            <w:tcW w:w="10206" w:type="dxa"/>
            <w:gridSpan w:val="10"/>
            <w:vAlign w:val="center"/>
          </w:tcPr>
          <w:p w:rsidR="00F6218F" w:rsidRPr="005F2BCA" w:rsidRDefault="00F6218F" w:rsidP="00DE3F55">
            <w:pPr>
              <w:jc w:val="right"/>
              <w:rPr>
                <w:sz w:val="18"/>
                <w:szCs w:val="18"/>
                <w:lang w:eastAsia="ru-RU"/>
              </w:rPr>
            </w:pPr>
            <w:r w:rsidRPr="005F2BCA">
              <w:rPr>
                <w:sz w:val="18"/>
                <w:szCs w:val="18"/>
                <w:lang w:eastAsia="ru-RU"/>
              </w:rPr>
              <w:t>Таблица №</w:t>
            </w:r>
            <w:r w:rsidR="00DE3F55" w:rsidRPr="005F2BCA">
              <w:rPr>
                <w:sz w:val="18"/>
                <w:szCs w:val="18"/>
                <w:lang w:eastAsia="ru-RU"/>
              </w:rPr>
              <w:t xml:space="preserve"> 13</w:t>
            </w:r>
          </w:p>
        </w:tc>
      </w:tr>
      <w:tr w:rsidR="00DA07B7" w:rsidRPr="005F2BCA" w:rsidTr="008E2E6F">
        <w:trPr>
          <w:trHeight w:val="286"/>
          <w:tblHeader/>
        </w:trPr>
        <w:tc>
          <w:tcPr>
            <w:tcW w:w="1406" w:type="dxa"/>
            <w:vMerge w:val="restart"/>
            <w:tcBorders>
              <w:top w:val="single" w:sz="12" w:space="0" w:color="auto"/>
              <w:left w:val="single" w:sz="12" w:space="0" w:color="auto"/>
              <w:right w:val="single" w:sz="4" w:space="0" w:color="auto"/>
            </w:tcBorders>
          </w:tcPr>
          <w:p w:rsidR="00F6218F" w:rsidRPr="005F2BCA" w:rsidRDefault="00F6218F" w:rsidP="008E2E6F">
            <w:pPr>
              <w:jc w:val="center"/>
              <w:rPr>
                <w:sz w:val="18"/>
                <w:szCs w:val="18"/>
                <w:lang w:eastAsia="ru-RU"/>
              </w:rPr>
            </w:pPr>
            <w:r w:rsidRPr="005F2BCA">
              <w:rPr>
                <w:sz w:val="18"/>
                <w:szCs w:val="18"/>
                <w:lang w:eastAsia="ru-RU"/>
              </w:rPr>
              <w:t>Класс транспортного средства</w:t>
            </w:r>
          </w:p>
        </w:tc>
        <w:tc>
          <w:tcPr>
            <w:tcW w:w="2760" w:type="dxa"/>
            <w:gridSpan w:val="3"/>
            <w:tcBorders>
              <w:top w:val="single" w:sz="12" w:space="0" w:color="auto"/>
              <w:left w:val="single" w:sz="12" w:space="0" w:color="auto"/>
              <w:bottom w:val="single" w:sz="4" w:space="0" w:color="auto"/>
              <w:right w:val="single" w:sz="4" w:space="0" w:color="auto"/>
            </w:tcBorders>
            <w:shd w:val="clear" w:color="auto" w:fill="auto"/>
            <w:hideMark/>
          </w:tcPr>
          <w:p w:rsidR="00F6218F" w:rsidRPr="005F2BCA" w:rsidRDefault="00F6218F" w:rsidP="008E2E6F">
            <w:pPr>
              <w:jc w:val="center"/>
              <w:rPr>
                <w:sz w:val="18"/>
                <w:szCs w:val="18"/>
                <w:lang w:eastAsia="ru-RU"/>
              </w:rPr>
            </w:pPr>
            <w:r w:rsidRPr="005F2BCA">
              <w:rPr>
                <w:sz w:val="18"/>
                <w:szCs w:val="18"/>
                <w:lang w:eastAsia="ru-RU"/>
              </w:rPr>
              <w:t>По условиям муниципального контракта</w:t>
            </w:r>
          </w:p>
        </w:tc>
        <w:tc>
          <w:tcPr>
            <w:tcW w:w="2760" w:type="dxa"/>
            <w:gridSpan w:val="3"/>
            <w:tcBorders>
              <w:top w:val="single" w:sz="12" w:space="0" w:color="auto"/>
              <w:left w:val="nil"/>
              <w:bottom w:val="single" w:sz="4" w:space="0" w:color="auto"/>
              <w:right w:val="single" w:sz="4" w:space="0" w:color="auto"/>
            </w:tcBorders>
            <w:shd w:val="clear" w:color="auto" w:fill="auto"/>
            <w:hideMark/>
          </w:tcPr>
          <w:p w:rsidR="00F6218F" w:rsidRPr="005F2BCA" w:rsidRDefault="00F6218F" w:rsidP="008E2E6F">
            <w:pPr>
              <w:jc w:val="center"/>
              <w:rPr>
                <w:sz w:val="18"/>
                <w:szCs w:val="18"/>
                <w:lang w:eastAsia="ru-RU"/>
              </w:rPr>
            </w:pPr>
            <w:r w:rsidRPr="005F2BCA">
              <w:rPr>
                <w:sz w:val="18"/>
                <w:szCs w:val="18"/>
                <w:lang w:eastAsia="ru-RU"/>
              </w:rPr>
              <w:t>По условиям дополнительного соглашения</w:t>
            </w:r>
          </w:p>
        </w:tc>
        <w:tc>
          <w:tcPr>
            <w:tcW w:w="3280" w:type="dxa"/>
            <w:gridSpan w:val="3"/>
            <w:tcBorders>
              <w:top w:val="single" w:sz="12" w:space="0" w:color="auto"/>
              <w:left w:val="nil"/>
              <w:bottom w:val="single" w:sz="4" w:space="0" w:color="auto"/>
              <w:right w:val="single" w:sz="12" w:space="0" w:color="auto"/>
            </w:tcBorders>
            <w:shd w:val="clear" w:color="auto" w:fill="auto"/>
            <w:hideMark/>
          </w:tcPr>
          <w:p w:rsidR="00F6218F" w:rsidRPr="005F2BCA" w:rsidRDefault="00431BA0" w:rsidP="008E2E6F">
            <w:pPr>
              <w:jc w:val="center"/>
              <w:rPr>
                <w:sz w:val="18"/>
                <w:szCs w:val="18"/>
                <w:lang w:eastAsia="ru-RU"/>
              </w:rPr>
            </w:pPr>
            <w:r w:rsidRPr="005F2BCA">
              <w:rPr>
                <w:sz w:val="18"/>
                <w:szCs w:val="18"/>
                <w:lang w:eastAsia="ru-RU"/>
              </w:rPr>
              <w:t>Следовало рассчитать согласно условиям муниципального контракта</w:t>
            </w:r>
          </w:p>
        </w:tc>
      </w:tr>
      <w:tr w:rsidR="00DA07B7" w:rsidRPr="005F2BCA" w:rsidTr="008E2E6F">
        <w:trPr>
          <w:trHeight w:val="434"/>
          <w:tblHeader/>
        </w:trPr>
        <w:tc>
          <w:tcPr>
            <w:tcW w:w="1406" w:type="dxa"/>
            <w:vMerge/>
            <w:tcBorders>
              <w:left w:val="single" w:sz="12" w:space="0" w:color="auto"/>
              <w:bottom w:val="single" w:sz="12" w:space="0" w:color="auto"/>
              <w:right w:val="single" w:sz="4" w:space="0" w:color="auto"/>
            </w:tcBorders>
          </w:tcPr>
          <w:p w:rsidR="00F6218F" w:rsidRPr="005F2BCA" w:rsidRDefault="00F6218F" w:rsidP="008E2E6F">
            <w:pPr>
              <w:jc w:val="center"/>
              <w:rPr>
                <w:sz w:val="18"/>
                <w:szCs w:val="18"/>
                <w:lang w:eastAsia="ru-RU"/>
              </w:rPr>
            </w:pPr>
          </w:p>
        </w:tc>
        <w:tc>
          <w:tcPr>
            <w:tcW w:w="832" w:type="dxa"/>
            <w:tcBorders>
              <w:top w:val="nil"/>
              <w:left w:val="single" w:sz="12" w:space="0" w:color="auto"/>
              <w:bottom w:val="single" w:sz="12" w:space="0" w:color="auto"/>
              <w:right w:val="single" w:sz="4" w:space="0" w:color="auto"/>
            </w:tcBorders>
            <w:shd w:val="clear" w:color="auto" w:fill="auto"/>
            <w:hideMark/>
          </w:tcPr>
          <w:p w:rsidR="00F6218F" w:rsidRPr="005F2BCA" w:rsidRDefault="00F6218F" w:rsidP="008E2E6F">
            <w:pPr>
              <w:jc w:val="center"/>
              <w:rPr>
                <w:sz w:val="18"/>
                <w:szCs w:val="18"/>
                <w:lang w:eastAsia="ru-RU"/>
              </w:rPr>
            </w:pPr>
            <w:r w:rsidRPr="005F2BCA">
              <w:rPr>
                <w:sz w:val="18"/>
                <w:szCs w:val="18"/>
                <w:lang w:eastAsia="ru-RU"/>
              </w:rPr>
              <w:t>кол-во рейсов</w:t>
            </w:r>
          </w:p>
        </w:tc>
        <w:tc>
          <w:tcPr>
            <w:tcW w:w="863" w:type="dxa"/>
            <w:tcBorders>
              <w:top w:val="nil"/>
              <w:left w:val="nil"/>
              <w:bottom w:val="single" w:sz="12" w:space="0" w:color="auto"/>
              <w:right w:val="single" w:sz="4" w:space="0" w:color="auto"/>
            </w:tcBorders>
            <w:shd w:val="clear" w:color="auto" w:fill="auto"/>
            <w:hideMark/>
          </w:tcPr>
          <w:p w:rsidR="00F6218F" w:rsidRPr="005F2BCA" w:rsidRDefault="00F6218F" w:rsidP="008E2E6F">
            <w:pPr>
              <w:jc w:val="center"/>
              <w:rPr>
                <w:sz w:val="18"/>
                <w:szCs w:val="18"/>
                <w:lang w:eastAsia="ru-RU"/>
              </w:rPr>
            </w:pPr>
            <w:r w:rsidRPr="005F2BCA">
              <w:rPr>
                <w:sz w:val="18"/>
                <w:szCs w:val="18"/>
                <w:lang w:eastAsia="ru-RU"/>
              </w:rPr>
              <w:t xml:space="preserve">цена за единицу работы (1 рейс) </w:t>
            </w:r>
          </w:p>
        </w:tc>
        <w:tc>
          <w:tcPr>
            <w:tcW w:w="1065" w:type="dxa"/>
            <w:tcBorders>
              <w:top w:val="nil"/>
              <w:left w:val="nil"/>
              <w:bottom w:val="single" w:sz="12" w:space="0" w:color="auto"/>
              <w:right w:val="single" w:sz="4" w:space="0" w:color="auto"/>
            </w:tcBorders>
            <w:shd w:val="clear" w:color="auto" w:fill="auto"/>
            <w:hideMark/>
          </w:tcPr>
          <w:p w:rsidR="00F6218F" w:rsidRPr="005F2BCA" w:rsidRDefault="00F6218F" w:rsidP="008E2E6F">
            <w:pPr>
              <w:jc w:val="center"/>
              <w:rPr>
                <w:sz w:val="18"/>
                <w:szCs w:val="18"/>
                <w:lang w:eastAsia="ru-RU"/>
              </w:rPr>
            </w:pPr>
            <w:r w:rsidRPr="005F2BCA">
              <w:rPr>
                <w:sz w:val="18"/>
                <w:szCs w:val="18"/>
                <w:lang w:eastAsia="ru-RU"/>
              </w:rPr>
              <w:t>цена контракта</w:t>
            </w:r>
          </w:p>
        </w:tc>
        <w:tc>
          <w:tcPr>
            <w:tcW w:w="832" w:type="dxa"/>
            <w:tcBorders>
              <w:top w:val="nil"/>
              <w:left w:val="nil"/>
              <w:bottom w:val="single" w:sz="12" w:space="0" w:color="auto"/>
              <w:right w:val="single" w:sz="4" w:space="0" w:color="auto"/>
            </w:tcBorders>
            <w:shd w:val="clear" w:color="auto" w:fill="auto"/>
            <w:hideMark/>
          </w:tcPr>
          <w:p w:rsidR="00F6218F" w:rsidRPr="005F2BCA" w:rsidRDefault="00F6218F" w:rsidP="008E2E6F">
            <w:pPr>
              <w:jc w:val="center"/>
              <w:rPr>
                <w:sz w:val="18"/>
                <w:szCs w:val="18"/>
                <w:lang w:eastAsia="ru-RU"/>
              </w:rPr>
            </w:pPr>
            <w:r w:rsidRPr="005F2BCA">
              <w:rPr>
                <w:sz w:val="18"/>
                <w:szCs w:val="18"/>
                <w:lang w:eastAsia="ru-RU"/>
              </w:rPr>
              <w:t>кол-во рейсов</w:t>
            </w:r>
          </w:p>
        </w:tc>
        <w:tc>
          <w:tcPr>
            <w:tcW w:w="863" w:type="dxa"/>
            <w:tcBorders>
              <w:top w:val="nil"/>
              <w:left w:val="nil"/>
              <w:bottom w:val="single" w:sz="12" w:space="0" w:color="auto"/>
              <w:right w:val="single" w:sz="4" w:space="0" w:color="auto"/>
            </w:tcBorders>
            <w:shd w:val="clear" w:color="auto" w:fill="auto"/>
            <w:hideMark/>
          </w:tcPr>
          <w:p w:rsidR="00F6218F" w:rsidRPr="005F2BCA" w:rsidRDefault="00F6218F" w:rsidP="008E2E6F">
            <w:pPr>
              <w:jc w:val="center"/>
              <w:rPr>
                <w:sz w:val="18"/>
                <w:szCs w:val="18"/>
                <w:lang w:eastAsia="ru-RU"/>
              </w:rPr>
            </w:pPr>
            <w:r w:rsidRPr="005F2BCA">
              <w:rPr>
                <w:sz w:val="18"/>
                <w:szCs w:val="18"/>
                <w:lang w:eastAsia="ru-RU"/>
              </w:rPr>
              <w:t xml:space="preserve">цена за единицу работы </w:t>
            </w:r>
          </w:p>
          <w:p w:rsidR="00F6218F" w:rsidRPr="005F2BCA" w:rsidRDefault="00F6218F" w:rsidP="008E2E6F">
            <w:pPr>
              <w:jc w:val="center"/>
              <w:rPr>
                <w:sz w:val="18"/>
                <w:szCs w:val="18"/>
                <w:lang w:eastAsia="ru-RU"/>
              </w:rPr>
            </w:pPr>
            <w:r w:rsidRPr="005F2BCA">
              <w:rPr>
                <w:sz w:val="18"/>
                <w:szCs w:val="18"/>
                <w:lang w:eastAsia="ru-RU"/>
              </w:rPr>
              <w:t xml:space="preserve">(1 рейс) </w:t>
            </w:r>
          </w:p>
        </w:tc>
        <w:tc>
          <w:tcPr>
            <w:tcW w:w="1065" w:type="dxa"/>
            <w:tcBorders>
              <w:top w:val="nil"/>
              <w:left w:val="nil"/>
              <w:bottom w:val="single" w:sz="12" w:space="0" w:color="auto"/>
              <w:right w:val="single" w:sz="4" w:space="0" w:color="auto"/>
            </w:tcBorders>
            <w:shd w:val="clear" w:color="auto" w:fill="auto"/>
            <w:hideMark/>
          </w:tcPr>
          <w:p w:rsidR="00F6218F" w:rsidRPr="005F2BCA" w:rsidRDefault="00F6218F" w:rsidP="008E2E6F">
            <w:pPr>
              <w:jc w:val="center"/>
              <w:rPr>
                <w:sz w:val="18"/>
                <w:szCs w:val="18"/>
                <w:lang w:eastAsia="ru-RU"/>
              </w:rPr>
            </w:pPr>
            <w:r w:rsidRPr="005F2BCA">
              <w:rPr>
                <w:sz w:val="18"/>
                <w:szCs w:val="18"/>
                <w:lang w:eastAsia="ru-RU"/>
              </w:rPr>
              <w:t>цена контракта</w:t>
            </w:r>
          </w:p>
        </w:tc>
        <w:tc>
          <w:tcPr>
            <w:tcW w:w="832" w:type="dxa"/>
            <w:tcBorders>
              <w:top w:val="nil"/>
              <w:left w:val="nil"/>
              <w:bottom w:val="single" w:sz="12" w:space="0" w:color="auto"/>
              <w:right w:val="single" w:sz="4" w:space="0" w:color="auto"/>
            </w:tcBorders>
            <w:shd w:val="clear" w:color="auto" w:fill="auto"/>
            <w:hideMark/>
          </w:tcPr>
          <w:p w:rsidR="00F6218F" w:rsidRPr="005F2BCA" w:rsidRDefault="00F6218F" w:rsidP="008E2E6F">
            <w:pPr>
              <w:jc w:val="center"/>
              <w:rPr>
                <w:sz w:val="18"/>
                <w:szCs w:val="18"/>
                <w:lang w:eastAsia="ru-RU"/>
              </w:rPr>
            </w:pPr>
            <w:r w:rsidRPr="005F2BCA">
              <w:rPr>
                <w:sz w:val="18"/>
                <w:szCs w:val="18"/>
                <w:lang w:eastAsia="ru-RU"/>
              </w:rPr>
              <w:t>кол-во рейсов</w:t>
            </w:r>
          </w:p>
        </w:tc>
        <w:tc>
          <w:tcPr>
            <w:tcW w:w="972" w:type="dxa"/>
            <w:tcBorders>
              <w:top w:val="nil"/>
              <w:left w:val="nil"/>
              <w:bottom w:val="single" w:sz="12" w:space="0" w:color="auto"/>
              <w:right w:val="single" w:sz="4" w:space="0" w:color="auto"/>
            </w:tcBorders>
            <w:shd w:val="clear" w:color="auto" w:fill="auto"/>
            <w:hideMark/>
          </w:tcPr>
          <w:p w:rsidR="00F6218F" w:rsidRPr="005F2BCA" w:rsidRDefault="00F6218F" w:rsidP="008E2E6F">
            <w:pPr>
              <w:jc w:val="center"/>
              <w:rPr>
                <w:sz w:val="18"/>
                <w:szCs w:val="18"/>
                <w:lang w:eastAsia="ru-RU"/>
              </w:rPr>
            </w:pPr>
            <w:r w:rsidRPr="005F2BCA">
              <w:rPr>
                <w:sz w:val="18"/>
                <w:szCs w:val="18"/>
                <w:lang w:eastAsia="ru-RU"/>
              </w:rPr>
              <w:t>цена за единицу работы</w:t>
            </w:r>
          </w:p>
          <w:p w:rsidR="00F6218F" w:rsidRPr="005F2BCA" w:rsidRDefault="00F6218F" w:rsidP="008E2E6F">
            <w:pPr>
              <w:jc w:val="center"/>
              <w:rPr>
                <w:sz w:val="18"/>
                <w:szCs w:val="18"/>
                <w:lang w:eastAsia="ru-RU"/>
              </w:rPr>
            </w:pPr>
            <w:r w:rsidRPr="005F2BCA">
              <w:rPr>
                <w:sz w:val="18"/>
                <w:szCs w:val="18"/>
                <w:lang w:eastAsia="ru-RU"/>
              </w:rPr>
              <w:t xml:space="preserve"> (1 рейс) </w:t>
            </w:r>
          </w:p>
        </w:tc>
        <w:tc>
          <w:tcPr>
            <w:tcW w:w="1476" w:type="dxa"/>
            <w:tcBorders>
              <w:top w:val="nil"/>
              <w:left w:val="nil"/>
              <w:bottom w:val="single" w:sz="12" w:space="0" w:color="auto"/>
              <w:right w:val="single" w:sz="12" w:space="0" w:color="auto"/>
            </w:tcBorders>
            <w:shd w:val="clear" w:color="auto" w:fill="auto"/>
            <w:hideMark/>
          </w:tcPr>
          <w:p w:rsidR="00F6218F" w:rsidRPr="005F2BCA" w:rsidRDefault="00F6218F" w:rsidP="008E2E6F">
            <w:pPr>
              <w:jc w:val="center"/>
              <w:rPr>
                <w:sz w:val="18"/>
                <w:szCs w:val="18"/>
                <w:lang w:eastAsia="ru-RU"/>
              </w:rPr>
            </w:pPr>
            <w:r w:rsidRPr="005F2BCA">
              <w:rPr>
                <w:sz w:val="18"/>
                <w:szCs w:val="18"/>
                <w:lang w:eastAsia="ru-RU"/>
              </w:rPr>
              <w:t>цена контракта</w:t>
            </w:r>
          </w:p>
        </w:tc>
      </w:tr>
      <w:tr w:rsidR="00F6218F" w:rsidRPr="005F2BCA" w:rsidTr="008E2E6F">
        <w:trPr>
          <w:trHeight w:val="240"/>
        </w:trPr>
        <w:tc>
          <w:tcPr>
            <w:tcW w:w="1406" w:type="dxa"/>
            <w:tcBorders>
              <w:top w:val="single" w:sz="12" w:space="0" w:color="auto"/>
              <w:left w:val="single" w:sz="12" w:space="0" w:color="auto"/>
              <w:bottom w:val="single" w:sz="12" w:space="0" w:color="auto"/>
              <w:right w:val="single" w:sz="4" w:space="0" w:color="auto"/>
            </w:tcBorders>
          </w:tcPr>
          <w:p w:rsidR="00F6218F" w:rsidRPr="005F2BCA" w:rsidRDefault="00F6218F" w:rsidP="008E2E6F">
            <w:pPr>
              <w:jc w:val="center"/>
              <w:rPr>
                <w:sz w:val="18"/>
                <w:szCs w:val="18"/>
                <w:lang w:eastAsia="ru-RU"/>
              </w:rPr>
            </w:pPr>
            <w:r w:rsidRPr="005F2BCA">
              <w:rPr>
                <w:sz w:val="18"/>
                <w:szCs w:val="18"/>
                <w:lang w:eastAsia="ru-RU"/>
              </w:rPr>
              <w:t xml:space="preserve">Средний </w:t>
            </w:r>
          </w:p>
        </w:tc>
        <w:tc>
          <w:tcPr>
            <w:tcW w:w="832"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F6218F" w:rsidRPr="005F2BCA" w:rsidRDefault="00F6218F" w:rsidP="008E2E6F">
            <w:pPr>
              <w:jc w:val="center"/>
              <w:rPr>
                <w:sz w:val="18"/>
                <w:szCs w:val="18"/>
                <w:lang w:eastAsia="ru-RU"/>
              </w:rPr>
            </w:pPr>
            <w:r w:rsidRPr="005F2BCA">
              <w:rPr>
                <w:sz w:val="18"/>
                <w:szCs w:val="18"/>
                <w:lang w:eastAsia="ru-RU"/>
              </w:rPr>
              <w:t>30</w:t>
            </w:r>
          </w:p>
        </w:tc>
        <w:tc>
          <w:tcPr>
            <w:tcW w:w="863" w:type="dxa"/>
            <w:tcBorders>
              <w:top w:val="single" w:sz="12" w:space="0" w:color="auto"/>
              <w:left w:val="nil"/>
              <w:bottom w:val="single" w:sz="12" w:space="0" w:color="auto"/>
              <w:right w:val="single" w:sz="4" w:space="0" w:color="auto"/>
            </w:tcBorders>
            <w:shd w:val="clear" w:color="auto" w:fill="auto"/>
            <w:vAlign w:val="center"/>
            <w:hideMark/>
          </w:tcPr>
          <w:p w:rsidR="00F6218F" w:rsidRPr="005F2BCA" w:rsidRDefault="00F6218F" w:rsidP="008E2E6F">
            <w:pPr>
              <w:jc w:val="right"/>
              <w:rPr>
                <w:sz w:val="18"/>
                <w:szCs w:val="18"/>
                <w:lang w:eastAsia="ru-RU"/>
              </w:rPr>
            </w:pPr>
            <w:r w:rsidRPr="005F2BCA">
              <w:rPr>
                <w:sz w:val="18"/>
                <w:szCs w:val="18"/>
                <w:lang w:eastAsia="ru-RU"/>
              </w:rPr>
              <w:t>3 578,64</w:t>
            </w:r>
          </w:p>
        </w:tc>
        <w:tc>
          <w:tcPr>
            <w:tcW w:w="1065" w:type="dxa"/>
            <w:tcBorders>
              <w:top w:val="single" w:sz="12" w:space="0" w:color="auto"/>
              <w:left w:val="nil"/>
              <w:bottom w:val="single" w:sz="12" w:space="0" w:color="auto"/>
              <w:right w:val="single" w:sz="4" w:space="0" w:color="auto"/>
            </w:tcBorders>
            <w:shd w:val="clear" w:color="auto" w:fill="auto"/>
            <w:vAlign w:val="center"/>
            <w:hideMark/>
          </w:tcPr>
          <w:p w:rsidR="00F6218F" w:rsidRPr="005F2BCA" w:rsidRDefault="00F6218F" w:rsidP="008E2E6F">
            <w:pPr>
              <w:jc w:val="right"/>
              <w:rPr>
                <w:sz w:val="18"/>
                <w:szCs w:val="18"/>
                <w:lang w:eastAsia="ru-RU"/>
              </w:rPr>
            </w:pPr>
            <w:r w:rsidRPr="005F2BCA">
              <w:rPr>
                <w:sz w:val="18"/>
                <w:szCs w:val="18"/>
                <w:lang w:eastAsia="ru-RU"/>
              </w:rPr>
              <w:t>107 359,11</w:t>
            </w:r>
          </w:p>
        </w:tc>
        <w:tc>
          <w:tcPr>
            <w:tcW w:w="832" w:type="dxa"/>
            <w:tcBorders>
              <w:top w:val="single" w:sz="12" w:space="0" w:color="auto"/>
              <w:left w:val="nil"/>
              <w:bottom w:val="single" w:sz="12" w:space="0" w:color="auto"/>
              <w:right w:val="single" w:sz="4" w:space="0" w:color="auto"/>
            </w:tcBorders>
            <w:shd w:val="clear" w:color="auto" w:fill="auto"/>
            <w:vAlign w:val="center"/>
            <w:hideMark/>
          </w:tcPr>
          <w:p w:rsidR="00F6218F" w:rsidRPr="005F2BCA" w:rsidRDefault="00F6218F" w:rsidP="008E2E6F">
            <w:pPr>
              <w:jc w:val="center"/>
              <w:rPr>
                <w:sz w:val="18"/>
                <w:szCs w:val="18"/>
                <w:lang w:eastAsia="ru-RU"/>
              </w:rPr>
            </w:pPr>
            <w:r w:rsidRPr="005F2BCA">
              <w:rPr>
                <w:sz w:val="18"/>
                <w:szCs w:val="18"/>
                <w:lang w:eastAsia="ru-RU"/>
              </w:rPr>
              <w:t>29</w:t>
            </w:r>
          </w:p>
        </w:tc>
        <w:tc>
          <w:tcPr>
            <w:tcW w:w="863" w:type="dxa"/>
            <w:tcBorders>
              <w:top w:val="single" w:sz="12" w:space="0" w:color="auto"/>
              <w:left w:val="nil"/>
              <w:bottom w:val="single" w:sz="12" w:space="0" w:color="auto"/>
              <w:right w:val="single" w:sz="4" w:space="0" w:color="auto"/>
            </w:tcBorders>
            <w:shd w:val="clear" w:color="auto" w:fill="auto"/>
            <w:vAlign w:val="center"/>
            <w:hideMark/>
          </w:tcPr>
          <w:p w:rsidR="00F6218F" w:rsidRPr="005F2BCA" w:rsidRDefault="00F6218F" w:rsidP="008E2E6F">
            <w:pPr>
              <w:jc w:val="right"/>
              <w:rPr>
                <w:sz w:val="18"/>
                <w:szCs w:val="18"/>
                <w:lang w:eastAsia="ru-RU"/>
              </w:rPr>
            </w:pPr>
            <w:r w:rsidRPr="005F2BCA">
              <w:rPr>
                <w:sz w:val="18"/>
                <w:szCs w:val="18"/>
                <w:lang w:eastAsia="ru-RU"/>
              </w:rPr>
              <w:t>3 620,03</w:t>
            </w:r>
          </w:p>
        </w:tc>
        <w:tc>
          <w:tcPr>
            <w:tcW w:w="1065" w:type="dxa"/>
            <w:tcBorders>
              <w:top w:val="single" w:sz="12" w:space="0" w:color="auto"/>
              <w:left w:val="nil"/>
              <w:bottom w:val="single" w:sz="12" w:space="0" w:color="auto"/>
              <w:right w:val="single" w:sz="4" w:space="0" w:color="auto"/>
            </w:tcBorders>
            <w:shd w:val="clear" w:color="auto" w:fill="auto"/>
            <w:vAlign w:val="center"/>
            <w:hideMark/>
          </w:tcPr>
          <w:p w:rsidR="00F6218F" w:rsidRPr="005F2BCA" w:rsidRDefault="00F6218F" w:rsidP="008E2E6F">
            <w:pPr>
              <w:jc w:val="right"/>
              <w:rPr>
                <w:sz w:val="18"/>
                <w:szCs w:val="18"/>
                <w:lang w:eastAsia="ru-RU"/>
              </w:rPr>
            </w:pPr>
            <w:r w:rsidRPr="005F2BCA">
              <w:rPr>
                <w:sz w:val="18"/>
                <w:szCs w:val="18"/>
                <w:lang w:eastAsia="ru-RU"/>
              </w:rPr>
              <w:t>104 980,97</w:t>
            </w:r>
          </w:p>
        </w:tc>
        <w:tc>
          <w:tcPr>
            <w:tcW w:w="832" w:type="dxa"/>
            <w:tcBorders>
              <w:top w:val="single" w:sz="12" w:space="0" w:color="auto"/>
              <w:left w:val="nil"/>
              <w:bottom w:val="single" w:sz="12" w:space="0" w:color="auto"/>
              <w:right w:val="single" w:sz="4" w:space="0" w:color="auto"/>
            </w:tcBorders>
            <w:shd w:val="clear" w:color="auto" w:fill="auto"/>
            <w:vAlign w:val="center"/>
            <w:hideMark/>
          </w:tcPr>
          <w:p w:rsidR="00F6218F" w:rsidRPr="005F2BCA" w:rsidRDefault="00F6218F" w:rsidP="008E2E6F">
            <w:pPr>
              <w:jc w:val="center"/>
              <w:rPr>
                <w:sz w:val="18"/>
                <w:szCs w:val="18"/>
                <w:lang w:eastAsia="ru-RU"/>
              </w:rPr>
            </w:pPr>
            <w:r w:rsidRPr="005F2BCA">
              <w:rPr>
                <w:sz w:val="18"/>
                <w:szCs w:val="18"/>
                <w:lang w:eastAsia="ru-RU"/>
              </w:rPr>
              <w:t>29</w:t>
            </w:r>
          </w:p>
        </w:tc>
        <w:tc>
          <w:tcPr>
            <w:tcW w:w="972" w:type="dxa"/>
            <w:tcBorders>
              <w:top w:val="single" w:sz="12" w:space="0" w:color="auto"/>
              <w:left w:val="nil"/>
              <w:bottom w:val="single" w:sz="12" w:space="0" w:color="auto"/>
              <w:right w:val="single" w:sz="4" w:space="0" w:color="auto"/>
            </w:tcBorders>
            <w:shd w:val="clear" w:color="auto" w:fill="auto"/>
            <w:vAlign w:val="center"/>
            <w:hideMark/>
          </w:tcPr>
          <w:p w:rsidR="00F6218F" w:rsidRPr="005F2BCA" w:rsidRDefault="00F6218F" w:rsidP="008E2E6F">
            <w:pPr>
              <w:jc w:val="right"/>
              <w:rPr>
                <w:sz w:val="18"/>
                <w:szCs w:val="18"/>
                <w:lang w:eastAsia="ru-RU"/>
              </w:rPr>
            </w:pPr>
            <w:r w:rsidRPr="005F2BCA">
              <w:rPr>
                <w:sz w:val="18"/>
                <w:szCs w:val="18"/>
                <w:lang w:eastAsia="ru-RU"/>
              </w:rPr>
              <w:t>3 578,64</w:t>
            </w:r>
          </w:p>
        </w:tc>
        <w:tc>
          <w:tcPr>
            <w:tcW w:w="1476" w:type="dxa"/>
            <w:tcBorders>
              <w:top w:val="single" w:sz="12" w:space="0" w:color="auto"/>
              <w:left w:val="nil"/>
              <w:bottom w:val="single" w:sz="12" w:space="0" w:color="auto"/>
              <w:right w:val="single" w:sz="12" w:space="0" w:color="auto"/>
            </w:tcBorders>
            <w:shd w:val="clear" w:color="auto" w:fill="auto"/>
            <w:vAlign w:val="center"/>
            <w:hideMark/>
          </w:tcPr>
          <w:p w:rsidR="00F6218F" w:rsidRPr="005F2BCA" w:rsidRDefault="00F6218F" w:rsidP="008E2E6F">
            <w:pPr>
              <w:jc w:val="right"/>
              <w:rPr>
                <w:sz w:val="18"/>
                <w:szCs w:val="18"/>
                <w:lang w:eastAsia="ru-RU"/>
              </w:rPr>
            </w:pPr>
            <w:r w:rsidRPr="005F2BCA">
              <w:rPr>
                <w:sz w:val="18"/>
                <w:szCs w:val="18"/>
                <w:lang w:eastAsia="ru-RU"/>
              </w:rPr>
              <w:t>103 780,56</w:t>
            </w:r>
          </w:p>
        </w:tc>
      </w:tr>
    </w:tbl>
    <w:p w:rsidR="00F6218F" w:rsidRPr="005F2BCA" w:rsidRDefault="00F6218F" w:rsidP="00F6218F">
      <w:pPr>
        <w:jc w:val="both"/>
        <w:rPr>
          <w:sz w:val="6"/>
          <w:szCs w:val="6"/>
        </w:rPr>
      </w:pPr>
    </w:p>
    <w:p w:rsidR="005D0071" w:rsidRPr="005F2BCA" w:rsidRDefault="005D0071" w:rsidP="005D0071">
      <w:pPr>
        <w:ind w:firstLine="708"/>
        <w:jc w:val="both"/>
        <w:rPr>
          <w:rFonts w:eastAsia="Calibri"/>
          <w:sz w:val="28"/>
          <w:szCs w:val="28"/>
          <w:lang w:eastAsia="ru-RU"/>
        </w:rPr>
      </w:pPr>
      <w:r w:rsidRPr="005F2BCA">
        <w:rPr>
          <w:sz w:val="28"/>
          <w:szCs w:val="28"/>
        </w:rPr>
        <w:t>Таким образом, дополнительным соглашением к контракту изменена цена за единицу работы, что является нарушением подпункта «б» пункта 1 части 1 статьи 95 Федерального закона №</w:t>
      </w:r>
      <w:r w:rsidR="00A427BE" w:rsidRPr="005F2BCA">
        <w:rPr>
          <w:sz w:val="28"/>
          <w:szCs w:val="28"/>
          <w:lang w:val="en-US"/>
        </w:rPr>
        <w:t> </w:t>
      </w:r>
      <w:r w:rsidRPr="005F2BCA">
        <w:rPr>
          <w:sz w:val="28"/>
          <w:szCs w:val="28"/>
        </w:rPr>
        <w:t>44-ФЗ, поскольку изменение</w:t>
      </w:r>
      <w:r w:rsidRPr="005F2BCA">
        <w:rPr>
          <w:rFonts w:eastAsia="Calibri"/>
          <w:sz w:val="28"/>
          <w:szCs w:val="28"/>
          <w:lang w:eastAsia="ru-RU"/>
        </w:rPr>
        <w:t xml:space="preserve"> цены единицы работы указанной нормой не допускается.</w:t>
      </w:r>
    </w:p>
    <w:p w:rsidR="005D0071" w:rsidRPr="005F2BCA" w:rsidRDefault="005D0071" w:rsidP="005D0071">
      <w:pPr>
        <w:ind w:firstLine="708"/>
        <w:jc w:val="both"/>
        <w:rPr>
          <w:rFonts w:eastAsia="Calibri"/>
          <w:sz w:val="10"/>
          <w:szCs w:val="10"/>
          <w:lang w:eastAsia="ru-RU"/>
        </w:rPr>
      </w:pPr>
    </w:p>
    <w:p w:rsidR="00F6218F" w:rsidRPr="00071FCB" w:rsidRDefault="00DF62AB" w:rsidP="00F6218F">
      <w:pPr>
        <w:tabs>
          <w:tab w:val="left" w:pos="709"/>
        </w:tabs>
        <w:ind w:right="-1"/>
        <w:jc w:val="both"/>
        <w:rPr>
          <w:sz w:val="28"/>
          <w:szCs w:val="28"/>
          <w:lang w:eastAsia="ru-RU"/>
        </w:rPr>
      </w:pPr>
      <w:r>
        <w:rPr>
          <w:sz w:val="28"/>
          <w:szCs w:val="28"/>
        </w:rPr>
        <w:tab/>
      </w:r>
      <w:r w:rsidR="00F6218F" w:rsidRPr="00071FCB">
        <w:rPr>
          <w:sz w:val="28"/>
          <w:szCs w:val="28"/>
        </w:rPr>
        <w:t>–</w:t>
      </w:r>
      <w:r w:rsidR="00F6218F" w:rsidRPr="00071FCB">
        <w:rPr>
          <w:bCs/>
          <w:sz w:val="28"/>
          <w:szCs w:val="28"/>
        </w:rPr>
        <w:tab/>
        <w:t>п</w:t>
      </w:r>
      <w:r w:rsidR="00F6218F" w:rsidRPr="00071FCB">
        <w:rPr>
          <w:sz w:val="28"/>
          <w:szCs w:val="28"/>
          <w:lang w:eastAsia="ru-RU"/>
        </w:rPr>
        <w:t>ри исполнении муниципального контракта от 22.01.2019 № 2-2019/</w:t>
      </w:r>
      <w:proofErr w:type="spellStart"/>
      <w:r w:rsidR="00F6218F" w:rsidRPr="00071FCB">
        <w:rPr>
          <w:sz w:val="28"/>
          <w:szCs w:val="28"/>
          <w:lang w:eastAsia="ru-RU"/>
        </w:rPr>
        <w:t>УКСиБ</w:t>
      </w:r>
      <w:proofErr w:type="spellEnd"/>
      <w:r w:rsidR="00F6218F" w:rsidRPr="00071FCB">
        <w:rPr>
          <w:sz w:val="28"/>
          <w:szCs w:val="28"/>
          <w:lang w:eastAsia="ru-RU"/>
        </w:rPr>
        <w:t xml:space="preserve"> на выполнение работ, связанных с осуществлением регулярных перевозок пассажиров и багажа по муниципальным маршрутам № 4 на территории Озерского городского округа по регулируемым тарифам МУП «УАТ», заключенного на сумму 622 285,73 рублей, Управлением заключено дополнительное соглашение №</w:t>
      </w:r>
      <w:r w:rsidR="009F2FB4" w:rsidRPr="00071FCB">
        <w:rPr>
          <w:sz w:val="28"/>
          <w:szCs w:val="28"/>
          <w:lang w:eastAsia="ru-RU"/>
        </w:rPr>
        <w:t> </w:t>
      </w:r>
      <w:r w:rsidR="00F6218F" w:rsidRPr="00071FCB">
        <w:rPr>
          <w:sz w:val="28"/>
          <w:szCs w:val="28"/>
          <w:lang w:eastAsia="ru-RU"/>
        </w:rPr>
        <w:t>1 от 14.03.2019 об уменьшении объема работ по контракту и цены контракта на сумму 608 195,42 рублей исходя из цены единицы работы.</w:t>
      </w:r>
    </w:p>
    <w:p w:rsidR="00F6218F" w:rsidRPr="005F2BCA" w:rsidRDefault="00F6218F" w:rsidP="00F6218F">
      <w:pPr>
        <w:ind w:firstLine="709"/>
        <w:jc w:val="both"/>
        <w:rPr>
          <w:sz w:val="28"/>
          <w:szCs w:val="28"/>
          <w:lang w:eastAsia="ru-RU"/>
        </w:rPr>
      </w:pPr>
      <w:r w:rsidRPr="00071FCB">
        <w:rPr>
          <w:sz w:val="28"/>
          <w:szCs w:val="28"/>
          <w:lang w:eastAsia="ru-RU"/>
        </w:rPr>
        <w:lastRenderedPageBreak/>
        <w:t>Пунктом 2.5 муниципального контракта возможность изменения предусмотренного контрактом объема работ не более чем на 10% по контракту предусмотрена, при этом цена контракта изменяется пропорционально дополнительному (или уменьшенному) объему работ, исходя из установленной в контракте цены единицы работы. Вместе с тем в ходе аудита установлено, что изменение (уменьшение) объема работ (количество рейсов транспортного средства большого класса) произведено Управлением на 3,34%, цена муниципального контракта уменьшилась на 2,27%, при этом цена за единицу работы транспортного средства среднего класса увеличилась на 1,15%</w:t>
      </w:r>
      <w:r w:rsidR="008700B5" w:rsidRPr="00071FCB">
        <w:rPr>
          <w:sz w:val="28"/>
          <w:szCs w:val="28"/>
          <w:lang w:eastAsia="ru-RU"/>
        </w:rPr>
        <w:t xml:space="preserve"> (см. п. 5.1. раздела 3)</w:t>
      </w:r>
      <w:r w:rsidRPr="00071FCB">
        <w:rPr>
          <w:sz w:val="28"/>
          <w:szCs w:val="28"/>
          <w:lang w:eastAsia="ru-RU"/>
        </w:rPr>
        <w:t>:</w:t>
      </w:r>
    </w:p>
    <w:tbl>
      <w:tblPr>
        <w:tblW w:w="10206" w:type="dxa"/>
        <w:tblInd w:w="108" w:type="dxa"/>
        <w:tblLook w:val="04A0" w:firstRow="1" w:lastRow="0" w:firstColumn="1" w:lastColumn="0" w:noHBand="0" w:noVBand="1"/>
      </w:tblPr>
      <w:tblGrid>
        <w:gridCol w:w="1347"/>
        <w:gridCol w:w="798"/>
        <w:gridCol w:w="1009"/>
        <w:gridCol w:w="1073"/>
        <w:gridCol w:w="738"/>
        <w:gridCol w:w="890"/>
        <w:gridCol w:w="1068"/>
        <w:gridCol w:w="769"/>
        <w:gridCol w:w="955"/>
        <w:gridCol w:w="1559"/>
      </w:tblGrid>
      <w:tr w:rsidR="00DA07B7" w:rsidRPr="005F2BCA" w:rsidTr="008E2E6F">
        <w:trPr>
          <w:trHeight w:val="240"/>
          <w:tblHeader/>
        </w:trPr>
        <w:tc>
          <w:tcPr>
            <w:tcW w:w="10206" w:type="dxa"/>
            <w:gridSpan w:val="10"/>
            <w:tcBorders>
              <w:top w:val="nil"/>
              <w:left w:val="nil"/>
              <w:bottom w:val="single" w:sz="12" w:space="0" w:color="auto"/>
              <w:right w:val="nil"/>
            </w:tcBorders>
            <w:shd w:val="clear" w:color="auto" w:fill="auto"/>
            <w:vAlign w:val="center"/>
            <w:hideMark/>
          </w:tcPr>
          <w:p w:rsidR="00F6218F" w:rsidRPr="005F2BCA" w:rsidRDefault="00F6218F" w:rsidP="00DE3F55">
            <w:pPr>
              <w:jc w:val="right"/>
              <w:rPr>
                <w:sz w:val="18"/>
                <w:szCs w:val="18"/>
                <w:lang w:eastAsia="ru-RU"/>
              </w:rPr>
            </w:pPr>
            <w:r w:rsidRPr="005F2BCA">
              <w:rPr>
                <w:sz w:val="18"/>
                <w:szCs w:val="18"/>
                <w:lang w:eastAsia="ru-RU"/>
              </w:rPr>
              <w:t xml:space="preserve">Таблица № </w:t>
            </w:r>
            <w:r w:rsidR="00DE3F55" w:rsidRPr="005F2BCA">
              <w:rPr>
                <w:sz w:val="18"/>
                <w:szCs w:val="18"/>
                <w:lang w:eastAsia="ru-RU"/>
              </w:rPr>
              <w:t>13</w:t>
            </w:r>
          </w:p>
        </w:tc>
      </w:tr>
      <w:tr w:rsidR="00DA07B7" w:rsidRPr="005F2BCA" w:rsidTr="008E2E6F">
        <w:trPr>
          <w:trHeight w:val="510"/>
          <w:tblHeader/>
        </w:trPr>
        <w:tc>
          <w:tcPr>
            <w:tcW w:w="1347" w:type="dxa"/>
            <w:vMerge w:val="restart"/>
            <w:tcBorders>
              <w:top w:val="single" w:sz="12" w:space="0" w:color="auto"/>
              <w:left w:val="single" w:sz="12" w:space="0" w:color="auto"/>
              <w:bottom w:val="single" w:sz="4" w:space="0" w:color="000000"/>
              <w:right w:val="single" w:sz="12" w:space="0" w:color="auto"/>
            </w:tcBorders>
            <w:shd w:val="clear" w:color="auto" w:fill="auto"/>
            <w:hideMark/>
          </w:tcPr>
          <w:p w:rsidR="00F6218F" w:rsidRPr="005F2BCA" w:rsidRDefault="00F6218F" w:rsidP="008E2E6F">
            <w:pPr>
              <w:jc w:val="center"/>
              <w:rPr>
                <w:sz w:val="18"/>
                <w:szCs w:val="18"/>
                <w:lang w:eastAsia="ru-RU"/>
              </w:rPr>
            </w:pPr>
            <w:r w:rsidRPr="005F2BCA">
              <w:rPr>
                <w:sz w:val="18"/>
                <w:szCs w:val="18"/>
                <w:lang w:eastAsia="ru-RU"/>
              </w:rPr>
              <w:t>Класс транспортного средства</w:t>
            </w:r>
          </w:p>
        </w:tc>
        <w:tc>
          <w:tcPr>
            <w:tcW w:w="2880" w:type="dxa"/>
            <w:gridSpan w:val="3"/>
            <w:tcBorders>
              <w:top w:val="single" w:sz="12" w:space="0" w:color="auto"/>
              <w:left w:val="single" w:sz="12" w:space="0" w:color="auto"/>
              <w:bottom w:val="single" w:sz="4" w:space="0" w:color="auto"/>
              <w:right w:val="single" w:sz="12" w:space="0" w:color="auto"/>
            </w:tcBorders>
            <w:shd w:val="clear" w:color="auto" w:fill="auto"/>
            <w:hideMark/>
          </w:tcPr>
          <w:p w:rsidR="00F6218F" w:rsidRPr="005F2BCA" w:rsidRDefault="00F6218F" w:rsidP="008E2E6F">
            <w:pPr>
              <w:jc w:val="center"/>
              <w:rPr>
                <w:sz w:val="18"/>
                <w:szCs w:val="18"/>
                <w:lang w:eastAsia="ru-RU"/>
              </w:rPr>
            </w:pPr>
            <w:r w:rsidRPr="005F2BCA">
              <w:rPr>
                <w:sz w:val="18"/>
                <w:szCs w:val="18"/>
                <w:lang w:eastAsia="ru-RU"/>
              </w:rPr>
              <w:t>По условиям муниципального контракта</w:t>
            </w:r>
          </w:p>
        </w:tc>
        <w:tc>
          <w:tcPr>
            <w:tcW w:w="2696" w:type="dxa"/>
            <w:gridSpan w:val="3"/>
            <w:tcBorders>
              <w:top w:val="single" w:sz="12" w:space="0" w:color="auto"/>
              <w:left w:val="single" w:sz="12" w:space="0" w:color="auto"/>
              <w:bottom w:val="single" w:sz="4" w:space="0" w:color="auto"/>
              <w:right w:val="single" w:sz="12" w:space="0" w:color="auto"/>
            </w:tcBorders>
            <w:shd w:val="clear" w:color="auto" w:fill="auto"/>
            <w:hideMark/>
          </w:tcPr>
          <w:p w:rsidR="00F6218F" w:rsidRPr="005F2BCA" w:rsidRDefault="00F6218F" w:rsidP="008E2E6F">
            <w:pPr>
              <w:jc w:val="center"/>
              <w:rPr>
                <w:sz w:val="18"/>
                <w:szCs w:val="18"/>
                <w:lang w:eastAsia="ru-RU"/>
              </w:rPr>
            </w:pPr>
            <w:r w:rsidRPr="005F2BCA">
              <w:rPr>
                <w:sz w:val="18"/>
                <w:szCs w:val="18"/>
                <w:lang w:eastAsia="ru-RU"/>
              </w:rPr>
              <w:t>По условиям дополнительного соглашения</w:t>
            </w:r>
          </w:p>
        </w:tc>
        <w:tc>
          <w:tcPr>
            <w:tcW w:w="3283" w:type="dxa"/>
            <w:gridSpan w:val="3"/>
            <w:tcBorders>
              <w:top w:val="single" w:sz="12" w:space="0" w:color="auto"/>
              <w:left w:val="single" w:sz="12" w:space="0" w:color="auto"/>
              <w:bottom w:val="single" w:sz="4" w:space="0" w:color="auto"/>
              <w:right w:val="single" w:sz="12" w:space="0" w:color="auto"/>
            </w:tcBorders>
            <w:shd w:val="clear" w:color="auto" w:fill="auto"/>
            <w:hideMark/>
          </w:tcPr>
          <w:p w:rsidR="00F6218F" w:rsidRPr="005F2BCA" w:rsidRDefault="00431BA0" w:rsidP="008E2E6F">
            <w:pPr>
              <w:jc w:val="center"/>
              <w:rPr>
                <w:sz w:val="18"/>
                <w:szCs w:val="18"/>
                <w:lang w:eastAsia="ru-RU"/>
              </w:rPr>
            </w:pPr>
            <w:r w:rsidRPr="005F2BCA">
              <w:rPr>
                <w:sz w:val="18"/>
                <w:szCs w:val="18"/>
                <w:lang w:eastAsia="ru-RU"/>
              </w:rPr>
              <w:t>Следовало рассчитать согласно условиям муниципального контракта</w:t>
            </w:r>
          </w:p>
        </w:tc>
      </w:tr>
      <w:tr w:rsidR="00DA07B7" w:rsidRPr="005F2BCA" w:rsidTr="008E2E6F">
        <w:trPr>
          <w:trHeight w:val="1035"/>
          <w:tblHeader/>
        </w:trPr>
        <w:tc>
          <w:tcPr>
            <w:tcW w:w="1347" w:type="dxa"/>
            <w:vMerge/>
            <w:tcBorders>
              <w:top w:val="nil"/>
              <w:left w:val="single" w:sz="12" w:space="0" w:color="auto"/>
              <w:bottom w:val="single" w:sz="12" w:space="0" w:color="auto"/>
              <w:right w:val="single" w:sz="12" w:space="0" w:color="auto"/>
            </w:tcBorders>
            <w:vAlign w:val="center"/>
            <w:hideMark/>
          </w:tcPr>
          <w:p w:rsidR="00F6218F" w:rsidRPr="005F2BCA" w:rsidRDefault="00F6218F" w:rsidP="008E2E6F">
            <w:pPr>
              <w:rPr>
                <w:sz w:val="18"/>
                <w:szCs w:val="18"/>
                <w:lang w:eastAsia="ru-RU"/>
              </w:rPr>
            </w:pPr>
          </w:p>
        </w:tc>
        <w:tc>
          <w:tcPr>
            <w:tcW w:w="798" w:type="dxa"/>
            <w:tcBorders>
              <w:top w:val="nil"/>
              <w:left w:val="single" w:sz="12" w:space="0" w:color="auto"/>
              <w:bottom w:val="single" w:sz="12" w:space="0" w:color="auto"/>
              <w:right w:val="single" w:sz="4" w:space="0" w:color="auto"/>
            </w:tcBorders>
            <w:shd w:val="clear" w:color="auto" w:fill="auto"/>
            <w:hideMark/>
          </w:tcPr>
          <w:p w:rsidR="00F6218F" w:rsidRPr="005F2BCA" w:rsidRDefault="00F6218F" w:rsidP="008E2E6F">
            <w:pPr>
              <w:jc w:val="center"/>
              <w:rPr>
                <w:sz w:val="18"/>
                <w:szCs w:val="18"/>
                <w:lang w:eastAsia="ru-RU"/>
              </w:rPr>
            </w:pPr>
            <w:r w:rsidRPr="005F2BCA">
              <w:rPr>
                <w:sz w:val="18"/>
                <w:szCs w:val="18"/>
                <w:lang w:eastAsia="ru-RU"/>
              </w:rPr>
              <w:t>кол-во рейсов</w:t>
            </w:r>
          </w:p>
        </w:tc>
        <w:tc>
          <w:tcPr>
            <w:tcW w:w="1009" w:type="dxa"/>
            <w:tcBorders>
              <w:top w:val="nil"/>
              <w:left w:val="nil"/>
              <w:bottom w:val="single" w:sz="12" w:space="0" w:color="auto"/>
              <w:right w:val="single" w:sz="4" w:space="0" w:color="auto"/>
            </w:tcBorders>
            <w:shd w:val="clear" w:color="auto" w:fill="auto"/>
            <w:hideMark/>
          </w:tcPr>
          <w:p w:rsidR="00F6218F" w:rsidRPr="005F2BCA" w:rsidRDefault="00F6218F" w:rsidP="008E2E6F">
            <w:pPr>
              <w:jc w:val="center"/>
              <w:rPr>
                <w:sz w:val="18"/>
                <w:szCs w:val="18"/>
                <w:lang w:eastAsia="ru-RU"/>
              </w:rPr>
            </w:pPr>
            <w:r w:rsidRPr="005F2BCA">
              <w:rPr>
                <w:sz w:val="18"/>
                <w:szCs w:val="18"/>
                <w:lang w:eastAsia="ru-RU"/>
              </w:rPr>
              <w:t xml:space="preserve">цена за единицу работы (1 рейс) </w:t>
            </w:r>
          </w:p>
        </w:tc>
        <w:tc>
          <w:tcPr>
            <w:tcW w:w="1073" w:type="dxa"/>
            <w:tcBorders>
              <w:top w:val="nil"/>
              <w:left w:val="nil"/>
              <w:bottom w:val="single" w:sz="12" w:space="0" w:color="auto"/>
              <w:right w:val="single" w:sz="12" w:space="0" w:color="auto"/>
            </w:tcBorders>
            <w:shd w:val="clear" w:color="auto" w:fill="auto"/>
            <w:hideMark/>
          </w:tcPr>
          <w:p w:rsidR="00F6218F" w:rsidRPr="005F2BCA" w:rsidRDefault="00F6218F" w:rsidP="008E2E6F">
            <w:pPr>
              <w:jc w:val="center"/>
              <w:rPr>
                <w:sz w:val="18"/>
                <w:szCs w:val="18"/>
                <w:lang w:eastAsia="ru-RU"/>
              </w:rPr>
            </w:pPr>
            <w:r w:rsidRPr="005F2BCA">
              <w:rPr>
                <w:sz w:val="18"/>
                <w:szCs w:val="18"/>
                <w:lang w:eastAsia="ru-RU"/>
              </w:rPr>
              <w:t>цена контракта</w:t>
            </w:r>
          </w:p>
        </w:tc>
        <w:tc>
          <w:tcPr>
            <w:tcW w:w="738" w:type="dxa"/>
            <w:tcBorders>
              <w:top w:val="nil"/>
              <w:left w:val="single" w:sz="12" w:space="0" w:color="auto"/>
              <w:bottom w:val="single" w:sz="12" w:space="0" w:color="auto"/>
              <w:right w:val="single" w:sz="4" w:space="0" w:color="auto"/>
            </w:tcBorders>
            <w:shd w:val="clear" w:color="auto" w:fill="auto"/>
            <w:hideMark/>
          </w:tcPr>
          <w:p w:rsidR="00F6218F" w:rsidRPr="005F2BCA" w:rsidRDefault="00F6218F" w:rsidP="008E2E6F">
            <w:pPr>
              <w:jc w:val="center"/>
              <w:rPr>
                <w:sz w:val="18"/>
                <w:szCs w:val="18"/>
                <w:lang w:eastAsia="ru-RU"/>
              </w:rPr>
            </w:pPr>
            <w:r w:rsidRPr="005F2BCA">
              <w:rPr>
                <w:sz w:val="18"/>
                <w:szCs w:val="18"/>
                <w:lang w:eastAsia="ru-RU"/>
              </w:rPr>
              <w:t>кол-во рейсов</w:t>
            </w:r>
          </w:p>
        </w:tc>
        <w:tc>
          <w:tcPr>
            <w:tcW w:w="890" w:type="dxa"/>
            <w:tcBorders>
              <w:top w:val="nil"/>
              <w:left w:val="nil"/>
              <w:bottom w:val="single" w:sz="12" w:space="0" w:color="auto"/>
              <w:right w:val="single" w:sz="4" w:space="0" w:color="auto"/>
            </w:tcBorders>
            <w:shd w:val="clear" w:color="auto" w:fill="auto"/>
            <w:hideMark/>
          </w:tcPr>
          <w:p w:rsidR="00F6218F" w:rsidRPr="005F2BCA" w:rsidRDefault="00F6218F" w:rsidP="008E2E6F">
            <w:pPr>
              <w:jc w:val="center"/>
              <w:rPr>
                <w:sz w:val="18"/>
                <w:szCs w:val="18"/>
                <w:lang w:eastAsia="ru-RU"/>
              </w:rPr>
            </w:pPr>
            <w:r w:rsidRPr="005F2BCA">
              <w:rPr>
                <w:sz w:val="18"/>
                <w:szCs w:val="18"/>
                <w:lang w:eastAsia="ru-RU"/>
              </w:rPr>
              <w:t xml:space="preserve">цена за единицу работы (1 рейс) </w:t>
            </w:r>
          </w:p>
        </w:tc>
        <w:tc>
          <w:tcPr>
            <w:tcW w:w="1068" w:type="dxa"/>
            <w:tcBorders>
              <w:top w:val="nil"/>
              <w:left w:val="nil"/>
              <w:bottom w:val="single" w:sz="12" w:space="0" w:color="auto"/>
              <w:right w:val="single" w:sz="12" w:space="0" w:color="auto"/>
            </w:tcBorders>
            <w:shd w:val="clear" w:color="auto" w:fill="auto"/>
            <w:hideMark/>
          </w:tcPr>
          <w:p w:rsidR="00F6218F" w:rsidRPr="005F2BCA" w:rsidRDefault="00F6218F" w:rsidP="008E2E6F">
            <w:pPr>
              <w:jc w:val="center"/>
              <w:rPr>
                <w:sz w:val="18"/>
                <w:szCs w:val="18"/>
                <w:lang w:eastAsia="ru-RU"/>
              </w:rPr>
            </w:pPr>
            <w:r w:rsidRPr="005F2BCA">
              <w:rPr>
                <w:sz w:val="18"/>
                <w:szCs w:val="18"/>
                <w:lang w:eastAsia="ru-RU"/>
              </w:rPr>
              <w:t>цена контракта</w:t>
            </w:r>
          </w:p>
        </w:tc>
        <w:tc>
          <w:tcPr>
            <w:tcW w:w="769" w:type="dxa"/>
            <w:tcBorders>
              <w:top w:val="nil"/>
              <w:left w:val="single" w:sz="12" w:space="0" w:color="auto"/>
              <w:bottom w:val="single" w:sz="12" w:space="0" w:color="auto"/>
              <w:right w:val="single" w:sz="4" w:space="0" w:color="auto"/>
            </w:tcBorders>
            <w:shd w:val="clear" w:color="auto" w:fill="auto"/>
            <w:hideMark/>
          </w:tcPr>
          <w:p w:rsidR="00F6218F" w:rsidRPr="005F2BCA" w:rsidRDefault="00F6218F" w:rsidP="008E2E6F">
            <w:pPr>
              <w:jc w:val="center"/>
              <w:rPr>
                <w:sz w:val="18"/>
                <w:szCs w:val="18"/>
                <w:lang w:eastAsia="ru-RU"/>
              </w:rPr>
            </w:pPr>
            <w:r w:rsidRPr="005F2BCA">
              <w:rPr>
                <w:sz w:val="18"/>
                <w:szCs w:val="18"/>
                <w:lang w:eastAsia="ru-RU"/>
              </w:rPr>
              <w:t>кол-во рейсов</w:t>
            </w:r>
          </w:p>
        </w:tc>
        <w:tc>
          <w:tcPr>
            <w:tcW w:w="955" w:type="dxa"/>
            <w:tcBorders>
              <w:top w:val="nil"/>
              <w:left w:val="nil"/>
              <w:bottom w:val="single" w:sz="12" w:space="0" w:color="auto"/>
              <w:right w:val="single" w:sz="4" w:space="0" w:color="auto"/>
            </w:tcBorders>
            <w:shd w:val="clear" w:color="auto" w:fill="auto"/>
            <w:hideMark/>
          </w:tcPr>
          <w:p w:rsidR="00F6218F" w:rsidRPr="005F2BCA" w:rsidRDefault="00F6218F" w:rsidP="008E2E6F">
            <w:pPr>
              <w:jc w:val="center"/>
              <w:rPr>
                <w:sz w:val="18"/>
                <w:szCs w:val="18"/>
                <w:lang w:eastAsia="ru-RU"/>
              </w:rPr>
            </w:pPr>
            <w:r w:rsidRPr="005F2BCA">
              <w:rPr>
                <w:sz w:val="18"/>
                <w:szCs w:val="18"/>
                <w:lang w:eastAsia="ru-RU"/>
              </w:rPr>
              <w:t xml:space="preserve">цена за единицу работы (1 рейс) </w:t>
            </w:r>
          </w:p>
        </w:tc>
        <w:tc>
          <w:tcPr>
            <w:tcW w:w="1559" w:type="dxa"/>
            <w:tcBorders>
              <w:top w:val="nil"/>
              <w:left w:val="nil"/>
              <w:bottom w:val="single" w:sz="12" w:space="0" w:color="auto"/>
              <w:right w:val="single" w:sz="12" w:space="0" w:color="auto"/>
            </w:tcBorders>
            <w:shd w:val="clear" w:color="auto" w:fill="auto"/>
            <w:hideMark/>
          </w:tcPr>
          <w:p w:rsidR="00F6218F" w:rsidRPr="005F2BCA" w:rsidRDefault="00F6218F" w:rsidP="008E2E6F">
            <w:pPr>
              <w:jc w:val="center"/>
              <w:rPr>
                <w:sz w:val="18"/>
                <w:szCs w:val="18"/>
                <w:lang w:eastAsia="ru-RU"/>
              </w:rPr>
            </w:pPr>
            <w:r w:rsidRPr="005F2BCA">
              <w:rPr>
                <w:sz w:val="18"/>
                <w:szCs w:val="18"/>
                <w:lang w:eastAsia="ru-RU"/>
              </w:rPr>
              <w:t>цена контракта</w:t>
            </w:r>
          </w:p>
        </w:tc>
      </w:tr>
      <w:tr w:rsidR="00DA07B7" w:rsidRPr="005F2BCA" w:rsidTr="008E2E6F">
        <w:trPr>
          <w:trHeight w:val="240"/>
        </w:trPr>
        <w:tc>
          <w:tcPr>
            <w:tcW w:w="1347"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F6218F" w:rsidRPr="005F2BCA" w:rsidRDefault="00F6218F" w:rsidP="008E2E6F">
            <w:pPr>
              <w:rPr>
                <w:sz w:val="18"/>
                <w:szCs w:val="18"/>
                <w:lang w:eastAsia="ru-RU"/>
              </w:rPr>
            </w:pPr>
            <w:r w:rsidRPr="005F2BCA">
              <w:rPr>
                <w:sz w:val="18"/>
                <w:szCs w:val="18"/>
                <w:lang w:eastAsia="ru-RU"/>
              </w:rPr>
              <w:t>средний (1С)</w:t>
            </w:r>
          </w:p>
        </w:tc>
        <w:tc>
          <w:tcPr>
            <w:tcW w:w="798"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F6218F" w:rsidRPr="005F2BCA" w:rsidRDefault="00F6218F" w:rsidP="008E2E6F">
            <w:pPr>
              <w:jc w:val="center"/>
              <w:rPr>
                <w:sz w:val="18"/>
                <w:szCs w:val="18"/>
                <w:lang w:eastAsia="ru-RU"/>
              </w:rPr>
            </w:pPr>
            <w:r w:rsidRPr="005F2BCA">
              <w:rPr>
                <w:sz w:val="18"/>
                <w:szCs w:val="18"/>
                <w:lang w:eastAsia="ru-RU"/>
              </w:rPr>
              <w:t>50</w:t>
            </w:r>
          </w:p>
        </w:tc>
        <w:tc>
          <w:tcPr>
            <w:tcW w:w="1009" w:type="dxa"/>
            <w:tcBorders>
              <w:top w:val="single" w:sz="12" w:space="0" w:color="auto"/>
              <w:left w:val="nil"/>
              <w:bottom w:val="single" w:sz="4" w:space="0" w:color="auto"/>
              <w:right w:val="single" w:sz="4" w:space="0" w:color="auto"/>
            </w:tcBorders>
            <w:shd w:val="clear" w:color="auto" w:fill="auto"/>
            <w:vAlign w:val="center"/>
            <w:hideMark/>
          </w:tcPr>
          <w:p w:rsidR="00F6218F" w:rsidRPr="005F2BCA" w:rsidRDefault="00F6218F" w:rsidP="008E2E6F">
            <w:pPr>
              <w:jc w:val="right"/>
              <w:rPr>
                <w:sz w:val="18"/>
                <w:szCs w:val="18"/>
                <w:lang w:eastAsia="ru-RU"/>
              </w:rPr>
            </w:pPr>
            <w:r w:rsidRPr="005F2BCA">
              <w:rPr>
                <w:sz w:val="18"/>
                <w:szCs w:val="18"/>
                <w:lang w:eastAsia="ru-RU"/>
              </w:rPr>
              <w:t>2 998,94</w:t>
            </w:r>
          </w:p>
        </w:tc>
        <w:tc>
          <w:tcPr>
            <w:tcW w:w="1073" w:type="dxa"/>
            <w:tcBorders>
              <w:top w:val="single" w:sz="12" w:space="0" w:color="auto"/>
              <w:left w:val="nil"/>
              <w:bottom w:val="single" w:sz="4" w:space="0" w:color="auto"/>
              <w:right w:val="single" w:sz="12" w:space="0" w:color="auto"/>
            </w:tcBorders>
            <w:shd w:val="clear" w:color="auto" w:fill="auto"/>
            <w:vAlign w:val="center"/>
            <w:hideMark/>
          </w:tcPr>
          <w:p w:rsidR="00F6218F" w:rsidRPr="005F2BCA" w:rsidRDefault="00F6218F" w:rsidP="008E2E6F">
            <w:pPr>
              <w:jc w:val="right"/>
              <w:rPr>
                <w:sz w:val="18"/>
                <w:szCs w:val="18"/>
                <w:lang w:eastAsia="ru-RU"/>
              </w:rPr>
            </w:pPr>
            <w:r w:rsidRPr="005F2BCA">
              <w:rPr>
                <w:sz w:val="18"/>
                <w:szCs w:val="18"/>
                <w:lang w:eastAsia="ru-RU"/>
              </w:rPr>
              <w:t>149 947,00</w:t>
            </w:r>
          </w:p>
        </w:tc>
        <w:tc>
          <w:tcPr>
            <w:tcW w:w="738"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F6218F" w:rsidRPr="005F2BCA" w:rsidRDefault="00F6218F" w:rsidP="008E2E6F">
            <w:pPr>
              <w:jc w:val="center"/>
              <w:rPr>
                <w:sz w:val="18"/>
                <w:szCs w:val="18"/>
                <w:lang w:eastAsia="ru-RU"/>
              </w:rPr>
            </w:pPr>
            <w:r w:rsidRPr="005F2BCA">
              <w:rPr>
                <w:sz w:val="18"/>
                <w:szCs w:val="18"/>
                <w:lang w:eastAsia="ru-RU"/>
              </w:rPr>
              <w:t>50</w:t>
            </w:r>
          </w:p>
        </w:tc>
        <w:tc>
          <w:tcPr>
            <w:tcW w:w="890" w:type="dxa"/>
            <w:tcBorders>
              <w:top w:val="single" w:sz="12" w:space="0" w:color="auto"/>
              <w:left w:val="nil"/>
              <w:bottom w:val="single" w:sz="4" w:space="0" w:color="auto"/>
              <w:right w:val="single" w:sz="4" w:space="0" w:color="auto"/>
            </w:tcBorders>
            <w:shd w:val="clear" w:color="auto" w:fill="auto"/>
            <w:vAlign w:val="center"/>
            <w:hideMark/>
          </w:tcPr>
          <w:p w:rsidR="00F6218F" w:rsidRPr="005F2BCA" w:rsidRDefault="00F6218F" w:rsidP="008E2E6F">
            <w:pPr>
              <w:jc w:val="right"/>
              <w:rPr>
                <w:sz w:val="18"/>
                <w:szCs w:val="18"/>
                <w:lang w:eastAsia="ru-RU"/>
              </w:rPr>
            </w:pPr>
            <w:r w:rsidRPr="005F2BCA">
              <w:rPr>
                <w:sz w:val="18"/>
                <w:szCs w:val="18"/>
                <w:lang w:eastAsia="ru-RU"/>
              </w:rPr>
              <w:t>2 931,03</w:t>
            </w:r>
          </w:p>
        </w:tc>
        <w:tc>
          <w:tcPr>
            <w:tcW w:w="1068" w:type="dxa"/>
            <w:tcBorders>
              <w:top w:val="single" w:sz="12" w:space="0" w:color="auto"/>
              <w:left w:val="nil"/>
              <w:bottom w:val="single" w:sz="4" w:space="0" w:color="auto"/>
              <w:right w:val="single" w:sz="12" w:space="0" w:color="auto"/>
            </w:tcBorders>
            <w:shd w:val="clear" w:color="auto" w:fill="auto"/>
            <w:vAlign w:val="center"/>
            <w:hideMark/>
          </w:tcPr>
          <w:p w:rsidR="00F6218F" w:rsidRPr="005F2BCA" w:rsidRDefault="00F6218F" w:rsidP="008E2E6F">
            <w:pPr>
              <w:jc w:val="right"/>
              <w:rPr>
                <w:sz w:val="18"/>
                <w:szCs w:val="18"/>
                <w:lang w:eastAsia="ru-RU"/>
              </w:rPr>
            </w:pPr>
            <w:r w:rsidRPr="005F2BCA">
              <w:rPr>
                <w:sz w:val="18"/>
                <w:szCs w:val="18"/>
                <w:lang w:eastAsia="ru-RU"/>
              </w:rPr>
              <w:t>146 551,50</w:t>
            </w:r>
          </w:p>
        </w:tc>
        <w:tc>
          <w:tcPr>
            <w:tcW w:w="769"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F6218F" w:rsidRPr="005F2BCA" w:rsidRDefault="00F6218F" w:rsidP="008E2E6F">
            <w:pPr>
              <w:jc w:val="center"/>
              <w:rPr>
                <w:sz w:val="18"/>
                <w:szCs w:val="18"/>
                <w:lang w:eastAsia="ru-RU"/>
              </w:rPr>
            </w:pPr>
            <w:r w:rsidRPr="005F2BCA">
              <w:rPr>
                <w:sz w:val="18"/>
                <w:szCs w:val="18"/>
                <w:lang w:eastAsia="ru-RU"/>
              </w:rPr>
              <w:t>50</w:t>
            </w:r>
          </w:p>
        </w:tc>
        <w:tc>
          <w:tcPr>
            <w:tcW w:w="955" w:type="dxa"/>
            <w:tcBorders>
              <w:top w:val="single" w:sz="12" w:space="0" w:color="auto"/>
              <w:left w:val="nil"/>
              <w:bottom w:val="single" w:sz="4" w:space="0" w:color="auto"/>
              <w:right w:val="single" w:sz="4" w:space="0" w:color="auto"/>
            </w:tcBorders>
            <w:shd w:val="clear" w:color="auto" w:fill="auto"/>
            <w:vAlign w:val="center"/>
            <w:hideMark/>
          </w:tcPr>
          <w:p w:rsidR="00F6218F" w:rsidRPr="005F2BCA" w:rsidRDefault="00F6218F" w:rsidP="008E2E6F">
            <w:pPr>
              <w:jc w:val="right"/>
              <w:rPr>
                <w:sz w:val="18"/>
                <w:szCs w:val="18"/>
                <w:lang w:eastAsia="ru-RU"/>
              </w:rPr>
            </w:pPr>
            <w:r w:rsidRPr="005F2BCA">
              <w:rPr>
                <w:sz w:val="18"/>
                <w:szCs w:val="18"/>
                <w:lang w:eastAsia="ru-RU"/>
              </w:rPr>
              <w:t>2 998,94</w:t>
            </w:r>
          </w:p>
        </w:tc>
        <w:tc>
          <w:tcPr>
            <w:tcW w:w="1559" w:type="dxa"/>
            <w:tcBorders>
              <w:top w:val="single" w:sz="12" w:space="0" w:color="auto"/>
              <w:left w:val="nil"/>
              <w:bottom w:val="single" w:sz="4" w:space="0" w:color="auto"/>
              <w:right w:val="single" w:sz="12" w:space="0" w:color="auto"/>
            </w:tcBorders>
            <w:shd w:val="clear" w:color="auto" w:fill="auto"/>
            <w:vAlign w:val="center"/>
            <w:hideMark/>
          </w:tcPr>
          <w:p w:rsidR="00F6218F" w:rsidRPr="005F2BCA" w:rsidRDefault="00F6218F" w:rsidP="008E2E6F">
            <w:pPr>
              <w:jc w:val="right"/>
              <w:rPr>
                <w:sz w:val="18"/>
                <w:szCs w:val="18"/>
                <w:lang w:eastAsia="ru-RU"/>
              </w:rPr>
            </w:pPr>
            <w:r w:rsidRPr="005F2BCA">
              <w:rPr>
                <w:sz w:val="18"/>
                <w:szCs w:val="18"/>
                <w:lang w:eastAsia="ru-RU"/>
              </w:rPr>
              <w:t>149 947,00</w:t>
            </w:r>
          </w:p>
        </w:tc>
      </w:tr>
      <w:tr w:rsidR="00DA07B7" w:rsidRPr="005F2BCA" w:rsidTr="008E2E6F">
        <w:trPr>
          <w:trHeight w:val="157"/>
        </w:trPr>
        <w:tc>
          <w:tcPr>
            <w:tcW w:w="1347"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F6218F" w:rsidRPr="005F2BCA" w:rsidRDefault="00F6218F" w:rsidP="008E2E6F">
            <w:pPr>
              <w:rPr>
                <w:sz w:val="18"/>
                <w:szCs w:val="18"/>
                <w:lang w:eastAsia="ru-RU"/>
              </w:rPr>
            </w:pPr>
            <w:r w:rsidRPr="005F2BCA">
              <w:rPr>
                <w:sz w:val="18"/>
                <w:szCs w:val="18"/>
                <w:lang w:eastAsia="ru-RU"/>
              </w:rPr>
              <w:t>большой (1Б)</w:t>
            </w:r>
          </w:p>
        </w:tc>
        <w:tc>
          <w:tcPr>
            <w:tcW w:w="798"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F6218F" w:rsidRPr="005F2BCA" w:rsidRDefault="00F6218F" w:rsidP="008E2E6F">
            <w:pPr>
              <w:jc w:val="center"/>
              <w:rPr>
                <w:sz w:val="18"/>
                <w:szCs w:val="18"/>
                <w:lang w:eastAsia="ru-RU"/>
              </w:rPr>
            </w:pPr>
            <w:r w:rsidRPr="005F2BCA">
              <w:rPr>
                <w:sz w:val="18"/>
                <w:szCs w:val="18"/>
                <w:lang w:eastAsia="ru-RU"/>
              </w:rPr>
              <w:t>120</w:t>
            </w:r>
          </w:p>
        </w:tc>
        <w:tc>
          <w:tcPr>
            <w:tcW w:w="1009" w:type="dxa"/>
            <w:tcBorders>
              <w:top w:val="single" w:sz="4" w:space="0" w:color="auto"/>
              <w:left w:val="nil"/>
              <w:bottom w:val="single" w:sz="12" w:space="0" w:color="auto"/>
              <w:right w:val="single" w:sz="4" w:space="0" w:color="auto"/>
            </w:tcBorders>
            <w:shd w:val="clear" w:color="auto" w:fill="auto"/>
            <w:vAlign w:val="center"/>
            <w:hideMark/>
          </w:tcPr>
          <w:p w:rsidR="00F6218F" w:rsidRPr="005F2BCA" w:rsidRDefault="00F6218F" w:rsidP="008E2E6F">
            <w:pPr>
              <w:jc w:val="right"/>
              <w:rPr>
                <w:sz w:val="18"/>
                <w:szCs w:val="18"/>
                <w:lang w:eastAsia="ru-RU"/>
              </w:rPr>
            </w:pPr>
            <w:r w:rsidRPr="005F2BCA">
              <w:rPr>
                <w:sz w:val="18"/>
                <w:szCs w:val="18"/>
                <w:lang w:eastAsia="ru-RU"/>
              </w:rPr>
              <w:t>3 936,16</w:t>
            </w:r>
          </w:p>
        </w:tc>
        <w:tc>
          <w:tcPr>
            <w:tcW w:w="1073" w:type="dxa"/>
            <w:tcBorders>
              <w:top w:val="single" w:sz="4" w:space="0" w:color="auto"/>
              <w:left w:val="nil"/>
              <w:bottom w:val="single" w:sz="12" w:space="0" w:color="auto"/>
              <w:right w:val="single" w:sz="12" w:space="0" w:color="auto"/>
            </w:tcBorders>
            <w:shd w:val="clear" w:color="auto" w:fill="auto"/>
            <w:vAlign w:val="center"/>
            <w:hideMark/>
          </w:tcPr>
          <w:p w:rsidR="00F6218F" w:rsidRPr="005F2BCA" w:rsidRDefault="00F6218F" w:rsidP="008E2E6F">
            <w:pPr>
              <w:jc w:val="right"/>
              <w:rPr>
                <w:sz w:val="18"/>
                <w:szCs w:val="18"/>
                <w:lang w:eastAsia="ru-RU"/>
              </w:rPr>
            </w:pPr>
            <w:r w:rsidRPr="005F2BCA">
              <w:rPr>
                <w:sz w:val="18"/>
                <w:szCs w:val="18"/>
                <w:lang w:eastAsia="ru-RU"/>
              </w:rPr>
              <w:t>472 338,73</w:t>
            </w:r>
          </w:p>
        </w:tc>
        <w:tc>
          <w:tcPr>
            <w:tcW w:w="738"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F6218F" w:rsidRPr="005F2BCA" w:rsidRDefault="00F6218F" w:rsidP="008E2E6F">
            <w:pPr>
              <w:jc w:val="center"/>
              <w:rPr>
                <w:sz w:val="18"/>
                <w:szCs w:val="18"/>
                <w:lang w:eastAsia="ru-RU"/>
              </w:rPr>
            </w:pPr>
            <w:r w:rsidRPr="005F2BCA">
              <w:rPr>
                <w:sz w:val="18"/>
                <w:szCs w:val="18"/>
                <w:lang w:eastAsia="ru-RU"/>
              </w:rPr>
              <w:t>116</w:t>
            </w:r>
          </w:p>
        </w:tc>
        <w:tc>
          <w:tcPr>
            <w:tcW w:w="890" w:type="dxa"/>
            <w:tcBorders>
              <w:top w:val="single" w:sz="4" w:space="0" w:color="auto"/>
              <w:left w:val="nil"/>
              <w:bottom w:val="single" w:sz="12" w:space="0" w:color="auto"/>
              <w:right w:val="single" w:sz="4" w:space="0" w:color="auto"/>
            </w:tcBorders>
            <w:shd w:val="clear" w:color="auto" w:fill="auto"/>
            <w:vAlign w:val="center"/>
            <w:hideMark/>
          </w:tcPr>
          <w:p w:rsidR="00F6218F" w:rsidRPr="005F2BCA" w:rsidRDefault="00F6218F" w:rsidP="008E2E6F">
            <w:pPr>
              <w:jc w:val="right"/>
              <w:rPr>
                <w:sz w:val="18"/>
                <w:szCs w:val="18"/>
                <w:lang w:eastAsia="ru-RU"/>
              </w:rPr>
            </w:pPr>
            <w:r w:rsidRPr="005F2BCA">
              <w:rPr>
                <w:sz w:val="18"/>
                <w:szCs w:val="18"/>
                <w:lang w:eastAsia="ru-RU"/>
              </w:rPr>
              <w:t>3 979,68</w:t>
            </w:r>
          </w:p>
        </w:tc>
        <w:tc>
          <w:tcPr>
            <w:tcW w:w="1068" w:type="dxa"/>
            <w:tcBorders>
              <w:top w:val="single" w:sz="4" w:space="0" w:color="auto"/>
              <w:left w:val="nil"/>
              <w:bottom w:val="single" w:sz="12" w:space="0" w:color="auto"/>
              <w:right w:val="single" w:sz="12" w:space="0" w:color="auto"/>
            </w:tcBorders>
            <w:shd w:val="clear" w:color="auto" w:fill="auto"/>
            <w:vAlign w:val="center"/>
            <w:hideMark/>
          </w:tcPr>
          <w:p w:rsidR="00F6218F" w:rsidRPr="005F2BCA" w:rsidRDefault="00F6218F" w:rsidP="008E2E6F">
            <w:pPr>
              <w:jc w:val="right"/>
              <w:rPr>
                <w:sz w:val="18"/>
                <w:szCs w:val="18"/>
                <w:lang w:eastAsia="ru-RU"/>
              </w:rPr>
            </w:pPr>
            <w:r w:rsidRPr="005F2BCA">
              <w:rPr>
                <w:sz w:val="18"/>
                <w:szCs w:val="18"/>
                <w:lang w:eastAsia="ru-RU"/>
              </w:rPr>
              <w:t>461 642,92</w:t>
            </w:r>
          </w:p>
        </w:tc>
        <w:tc>
          <w:tcPr>
            <w:tcW w:w="769"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F6218F" w:rsidRPr="005F2BCA" w:rsidRDefault="00F6218F" w:rsidP="008E2E6F">
            <w:pPr>
              <w:jc w:val="center"/>
              <w:rPr>
                <w:sz w:val="18"/>
                <w:szCs w:val="18"/>
                <w:lang w:eastAsia="ru-RU"/>
              </w:rPr>
            </w:pPr>
            <w:r w:rsidRPr="005F2BCA">
              <w:rPr>
                <w:sz w:val="18"/>
                <w:szCs w:val="18"/>
                <w:lang w:eastAsia="ru-RU"/>
              </w:rPr>
              <w:t>116</w:t>
            </w:r>
          </w:p>
        </w:tc>
        <w:tc>
          <w:tcPr>
            <w:tcW w:w="955" w:type="dxa"/>
            <w:tcBorders>
              <w:top w:val="single" w:sz="4" w:space="0" w:color="auto"/>
              <w:left w:val="nil"/>
              <w:bottom w:val="single" w:sz="12" w:space="0" w:color="auto"/>
              <w:right w:val="single" w:sz="4" w:space="0" w:color="auto"/>
            </w:tcBorders>
            <w:shd w:val="clear" w:color="auto" w:fill="auto"/>
            <w:vAlign w:val="center"/>
            <w:hideMark/>
          </w:tcPr>
          <w:p w:rsidR="00F6218F" w:rsidRPr="005F2BCA" w:rsidRDefault="00F6218F" w:rsidP="008E2E6F">
            <w:pPr>
              <w:jc w:val="right"/>
              <w:rPr>
                <w:sz w:val="18"/>
                <w:szCs w:val="18"/>
                <w:lang w:eastAsia="ru-RU"/>
              </w:rPr>
            </w:pPr>
            <w:r w:rsidRPr="005F2BCA">
              <w:rPr>
                <w:sz w:val="18"/>
                <w:szCs w:val="18"/>
                <w:lang w:eastAsia="ru-RU"/>
              </w:rPr>
              <w:t>3 936,16</w:t>
            </w:r>
          </w:p>
        </w:tc>
        <w:tc>
          <w:tcPr>
            <w:tcW w:w="1559" w:type="dxa"/>
            <w:tcBorders>
              <w:top w:val="single" w:sz="4" w:space="0" w:color="auto"/>
              <w:left w:val="nil"/>
              <w:bottom w:val="single" w:sz="12" w:space="0" w:color="auto"/>
              <w:right w:val="single" w:sz="12" w:space="0" w:color="auto"/>
            </w:tcBorders>
            <w:shd w:val="clear" w:color="auto" w:fill="auto"/>
            <w:vAlign w:val="center"/>
            <w:hideMark/>
          </w:tcPr>
          <w:p w:rsidR="00F6218F" w:rsidRPr="005F2BCA" w:rsidRDefault="00F6218F" w:rsidP="008E2E6F">
            <w:pPr>
              <w:jc w:val="right"/>
              <w:rPr>
                <w:sz w:val="18"/>
                <w:szCs w:val="18"/>
                <w:lang w:eastAsia="ru-RU"/>
              </w:rPr>
            </w:pPr>
            <w:r w:rsidRPr="005F2BCA">
              <w:rPr>
                <w:sz w:val="18"/>
                <w:szCs w:val="18"/>
                <w:lang w:eastAsia="ru-RU"/>
              </w:rPr>
              <w:t>456 594,10</w:t>
            </w:r>
          </w:p>
        </w:tc>
      </w:tr>
      <w:tr w:rsidR="00DA07B7" w:rsidRPr="005F2BCA" w:rsidTr="008E2E6F">
        <w:trPr>
          <w:trHeight w:val="240"/>
        </w:trPr>
        <w:tc>
          <w:tcPr>
            <w:tcW w:w="134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6218F" w:rsidRPr="005F2BCA" w:rsidRDefault="00F6218F" w:rsidP="008E2E6F">
            <w:pPr>
              <w:rPr>
                <w:b/>
                <w:bCs/>
                <w:sz w:val="18"/>
                <w:szCs w:val="18"/>
                <w:lang w:eastAsia="ru-RU"/>
              </w:rPr>
            </w:pPr>
            <w:r w:rsidRPr="005F2BCA">
              <w:rPr>
                <w:b/>
                <w:bCs/>
                <w:sz w:val="18"/>
                <w:szCs w:val="18"/>
                <w:lang w:eastAsia="ru-RU"/>
              </w:rPr>
              <w:t>ИТОГО:</w:t>
            </w:r>
          </w:p>
        </w:tc>
        <w:tc>
          <w:tcPr>
            <w:tcW w:w="798"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F6218F" w:rsidRPr="005F2BCA" w:rsidRDefault="00F6218F" w:rsidP="008E2E6F">
            <w:pPr>
              <w:jc w:val="center"/>
              <w:rPr>
                <w:b/>
                <w:bCs/>
                <w:sz w:val="18"/>
                <w:szCs w:val="18"/>
                <w:lang w:eastAsia="ru-RU"/>
              </w:rPr>
            </w:pPr>
            <w:r w:rsidRPr="005F2BCA">
              <w:rPr>
                <w:b/>
                <w:bCs/>
                <w:sz w:val="18"/>
                <w:szCs w:val="18"/>
                <w:lang w:eastAsia="ru-RU"/>
              </w:rPr>
              <w:t>170</w:t>
            </w:r>
          </w:p>
        </w:tc>
        <w:tc>
          <w:tcPr>
            <w:tcW w:w="1009" w:type="dxa"/>
            <w:tcBorders>
              <w:top w:val="single" w:sz="12" w:space="0" w:color="auto"/>
              <w:left w:val="nil"/>
              <w:bottom w:val="single" w:sz="12" w:space="0" w:color="auto"/>
              <w:right w:val="single" w:sz="4" w:space="0" w:color="auto"/>
            </w:tcBorders>
            <w:shd w:val="clear" w:color="auto" w:fill="auto"/>
            <w:vAlign w:val="center"/>
            <w:hideMark/>
          </w:tcPr>
          <w:p w:rsidR="00F6218F" w:rsidRPr="005F2BCA" w:rsidRDefault="00F6218F" w:rsidP="008E2E6F">
            <w:pPr>
              <w:jc w:val="right"/>
              <w:rPr>
                <w:b/>
                <w:bCs/>
                <w:sz w:val="18"/>
                <w:szCs w:val="18"/>
                <w:lang w:eastAsia="ru-RU"/>
              </w:rPr>
            </w:pPr>
            <w:r w:rsidRPr="005F2BCA">
              <w:rPr>
                <w:b/>
                <w:bCs/>
                <w:sz w:val="18"/>
                <w:szCs w:val="18"/>
                <w:lang w:eastAsia="ru-RU"/>
              </w:rPr>
              <w:t>6 935,10</w:t>
            </w:r>
          </w:p>
        </w:tc>
        <w:tc>
          <w:tcPr>
            <w:tcW w:w="1073" w:type="dxa"/>
            <w:tcBorders>
              <w:top w:val="single" w:sz="12" w:space="0" w:color="auto"/>
              <w:left w:val="nil"/>
              <w:bottom w:val="single" w:sz="12" w:space="0" w:color="auto"/>
              <w:right w:val="single" w:sz="12" w:space="0" w:color="auto"/>
            </w:tcBorders>
            <w:shd w:val="clear" w:color="auto" w:fill="auto"/>
            <w:vAlign w:val="center"/>
            <w:hideMark/>
          </w:tcPr>
          <w:p w:rsidR="00F6218F" w:rsidRPr="005F2BCA" w:rsidRDefault="00F6218F" w:rsidP="008E2E6F">
            <w:pPr>
              <w:jc w:val="right"/>
              <w:rPr>
                <w:b/>
                <w:bCs/>
                <w:sz w:val="18"/>
                <w:szCs w:val="18"/>
                <w:lang w:eastAsia="ru-RU"/>
              </w:rPr>
            </w:pPr>
            <w:r w:rsidRPr="005F2BCA">
              <w:rPr>
                <w:b/>
                <w:bCs/>
                <w:sz w:val="18"/>
                <w:szCs w:val="18"/>
                <w:lang w:eastAsia="ru-RU"/>
              </w:rPr>
              <w:t>622 285,73</w:t>
            </w:r>
          </w:p>
        </w:tc>
        <w:tc>
          <w:tcPr>
            <w:tcW w:w="738"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F6218F" w:rsidRPr="005F2BCA" w:rsidRDefault="00F6218F" w:rsidP="008E2E6F">
            <w:pPr>
              <w:jc w:val="center"/>
              <w:rPr>
                <w:b/>
                <w:bCs/>
                <w:sz w:val="18"/>
                <w:szCs w:val="18"/>
                <w:lang w:eastAsia="ru-RU"/>
              </w:rPr>
            </w:pPr>
            <w:r w:rsidRPr="005F2BCA">
              <w:rPr>
                <w:b/>
                <w:bCs/>
                <w:sz w:val="18"/>
                <w:szCs w:val="18"/>
                <w:lang w:eastAsia="ru-RU"/>
              </w:rPr>
              <w:t>166</w:t>
            </w:r>
          </w:p>
        </w:tc>
        <w:tc>
          <w:tcPr>
            <w:tcW w:w="890" w:type="dxa"/>
            <w:tcBorders>
              <w:top w:val="single" w:sz="12" w:space="0" w:color="auto"/>
              <w:left w:val="nil"/>
              <w:bottom w:val="single" w:sz="12" w:space="0" w:color="auto"/>
              <w:right w:val="single" w:sz="4" w:space="0" w:color="auto"/>
            </w:tcBorders>
            <w:shd w:val="clear" w:color="auto" w:fill="auto"/>
            <w:vAlign w:val="center"/>
            <w:hideMark/>
          </w:tcPr>
          <w:p w:rsidR="00F6218F" w:rsidRPr="005F2BCA" w:rsidRDefault="00F6218F" w:rsidP="008E2E6F">
            <w:pPr>
              <w:jc w:val="right"/>
              <w:rPr>
                <w:b/>
                <w:bCs/>
                <w:sz w:val="18"/>
                <w:szCs w:val="18"/>
                <w:lang w:eastAsia="ru-RU"/>
              </w:rPr>
            </w:pPr>
            <w:r w:rsidRPr="005F2BCA">
              <w:rPr>
                <w:b/>
                <w:bCs/>
                <w:sz w:val="18"/>
                <w:szCs w:val="18"/>
                <w:lang w:eastAsia="ru-RU"/>
              </w:rPr>
              <w:t>6 910,71</w:t>
            </w:r>
          </w:p>
        </w:tc>
        <w:tc>
          <w:tcPr>
            <w:tcW w:w="1068" w:type="dxa"/>
            <w:tcBorders>
              <w:top w:val="single" w:sz="12" w:space="0" w:color="auto"/>
              <w:left w:val="nil"/>
              <w:bottom w:val="single" w:sz="12" w:space="0" w:color="auto"/>
              <w:right w:val="single" w:sz="12" w:space="0" w:color="auto"/>
            </w:tcBorders>
            <w:shd w:val="clear" w:color="auto" w:fill="auto"/>
            <w:vAlign w:val="center"/>
            <w:hideMark/>
          </w:tcPr>
          <w:p w:rsidR="00F6218F" w:rsidRPr="005F2BCA" w:rsidRDefault="00F6218F" w:rsidP="008E2E6F">
            <w:pPr>
              <w:jc w:val="right"/>
              <w:rPr>
                <w:b/>
                <w:bCs/>
                <w:sz w:val="18"/>
                <w:szCs w:val="18"/>
                <w:lang w:eastAsia="ru-RU"/>
              </w:rPr>
            </w:pPr>
            <w:r w:rsidRPr="005F2BCA">
              <w:rPr>
                <w:b/>
                <w:bCs/>
                <w:sz w:val="18"/>
                <w:szCs w:val="18"/>
                <w:lang w:eastAsia="ru-RU"/>
              </w:rPr>
              <w:t>608 194,42</w:t>
            </w:r>
          </w:p>
        </w:tc>
        <w:tc>
          <w:tcPr>
            <w:tcW w:w="769"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F6218F" w:rsidRPr="005F2BCA" w:rsidRDefault="00F6218F" w:rsidP="008E2E6F">
            <w:pPr>
              <w:jc w:val="center"/>
              <w:rPr>
                <w:b/>
                <w:bCs/>
                <w:sz w:val="18"/>
                <w:szCs w:val="18"/>
                <w:lang w:eastAsia="ru-RU"/>
              </w:rPr>
            </w:pPr>
            <w:r w:rsidRPr="005F2BCA">
              <w:rPr>
                <w:b/>
                <w:bCs/>
                <w:sz w:val="18"/>
                <w:szCs w:val="18"/>
                <w:lang w:eastAsia="ru-RU"/>
              </w:rPr>
              <w:t>166</w:t>
            </w:r>
          </w:p>
        </w:tc>
        <w:tc>
          <w:tcPr>
            <w:tcW w:w="955" w:type="dxa"/>
            <w:tcBorders>
              <w:top w:val="single" w:sz="12" w:space="0" w:color="auto"/>
              <w:left w:val="nil"/>
              <w:bottom w:val="single" w:sz="12" w:space="0" w:color="auto"/>
              <w:right w:val="single" w:sz="4" w:space="0" w:color="auto"/>
            </w:tcBorders>
            <w:shd w:val="clear" w:color="auto" w:fill="auto"/>
            <w:vAlign w:val="center"/>
            <w:hideMark/>
          </w:tcPr>
          <w:p w:rsidR="00F6218F" w:rsidRPr="005F2BCA" w:rsidRDefault="00F6218F" w:rsidP="008E2E6F">
            <w:pPr>
              <w:jc w:val="right"/>
              <w:rPr>
                <w:b/>
                <w:bCs/>
                <w:sz w:val="18"/>
                <w:szCs w:val="18"/>
                <w:lang w:eastAsia="ru-RU"/>
              </w:rPr>
            </w:pPr>
            <w:r w:rsidRPr="005F2BCA">
              <w:rPr>
                <w:b/>
                <w:bCs/>
                <w:sz w:val="18"/>
                <w:szCs w:val="18"/>
                <w:lang w:eastAsia="ru-RU"/>
              </w:rPr>
              <w:t>6 935,10</w:t>
            </w:r>
          </w:p>
        </w:tc>
        <w:tc>
          <w:tcPr>
            <w:tcW w:w="1559" w:type="dxa"/>
            <w:tcBorders>
              <w:top w:val="single" w:sz="12" w:space="0" w:color="auto"/>
              <w:left w:val="nil"/>
              <w:bottom w:val="single" w:sz="12" w:space="0" w:color="auto"/>
              <w:right w:val="single" w:sz="12" w:space="0" w:color="auto"/>
            </w:tcBorders>
            <w:shd w:val="clear" w:color="auto" w:fill="auto"/>
            <w:vAlign w:val="bottom"/>
            <w:hideMark/>
          </w:tcPr>
          <w:p w:rsidR="00F6218F" w:rsidRPr="005F2BCA" w:rsidRDefault="00F6218F" w:rsidP="008E2E6F">
            <w:pPr>
              <w:jc w:val="right"/>
              <w:rPr>
                <w:b/>
                <w:bCs/>
                <w:sz w:val="18"/>
                <w:szCs w:val="18"/>
                <w:lang w:eastAsia="ru-RU"/>
              </w:rPr>
            </w:pPr>
            <w:r w:rsidRPr="005F2BCA">
              <w:rPr>
                <w:b/>
                <w:bCs/>
                <w:sz w:val="18"/>
                <w:szCs w:val="18"/>
                <w:lang w:eastAsia="ru-RU"/>
              </w:rPr>
              <w:t>606 541,10</w:t>
            </w:r>
          </w:p>
        </w:tc>
      </w:tr>
    </w:tbl>
    <w:p w:rsidR="00F6218F" w:rsidRPr="005F2BCA" w:rsidRDefault="00F6218F" w:rsidP="00F6218F">
      <w:pPr>
        <w:tabs>
          <w:tab w:val="left" w:pos="709"/>
        </w:tabs>
        <w:ind w:right="-1"/>
        <w:jc w:val="both"/>
        <w:rPr>
          <w:sz w:val="10"/>
          <w:szCs w:val="10"/>
        </w:rPr>
      </w:pPr>
    </w:p>
    <w:p w:rsidR="008700B5" w:rsidRPr="005F2BCA" w:rsidRDefault="008700B5" w:rsidP="008700B5">
      <w:pPr>
        <w:ind w:firstLine="708"/>
        <w:jc w:val="both"/>
        <w:rPr>
          <w:rFonts w:eastAsia="Calibri"/>
          <w:sz w:val="28"/>
          <w:szCs w:val="28"/>
          <w:lang w:eastAsia="ru-RU"/>
        </w:rPr>
      </w:pPr>
      <w:r w:rsidRPr="005F2BCA">
        <w:rPr>
          <w:sz w:val="28"/>
          <w:szCs w:val="28"/>
        </w:rPr>
        <w:t>Таким образом, дополнительным соглашением к контракту изменена цена за единицу работы, что является нарушением подпункта «б» пункта 1 части 1 статьи 95 Федерального закона № 44-ФЗ, поскольку изменение</w:t>
      </w:r>
      <w:r w:rsidRPr="005F2BCA">
        <w:rPr>
          <w:rFonts w:eastAsia="Calibri"/>
          <w:sz w:val="28"/>
          <w:szCs w:val="28"/>
          <w:lang w:eastAsia="ru-RU"/>
        </w:rPr>
        <w:t xml:space="preserve"> цены единицы работы указанной нормой не допускается.</w:t>
      </w:r>
    </w:p>
    <w:p w:rsidR="00F6218F" w:rsidRPr="00071FCB" w:rsidRDefault="008700B5" w:rsidP="00F6218F">
      <w:pPr>
        <w:tabs>
          <w:tab w:val="left" w:pos="709"/>
        </w:tabs>
        <w:ind w:right="-1"/>
        <w:jc w:val="both"/>
        <w:rPr>
          <w:sz w:val="28"/>
          <w:szCs w:val="28"/>
          <w:lang w:eastAsia="ru-RU"/>
        </w:rPr>
      </w:pPr>
      <w:r w:rsidRPr="005F2BCA">
        <w:rPr>
          <w:sz w:val="28"/>
          <w:szCs w:val="28"/>
          <w:lang w:eastAsia="ru-RU"/>
        </w:rPr>
        <w:tab/>
      </w:r>
      <w:r w:rsidR="00F6218F" w:rsidRPr="00071FCB">
        <w:rPr>
          <w:sz w:val="28"/>
          <w:szCs w:val="28"/>
          <w:lang w:eastAsia="ru-RU"/>
        </w:rPr>
        <w:t>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о контрактной системе и такое изменение привело к дополнительному расходованию средств соответствующих бюджетов бюджетной системы РФ или уменьшению количества поставляемых товаров, объема выполняемых работ, оказываемых услуг для обеспечения государственных и муниципальных нужд, имеет признаки административного нарушения, предусмотренног</w:t>
      </w:r>
      <w:r w:rsidR="00D46EDD" w:rsidRPr="00071FCB">
        <w:rPr>
          <w:sz w:val="28"/>
          <w:szCs w:val="28"/>
          <w:lang w:eastAsia="ru-RU"/>
        </w:rPr>
        <w:t>о частью 5 статьи 7.32 КоАП РФ.</w:t>
      </w:r>
    </w:p>
    <w:p w:rsidR="00F6218F" w:rsidRPr="00071FCB" w:rsidRDefault="00F6218F" w:rsidP="00F6218F">
      <w:pPr>
        <w:pStyle w:val="a5"/>
        <w:jc w:val="both"/>
        <w:rPr>
          <w:sz w:val="28"/>
          <w:szCs w:val="28"/>
        </w:rPr>
      </w:pPr>
      <w:r w:rsidRPr="00071FCB">
        <w:rPr>
          <w:sz w:val="28"/>
          <w:szCs w:val="28"/>
          <w:lang w:eastAsia="ru-RU"/>
        </w:rPr>
        <w:tab/>
        <w:t xml:space="preserve">Кроме того, исходя из вышеизложенного следует, что заказчиком осуществлена приемка выполненных работ по контрактам, не соответствующих условиям контрактов (в части цены за единицу работы), что </w:t>
      </w:r>
      <w:r w:rsidRPr="00071FCB">
        <w:rPr>
          <w:sz w:val="28"/>
          <w:szCs w:val="28"/>
        </w:rPr>
        <w:t>свидетельствует о формальном проведении экспертизы, предусмотренной частью 3 статьи 94 Федерального закона № 44-ФЗ, и, как следствие, о необеспечении надлежащей приемки выполненных работ и контроля за исполнением подрядчиком условий контрактов.</w:t>
      </w:r>
    </w:p>
    <w:p w:rsidR="00F6218F" w:rsidRPr="005F2BCA" w:rsidRDefault="00F6218F" w:rsidP="00F6218F">
      <w:pPr>
        <w:tabs>
          <w:tab w:val="left" w:pos="709"/>
        </w:tabs>
        <w:ind w:right="-1"/>
        <w:jc w:val="both"/>
        <w:rPr>
          <w:sz w:val="28"/>
          <w:szCs w:val="28"/>
          <w:lang w:eastAsia="ru-RU"/>
        </w:rPr>
      </w:pPr>
      <w:r w:rsidRPr="00071FCB">
        <w:rPr>
          <w:sz w:val="28"/>
          <w:szCs w:val="28"/>
          <w:lang w:eastAsia="ru-RU"/>
        </w:rPr>
        <w:tab/>
        <w:t>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бюджетных средств имеет признаки административного нарушения, предусмотренного частью 10 статьи 7.32 КоАП РФ.</w:t>
      </w:r>
    </w:p>
    <w:p w:rsidR="00F6218F" w:rsidRPr="005F2BCA" w:rsidRDefault="00DD4641" w:rsidP="00F6218F">
      <w:pPr>
        <w:ind w:firstLine="709"/>
        <w:jc w:val="both"/>
        <w:rPr>
          <w:bCs/>
          <w:sz w:val="28"/>
          <w:szCs w:val="28"/>
          <w:lang w:eastAsia="ru-RU"/>
        </w:rPr>
      </w:pPr>
      <w:r w:rsidRPr="005F2BCA">
        <w:rPr>
          <w:bCs/>
          <w:sz w:val="28"/>
          <w:szCs w:val="28"/>
          <w:lang w:eastAsia="ru-RU"/>
        </w:rPr>
        <w:t>2)</w:t>
      </w:r>
      <w:r w:rsidRPr="005F2BCA">
        <w:rPr>
          <w:bCs/>
          <w:sz w:val="28"/>
          <w:szCs w:val="28"/>
          <w:lang w:eastAsia="ru-RU"/>
        </w:rPr>
        <w:tab/>
      </w:r>
      <w:r w:rsidR="00F6218F" w:rsidRPr="005F2BCA">
        <w:rPr>
          <w:bCs/>
          <w:sz w:val="28"/>
          <w:szCs w:val="28"/>
          <w:lang w:eastAsia="ru-RU"/>
        </w:rPr>
        <w:t xml:space="preserve">Изменениями, внесенными </w:t>
      </w:r>
      <w:r w:rsidR="00F6218F" w:rsidRPr="005F2BCA">
        <w:rPr>
          <w:bCs/>
          <w:sz w:val="28"/>
          <w:szCs w:val="28"/>
        </w:rPr>
        <w:t xml:space="preserve">Федеральным законом от 31.12.2017 </w:t>
      </w:r>
      <w:r w:rsidRPr="005F2BCA">
        <w:rPr>
          <w:bCs/>
          <w:sz w:val="28"/>
          <w:szCs w:val="28"/>
        </w:rPr>
        <w:t xml:space="preserve">                </w:t>
      </w:r>
      <w:r w:rsidR="00F6218F" w:rsidRPr="005F2BCA">
        <w:rPr>
          <w:bCs/>
          <w:sz w:val="28"/>
          <w:szCs w:val="28"/>
        </w:rPr>
        <w:t>№ 504-ФЗ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r w:rsidR="00F6218F" w:rsidRPr="005F2BCA">
        <w:rPr>
          <w:b/>
          <w:bCs/>
        </w:rPr>
        <w:t xml:space="preserve"> </w:t>
      </w:r>
      <w:r w:rsidR="00F6218F" w:rsidRPr="005F2BCA">
        <w:rPr>
          <w:bCs/>
          <w:sz w:val="28"/>
          <w:szCs w:val="28"/>
          <w:lang w:eastAsia="ru-RU"/>
        </w:rPr>
        <w:t xml:space="preserve">вступившими в силу с 01.07.2018, основание закупки у </w:t>
      </w:r>
      <w:r w:rsidR="00F6218F" w:rsidRPr="005F2BCA">
        <w:rPr>
          <w:bCs/>
          <w:sz w:val="28"/>
          <w:szCs w:val="28"/>
          <w:lang w:eastAsia="ru-RU"/>
        </w:rPr>
        <w:lastRenderedPageBreak/>
        <w:t xml:space="preserve">единственного поставщика по причине признания электронного аукциона несостоявшимся </w:t>
      </w:r>
      <w:r w:rsidR="00F6218F" w:rsidRPr="005F2BCA">
        <w:rPr>
          <w:rStyle w:val="82"/>
        </w:rPr>
        <w:t xml:space="preserve">в связи с подачей единственной заявки на участие в аукционе вынесено в отдельный </w:t>
      </w:r>
      <w:hyperlink r:id="rId25" w:history="1">
        <w:r w:rsidR="00F6218F" w:rsidRPr="005F2BCA">
          <w:rPr>
            <w:rStyle w:val="82"/>
          </w:rPr>
          <w:t>пункт 25.1 части 1 статьи 93</w:t>
        </w:r>
      </w:hyperlink>
      <w:r w:rsidR="00F6218F" w:rsidRPr="005F2BCA">
        <w:rPr>
          <w:rStyle w:val="82"/>
        </w:rPr>
        <w:t xml:space="preserve"> Федерального закона № 44-ФЗ. При этом в соответствии с </w:t>
      </w:r>
      <w:hyperlink r:id="rId26" w:history="1">
        <w:r w:rsidR="00F6218F" w:rsidRPr="005F2BCA">
          <w:rPr>
            <w:rStyle w:val="82"/>
          </w:rPr>
          <w:t>частью 4 статьи 94</w:t>
        </w:r>
      </w:hyperlink>
      <w:r w:rsidR="00F6218F" w:rsidRPr="005F2BCA">
        <w:rPr>
          <w:rStyle w:val="82"/>
        </w:rPr>
        <w:t xml:space="preserve"> в перечне исключений</w:t>
      </w:r>
      <w:r w:rsidR="00F6218F" w:rsidRPr="005F2BCA">
        <w:rPr>
          <w:bCs/>
          <w:sz w:val="28"/>
          <w:szCs w:val="28"/>
          <w:lang w:eastAsia="ru-RU"/>
        </w:rPr>
        <w:t xml:space="preserve">, когда заказчик не обязан привлекать экспертов, экспертные организации к проведению экспертизы поставленного товара, не перечислены закупки, осуществляемые у единственного поставщика на основании пункта 25.1 части 1 статьи 93 Федерального закона </w:t>
      </w:r>
      <w:r w:rsidR="00572ABB" w:rsidRPr="005F2BCA">
        <w:rPr>
          <w:bCs/>
          <w:sz w:val="28"/>
          <w:szCs w:val="28"/>
          <w:lang w:eastAsia="ru-RU"/>
        </w:rPr>
        <w:t xml:space="preserve">     </w:t>
      </w:r>
      <w:r w:rsidR="00F6218F" w:rsidRPr="005F2BCA">
        <w:rPr>
          <w:bCs/>
          <w:sz w:val="28"/>
          <w:szCs w:val="28"/>
          <w:lang w:eastAsia="ru-RU"/>
        </w:rPr>
        <w:t>№ 44-ФЗ. Следовательно, если контракт заключается в соответствии с пунктом 25.1 части 1 статьи 93 Федерального закона № 44-ФЗ после 01.07.2018, заказчик обязан провести «внешнюю» экспертизу поставленного товара посредством привлечения экспертов, экспертных организаций.</w:t>
      </w:r>
    </w:p>
    <w:p w:rsidR="00F6218F" w:rsidRPr="005F2BCA" w:rsidRDefault="00F6218F" w:rsidP="00F6218F">
      <w:pPr>
        <w:ind w:firstLine="709"/>
        <w:jc w:val="both"/>
        <w:rPr>
          <w:bCs/>
          <w:sz w:val="28"/>
          <w:szCs w:val="28"/>
          <w:lang w:eastAsia="ru-RU"/>
        </w:rPr>
      </w:pPr>
      <w:r w:rsidRPr="005F2BCA">
        <w:rPr>
          <w:bCs/>
          <w:sz w:val="28"/>
          <w:szCs w:val="28"/>
          <w:lang w:eastAsia="ru-RU"/>
        </w:rPr>
        <w:t>В соответствии с частью 7 статьи 94 Федерального закона №</w:t>
      </w:r>
      <w:r w:rsidR="00A427BE" w:rsidRPr="005F2BCA">
        <w:rPr>
          <w:bCs/>
          <w:sz w:val="28"/>
          <w:szCs w:val="28"/>
          <w:lang w:val="en-US" w:eastAsia="ru-RU"/>
        </w:rPr>
        <w:t> </w:t>
      </w:r>
      <w:r w:rsidRPr="005F2BCA">
        <w:rPr>
          <w:bCs/>
          <w:sz w:val="28"/>
          <w:szCs w:val="28"/>
          <w:lang w:eastAsia="ru-RU"/>
        </w:rPr>
        <w:t xml:space="preserve">44-ФЗ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F6218F" w:rsidRPr="005F2BCA" w:rsidRDefault="00F6218F" w:rsidP="00F6218F">
      <w:pPr>
        <w:ind w:firstLine="709"/>
        <w:jc w:val="both"/>
        <w:rPr>
          <w:bCs/>
          <w:sz w:val="28"/>
          <w:szCs w:val="28"/>
          <w:lang w:eastAsia="ru-RU"/>
        </w:rPr>
      </w:pPr>
      <w:r w:rsidRPr="005F2BCA">
        <w:rPr>
          <w:bCs/>
          <w:sz w:val="28"/>
          <w:szCs w:val="28"/>
          <w:lang w:eastAsia="ru-RU"/>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6218F" w:rsidRPr="005F2BCA" w:rsidRDefault="00F6218F" w:rsidP="00F6218F">
      <w:pPr>
        <w:ind w:firstLine="709"/>
        <w:jc w:val="both"/>
        <w:rPr>
          <w:bCs/>
          <w:sz w:val="28"/>
          <w:szCs w:val="28"/>
          <w:lang w:eastAsia="ru-RU"/>
        </w:rPr>
      </w:pPr>
      <w:r w:rsidRPr="005F2BCA">
        <w:rPr>
          <w:bCs/>
          <w:sz w:val="28"/>
          <w:szCs w:val="28"/>
          <w:lang w:eastAsia="ru-RU"/>
        </w:rPr>
        <w:t>В 2018 году по результатам несостоявшихся электронных аукционов на основании пункта 25.1 части 1 статьи 93 заказчиком заключены следующие муниципальные контракты:</w:t>
      </w:r>
    </w:p>
    <w:p w:rsidR="00F6218F" w:rsidRPr="005F2BCA" w:rsidRDefault="00F6218F" w:rsidP="00F6218F">
      <w:pPr>
        <w:jc w:val="both"/>
        <w:rPr>
          <w:sz w:val="28"/>
          <w:szCs w:val="28"/>
        </w:rPr>
      </w:pPr>
      <w:r w:rsidRPr="005F2BCA">
        <w:rPr>
          <w:sz w:val="28"/>
          <w:szCs w:val="28"/>
        </w:rPr>
        <w:tab/>
        <w:t>–</w:t>
      </w:r>
      <w:r w:rsidRPr="005F2BCA">
        <w:rPr>
          <w:bCs/>
          <w:sz w:val="28"/>
          <w:szCs w:val="28"/>
        </w:rPr>
        <w:tab/>
      </w:r>
      <w:r w:rsidRPr="005F2BCA">
        <w:rPr>
          <w:sz w:val="28"/>
          <w:szCs w:val="28"/>
        </w:rPr>
        <w:t>от 29.10.2018 №</w:t>
      </w:r>
      <w:r w:rsidR="00260097" w:rsidRPr="005F2BCA">
        <w:rPr>
          <w:sz w:val="28"/>
          <w:szCs w:val="28"/>
          <w:lang w:val="en-US"/>
        </w:rPr>
        <w:t> </w:t>
      </w:r>
      <w:r w:rsidRPr="005F2BCA">
        <w:rPr>
          <w:sz w:val="28"/>
          <w:szCs w:val="28"/>
        </w:rPr>
        <w:t>98-2018/</w:t>
      </w:r>
      <w:proofErr w:type="spellStart"/>
      <w:r w:rsidRPr="005F2BCA">
        <w:rPr>
          <w:sz w:val="28"/>
          <w:szCs w:val="28"/>
        </w:rPr>
        <w:t>УКСиБ</w:t>
      </w:r>
      <w:proofErr w:type="spellEnd"/>
      <w:r w:rsidRPr="005F2BCA">
        <w:rPr>
          <w:sz w:val="28"/>
          <w:szCs w:val="28"/>
        </w:rPr>
        <w:t xml:space="preserve"> с МУП «УАТ» </w:t>
      </w:r>
      <w:r w:rsidRPr="005F2BCA">
        <w:rPr>
          <w:sz w:val="28"/>
          <w:szCs w:val="28"/>
          <w:lang w:eastAsia="ru-RU"/>
        </w:rPr>
        <w:t>на выполнение работ, связанных с осуществлением регулярных перевозок пассажиров и багажа по муниципальным маршрутам №</w:t>
      </w:r>
      <w:r w:rsidR="00260097" w:rsidRPr="005F2BCA">
        <w:rPr>
          <w:sz w:val="28"/>
          <w:szCs w:val="28"/>
          <w:lang w:val="en-US" w:eastAsia="ru-RU"/>
        </w:rPr>
        <w:t> </w:t>
      </w:r>
      <w:r w:rsidRPr="005F2BCA">
        <w:rPr>
          <w:sz w:val="28"/>
          <w:szCs w:val="28"/>
          <w:lang w:eastAsia="ru-RU"/>
        </w:rPr>
        <w:t>2, 4, 10, 12, 272 на территории Озерского городского округа по регулируемым тарифам</w:t>
      </w:r>
      <w:r w:rsidRPr="005F2BCA">
        <w:rPr>
          <w:sz w:val="28"/>
          <w:szCs w:val="28"/>
        </w:rPr>
        <w:t xml:space="preserve"> на сумму 936 100,18 рублей.</w:t>
      </w:r>
    </w:p>
    <w:p w:rsidR="00F6218F" w:rsidRPr="005F2BCA" w:rsidRDefault="00F6218F" w:rsidP="00F6218F">
      <w:pPr>
        <w:ind w:firstLine="709"/>
        <w:jc w:val="both"/>
        <w:rPr>
          <w:sz w:val="28"/>
          <w:szCs w:val="28"/>
        </w:rPr>
      </w:pPr>
      <w:r w:rsidRPr="005F2BCA">
        <w:rPr>
          <w:sz w:val="28"/>
          <w:szCs w:val="28"/>
        </w:rPr>
        <w:t>По актам приемки выполненных работ исполнителем по муниципальному контракту (МУП «УАТ») выполнено работ на сумму 936 100,18 рублей, которые приняты и оплачены заказчиком.</w:t>
      </w:r>
    </w:p>
    <w:p w:rsidR="00F6218F" w:rsidRPr="005F2BCA" w:rsidRDefault="00F6218F" w:rsidP="00F6218F">
      <w:pPr>
        <w:jc w:val="both"/>
        <w:rPr>
          <w:sz w:val="28"/>
          <w:szCs w:val="28"/>
        </w:rPr>
      </w:pPr>
      <w:r w:rsidRPr="005F2BCA">
        <w:rPr>
          <w:sz w:val="28"/>
          <w:szCs w:val="28"/>
        </w:rPr>
        <w:tab/>
        <w:t>–</w:t>
      </w:r>
      <w:r w:rsidRPr="005F2BCA">
        <w:rPr>
          <w:bCs/>
          <w:sz w:val="28"/>
          <w:szCs w:val="28"/>
        </w:rPr>
        <w:tab/>
      </w:r>
      <w:r w:rsidRPr="005F2BCA">
        <w:rPr>
          <w:sz w:val="28"/>
          <w:szCs w:val="28"/>
        </w:rPr>
        <w:t>от 02.11.2018 №</w:t>
      </w:r>
      <w:r w:rsidR="00260097" w:rsidRPr="005F2BCA">
        <w:rPr>
          <w:sz w:val="28"/>
          <w:szCs w:val="28"/>
          <w:lang w:val="en-US"/>
        </w:rPr>
        <w:t> </w:t>
      </w:r>
      <w:r w:rsidRPr="005F2BCA">
        <w:rPr>
          <w:sz w:val="28"/>
          <w:szCs w:val="28"/>
        </w:rPr>
        <w:t>99-2018/</w:t>
      </w:r>
      <w:proofErr w:type="spellStart"/>
      <w:r w:rsidRPr="005F2BCA">
        <w:rPr>
          <w:sz w:val="28"/>
          <w:szCs w:val="28"/>
        </w:rPr>
        <w:t>УКСиБ</w:t>
      </w:r>
      <w:proofErr w:type="spellEnd"/>
      <w:r w:rsidRPr="005F2BCA">
        <w:rPr>
          <w:sz w:val="28"/>
          <w:szCs w:val="28"/>
        </w:rPr>
        <w:t xml:space="preserve"> с МУП «УАТ» </w:t>
      </w:r>
      <w:r w:rsidRPr="005F2BCA">
        <w:rPr>
          <w:sz w:val="28"/>
          <w:szCs w:val="28"/>
          <w:lang w:eastAsia="ru-RU"/>
        </w:rPr>
        <w:t>на выполнение работ, связанных с осуществлением регулярных перевозок пассажиров и багажа по муниципальным маршрутам № 2, 4, 10, 12, 272 на территории Озерского городского округа по регулируемым тарифам</w:t>
      </w:r>
      <w:r w:rsidRPr="005F2BCA">
        <w:rPr>
          <w:sz w:val="28"/>
          <w:szCs w:val="28"/>
        </w:rPr>
        <w:t xml:space="preserve"> на сумму 890 589,70 рублей</w:t>
      </w:r>
      <w:r w:rsidR="003500E4" w:rsidRPr="005F2BCA">
        <w:rPr>
          <w:sz w:val="28"/>
          <w:szCs w:val="28"/>
        </w:rPr>
        <w:t>.</w:t>
      </w:r>
    </w:p>
    <w:p w:rsidR="00F6218F" w:rsidRPr="005F2BCA" w:rsidRDefault="00F6218F" w:rsidP="00F6218F">
      <w:pPr>
        <w:ind w:firstLine="709"/>
        <w:jc w:val="both"/>
        <w:rPr>
          <w:sz w:val="28"/>
          <w:szCs w:val="28"/>
        </w:rPr>
      </w:pPr>
      <w:r w:rsidRPr="005F2BCA">
        <w:rPr>
          <w:sz w:val="28"/>
          <w:szCs w:val="28"/>
        </w:rPr>
        <w:t>По актам приемки выполненных работ исполнителем по муниципальному контракту (МУП «УАТ») выполнено работ на сумму 890 589,70 рублей, которые приняты и оплачены заказчиком.</w:t>
      </w:r>
    </w:p>
    <w:p w:rsidR="00F6218F" w:rsidRPr="005F2BCA" w:rsidRDefault="00F6218F" w:rsidP="00F6218F">
      <w:pPr>
        <w:jc w:val="both"/>
        <w:rPr>
          <w:sz w:val="28"/>
          <w:szCs w:val="28"/>
        </w:rPr>
      </w:pPr>
      <w:r w:rsidRPr="005F2BCA">
        <w:rPr>
          <w:sz w:val="28"/>
          <w:szCs w:val="28"/>
        </w:rPr>
        <w:tab/>
        <w:t>–</w:t>
      </w:r>
      <w:r w:rsidRPr="005F2BCA">
        <w:rPr>
          <w:bCs/>
          <w:sz w:val="28"/>
          <w:szCs w:val="28"/>
        </w:rPr>
        <w:tab/>
      </w:r>
      <w:r w:rsidRPr="005F2BCA">
        <w:rPr>
          <w:sz w:val="28"/>
          <w:szCs w:val="28"/>
        </w:rPr>
        <w:t>от 12.11.2018 №</w:t>
      </w:r>
      <w:r w:rsidR="009F2FB4" w:rsidRPr="005F2BCA">
        <w:rPr>
          <w:sz w:val="28"/>
          <w:szCs w:val="28"/>
        </w:rPr>
        <w:t> </w:t>
      </w:r>
      <w:r w:rsidRPr="005F2BCA">
        <w:rPr>
          <w:sz w:val="28"/>
          <w:szCs w:val="28"/>
        </w:rPr>
        <w:t>101-2018/</w:t>
      </w:r>
      <w:proofErr w:type="spellStart"/>
      <w:r w:rsidRPr="005F2BCA">
        <w:rPr>
          <w:sz w:val="28"/>
          <w:szCs w:val="28"/>
        </w:rPr>
        <w:t>УКСиБ</w:t>
      </w:r>
      <w:proofErr w:type="spellEnd"/>
      <w:r w:rsidRPr="005F2BCA">
        <w:rPr>
          <w:sz w:val="28"/>
          <w:szCs w:val="28"/>
        </w:rPr>
        <w:t xml:space="preserve"> с МУП «УАТ» </w:t>
      </w:r>
      <w:r w:rsidRPr="005F2BCA">
        <w:rPr>
          <w:sz w:val="28"/>
          <w:szCs w:val="28"/>
          <w:lang w:eastAsia="ru-RU"/>
        </w:rPr>
        <w:t>на выполнение работ, связанных с осуществлением регулярных перевозок пассажиров и багажа по муниципальным маршрутам № 2, 4, 10, 12, 272 на территории Озерского городского округа по регулируемым тарифам</w:t>
      </w:r>
      <w:r w:rsidRPr="005F2BCA">
        <w:rPr>
          <w:sz w:val="28"/>
          <w:szCs w:val="28"/>
        </w:rPr>
        <w:t xml:space="preserve"> на сумму 876 482,86 рублей</w:t>
      </w:r>
    </w:p>
    <w:p w:rsidR="00F6218F" w:rsidRPr="005F2BCA" w:rsidRDefault="00F6218F" w:rsidP="00F6218F">
      <w:pPr>
        <w:ind w:firstLine="709"/>
        <w:jc w:val="both"/>
        <w:rPr>
          <w:sz w:val="28"/>
          <w:szCs w:val="28"/>
        </w:rPr>
      </w:pPr>
      <w:r w:rsidRPr="005F2BCA">
        <w:rPr>
          <w:sz w:val="28"/>
          <w:szCs w:val="28"/>
        </w:rPr>
        <w:lastRenderedPageBreak/>
        <w:t>По актам приемки выполненных работ исполнителем по муниципальному контракту (МУП «УАТ») выполнено работ на сумму 876 482,86</w:t>
      </w:r>
      <w:r w:rsidR="00165B66" w:rsidRPr="005F2BCA">
        <w:rPr>
          <w:sz w:val="28"/>
          <w:szCs w:val="28"/>
        </w:rPr>
        <w:t> </w:t>
      </w:r>
      <w:proofErr w:type="gramStart"/>
      <w:r w:rsidRPr="005F2BCA">
        <w:rPr>
          <w:sz w:val="28"/>
          <w:szCs w:val="28"/>
        </w:rPr>
        <w:t xml:space="preserve">рублей, </w:t>
      </w:r>
      <w:r w:rsidR="00260097" w:rsidRPr="005F2BCA">
        <w:rPr>
          <w:sz w:val="28"/>
          <w:szCs w:val="28"/>
        </w:rPr>
        <w:t xml:space="preserve">  </w:t>
      </w:r>
      <w:proofErr w:type="gramEnd"/>
      <w:r w:rsidR="00260097" w:rsidRPr="005F2BCA">
        <w:rPr>
          <w:sz w:val="28"/>
          <w:szCs w:val="28"/>
        </w:rPr>
        <w:t xml:space="preserve">          </w:t>
      </w:r>
      <w:r w:rsidRPr="005F2BCA">
        <w:rPr>
          <w:sz w:val="28"/>
          <w:szCs w:val="28"/>
        </w:rPr>
        <w:t>которые приняты и оплачены заказчиком.</w:t>
      </w:r>
    </w:p>
    <w:p w:rsidR="00F6218F" w:rsidRPr="005F2BCA" w:rsidRDefault="00F6218F" w:rsidP="00F6218F">
      <w:pPr>
        <w:jc w:val="both"/>
        <w:rPr>
          <w:sz w:val="28"/>
          <w:szCs w:val="28"/>
        </w:rPr>
      </w:pPr>
      <w:r w:rsidRPr="005F2BCA">
        <w:rPr>
          <w:sz w:val="28"/>
          <w:szCs w:val="28"/>
        </w:rPr>
        <w:tab/>
        <w:t>–</w:t>
      </w:r>
      <w:r w:rsidRPr="005F2BCA">
        <w:rPr>
          <w:bCs/>
          <w:sz w:val="28"/>
          <w:szCs w:val="28"/>
        </w:rPr>
        <w:tab/>
      </w:r>
      <w:r w:rsidRPr="005F2BCA">
        <w:rPr>
          <w:sz w:val="28"/>
          <w:szCs w:val="28"/>
        </w:rPr>
        <w:t>от 19.11.2018 № 102-2018/</w:t>
      </w:r>
      <w:proofErr w:type="spellStart"/>
      <w:r w:rsidRPr="005F2BCA">
        <w:rPr>
          <w:sz w:val="28"/>
          <w:szCs w:val="28"/>
        </w:rPr>
        <w:t>УКСиБ</w:t>
      </w:r>
      <w:proofErr w:type="spellEnd"/>
      <w:r w:rsidRPr="005F2BCA">
        <w:rPr>
          <w:sz w:val="28"/>
          <w:szCs w:val="28"/>
        </w:rPr>
        <w:t xml:space="preserve"> с МУП «УАТ» </w:t>
      </w:r>
      <w:r w:rsidRPr="005F2BCA">
        <w:rPr>
          <w:sz w:val="28"/>
          <w:szCs w:val="28"/>
          <w:lang w:eastAsia="ru-RU"/>
        </w:rPr>
        <w:t>на выполнение работ, связанных с осуществлением регулярных перевозок пассажиров и багажа по муниципальным маршрутам № 2, 4, 10, 12, 272 на территории Озерского городского округа по регулируемым тарифам</w:t>
      </w:r>
      <w:r w:rsidRPr="005F2BCA">
        <w:rPr>
          <w:sz w:val="28"/>
          <w:szCs w:val="28"/>
        </w:rPr>
        <w:t xml:space="preserve"> на сумму 872 803,11 рублей</w:t>
      </w:r>
    </w:p>
    <w:p w:rsidR="00F6218F" w:rsidRPr="005F2BCA" w:rsidRDefault="00F6218F" w:rsidP="00F6218F">
      <w:pPr>
        <w:ind w:firstLine="709"/>
        <w:jc w:val="both"/>
        <w:rPr>
          <w:sz w:val="28"/>
          <w:szCs w:val="28"/>
        </w:rPr>
      </w:pPr>
      <w:r w:rsidRPr="005F2BCA">
        <w:rPr>
          <w:sz w:val="28"/>
          <w:szCs w:val="28"/>
        </w:rPr>
        <w:t>По актам приемки выполненных работ исполнителем по муниципальному контракту (МУП «УАТ») выполнено работ на сумму 872 803,11 рублей, которые приняты и оплачены заказчиком.</w:t>
      </w:r>
    </w:p>
    <w:p w:rsidR="00F6218F" w:rsidRPr="005F2BCA" w:rsidRDefault="00F6218F" w:rsidP="00F6218F">
      <w:pPr>
        <w:jc w:val="both"/>
        <w:rPr>
          <w:sz w:val="28"/>
          <w:szCs w:val="28"/>
        </w:rPr>
      </w:pPr>
      <w:r w:rsidRPr="005F2BCA">
        <w:rPr>
          <w:sz w:val="28"/>
          <w:szCs w:val="28"/>
        </w:rPr>
        <w:tab/>
        <w:t>–</w:t>
      </w:r>
      <w:r w:rsidRPr="005F2BCA">
        <w:rPr>
          <w:bCs/>
          <w:sz w:val="28"/>
          <w:szCs w:val="28"/>
        </w:rPr>
        <w:tab/>
      </w:r>
      <w:r w:rsidRPr="005F2BCA">
        <w:rPr>
          <w:sz w:val="28"/>
          <w:szCs w:val="28"/>
        </w:rPr>
        <w:t>от 26.11.2018 № 106-2018/</w:t>
      </w:r>
      <w:proofErr w:type="spellStart"/>
      <w:r w:rsidRPr="005F2BCA">
        <w:rPr>
          <w:sz w:val="28"/>
          <w:szCs w:val="28"/>
        </w:rPr>
        <w:t>УКСиБ</w:t>
      </w:r>
      <w:proofErr w:type="spellEnd"/>
      <w:r w:rsidRPr="005F2BCA">
        <w:rPr>
          <w:sz w:val="28"/>
          <w:szCs w:val="28"/>
        </w:rPr>
        <w:t xml:space="preserve"> с МУП «УАТ» </w:t>
      </w:r>
      <w:r w:rsidRPr="005F2BCA">
        <w:rPr>
          <w:sz w:val="28"/>
          <w:szCs w:val="28"/>
          <w:lang w:eastAsia="ru-RU"/>
        </w:rPr>
        <w:t>на выполнение работ, связанных с осуществлением регулярных перевозок пассажиров и багажа по муниципальным маршрутам № 2, 4, 10, 12, 272 на территории Озерского городского округа по регулируемым тарифам</w:t>
      </w:r>
      <w:r w:rsidRPr="005F2BCA">
        <w:rPr>
          <w:sz w:val="28"/>
          <w:szCs w:val="28"/>
        </w:rPr>
        <w:t xml:space="preserve"> на сумму 869 207,84 рублей</w:t>
      </w:r>
    </w:p>
    <w:p w:rsidR="00F6218F" w:rsidRPr="005F2BCA" w:rsidRDefault="00F6218F" w:rsidP="00F6218F">
      <w:pPr>
        <w:ind w:firstLine="709"/>
        <w:jc w:val="both"/>
        <w:rPr>
          <w:sz w:val="28"/>
          <w:szCs w:val="28"/>
        </w:rPr>
      </w:pPr>
      <w:r w:rsidRPr="005F2BCA">
        <w:rPr>
          <w:sz w:val="28"/>
          <w:szCs w:val="28"/>
        </w:rPr>
        <w:t>По актам приемки выполненных работ исполнителем по муниципальному контракту (МУП «УАТ») выполнено работ на сумму 869 207,84 рублей, которые приняты и оплачены заказчиком.</w:t>
      </w:r>
    </w:p>
    <w:p w:rsidR="00F6218F" w:rsidRPr="005F2BCA" w:rsidRDefault="00F6218F" w:rsidP="00F6218F">
      <w:pPr>
        <w:jc w:val="both"/>
        <w:rPr>
          <w:sz w:val="28"/>
          <w:szCs w:val="28"/>
        </w:rPr>
      </w:pPr>
      <w:r w:rsidRPr="005F2BCA">
        <w:rPr>
          <w:sz w:val="28"/>
          <w:szCs w:val="28"/>
        </w:rPr>
        <w:tab/>
        <w:t>–</w:t>
      </w:r>
      <w:r w:rsidRPr="005F2BCA">
        <w:rPr>
          <w:bCs/>
          <w:sz w:val="28"/>
          <w:szCs w:val="28"/>
        </w:rPr>
        <w:tab/>
      </w:r>
      <w:r w:rsidRPr="005F2BCA">
        <w:rPr>
          <w:sz w:val="28"/>
          <w:szCs w:val="28"/>
        </w:rPr>
        <w:t>от 03.12.2018 № 107-2018/</w:t>
      </w:r>
      <w:proofErr w:type="spellStart"/>
      <w:r w:rsidRPr="005F2BCA">
        <w:rPr>
          <w:sz w:val="28"/>
          <w:szCs w:val="28"/>
        </w:rPr>
        <w:t>УКСиБ</w:t>
      </w:r>
      <w:proofErr w:type="spellEnd"/>
      <w:r w:rsidRPr="005F2BCA">
        <w:rPr>
          <w:sz w:val="28"/>
          <w:szCs w:val="28"/>
        </w:rPr>
        <w:t xml:space="preserve"> с МУП «УАТ» </w:t>
      </w:r>
      <w:r w:rsidRPr="005F2BCA">
        <w:rPr>
          <w:sz w:val="28"/>
          <w:szCs w:val="28"/>
          <w:lang w:eastAsia="ru-RU"/>
        </w:rPr>
        <w:t>на выполнение работ, связанных с осуществлением регулярных перевозок пассажиров и багажа по муниципальным маршрутам № 2, 4, 10, 12, 272 на территории Озерского городского округа по регулируемым тарифам</w:t>
      </w:r>
      <w:r w:rsidRPr="005F2BCA">
        <w:rPr>
          <w:sz w:val="28"/>
          <w:szCs w:val="28"/>
        </w:rPr>
        <w:t xml:space="preserve"> на сумму 869 207,84 рублей.</w:t>
      </w:r>
    </w:p>
    <w:p w:rsidR="00F6218F" w:rsidRPr="005F2BCA" w:rsidRDefault="00F6218F" w:rsidP="00F6218F">
      <w:pPr>
        <w:jc w:val="both"/>
        <w:rPr>
          <w:sz w:val="28"/>
          <w:szCs w:val="28"/>
        </w:rPr>
      </w:pPr>
      <w:r w:rsidRPr="005F2BCA">
        <w:rPr>
          <w:sz w:val="28"/>
          <w:szCs w:val="28"/>
        </w:rPr>
        <w:tab/>
        <w:t>По актам приемки выполненных работ исполнителем по муниципальному контракту (МУП «УАТ») выполнено работ на сумму 869 207,84 рублей, которые приняты и оплачены заказчиком.</w:t>
      </w:r>
    </w:p>
    <w:p w:rsidR="00F6218F" w:rsidRPr="005F2BCA" w:rsidRDefault="00F6218F" w:rsidP="00F6218F">
      <w:pPr>
        <w:jc w:val="both"/>
        <w:rPr>
          <w:sz w:val="28"/>
          <w:szCs w:val="28"/>
        </w:rPr>
      </w:pPr>
      <w:r w:rsidRPr="005F2BCA">
        <w:rPr>
          <w:sz w:val="28"/>
          <w:szCs w:val="28"/>
        </w:rPr>
        <w:tab/>
        <w:t>–</w:t>
      </w:r>
      <w:r w:rsidRPr="005F2BCA">
        <w:rPr>
          <w:bCs/>
          <w:sz w:val="28"/>
          <w:szCs w:val="28"/>
        </w:rPr>
        <w:tab/>
      </w:r>
      <w:r w:rsidRPr="005F2BCA">
        <w:rPr>
          <w:sz w:val="28"/>
          <w:szCs w:val="28"/>
        </w:rPr>
        <w:t>от 15.12.2018 № 117-2018/</w:t>
      </w:r>
      <w:proofErr w:type="spellStart"/>
      <w:r w:rsidRPr="005F2BCA">
        <w:rPr>
          <w:sz w:val="28"/>
          <w:szCs w:val="28"/>
        </w:rPr>
        <w:t>УКСиБ</w:t>
      </w:r>
      <w:proofErr w:type="spellEnd"/>
      <w:r w:rsidRPr="005F2BCA">
        <w:rPr>
          <w:sz w:val="28"/>
          <w:szCs w:val="28"/>
        </w:rPr>
        <w:t xml:space="preserve"> с МУП «УАТ» </w:t>
      </w:r>
      <w:r w:rsidRPr="005F2BCA">
        <w:rPr>
          <w:sz w:val="28"/>
          <w:szCs w:val="28"/>
          <w:lang w:eastAsia="ru-RU"/>
        </w:rPr>
        <w:t>на выполнение работ, связанных с осуществлением регулярных перевозок пассажиров и багажа по муниципальным маршрутам № 2, 4, 10, 12, 272 на территории Озерского городского округа по регулируемым тарифам</w:t>
      </w:r>
      <w:r w:rsidRPr="005F2BCA">
        <w:rPr>
          <w:sz w:val="28"/>
          <w:szCs w:val="28"/>
        </w:rPr>
        <w:t xml:space="preserve"> на сумму 624 829,40 рублей.</w:t>
      </w:r>
    </w:p>
    <w:p w:rsidR="00F6218F" w:rsidRPr="005F2BCA" w:rsidRDefault="00F6218F" w:rsidP="00F6218F">
      <w:pPr>
        <w:ind w:firstLine="709"/>
        <w:jc w:val="both"/>
        <w:rPr>
          <w:sz w:val="28"/>
          <w:szCs w:val="28"/>
        </w:rPr>
      </w:pPr>
      <w:r w:rsidRPr="005F2BCA">
        <w:rPr>
          <w:sz w:val="28"/>
          <w:szCs w:val="28"/>
        </w:rPr>
        <w:t>По актам приемки выполненных работ исполнителем по муниципальному контракту (МУП «УАТ») выполнено работ на сумму 624 829,40 рублей, которые приняты и оплачены заказчиком.</w:t>
      </w:r>
    </w:p>
    <w:p w:rsidR="00F6218F" w:rsidRPr="005F2BCA" w:rsidRDefault="00F6218F" w:rsidP="00F6218F">
      <w:pPr>
        <w:jc w:val="both"/>
        <w:rPr>
          <w:sz w:val="28"/>
          <w:szCs w:val="28"/>
        </w:rPr>
      </w:pPr>
      <w:r w:rsidRPr="005F2BCA">
        <w:rPr>
          <w:sz w:val="28"/>
          <w:szCs w:val="28"/>
        </w:rPr>
        <w:tab/>
        <w:t>–</w:t>
      </w:r>
      <w:r w:rsidRPr="005F2BCA">
        <w:rPr>
          <w:bCs/>
          <w:sz w:val="28"/>
          <w:szCs w:val="28"/>
        </w:rPr>
        <w:tab/>
      </w:r>
      <w:r w:rsidRPr="005F2BCA">
        <w:rPr>
          <w:sz w:val="28"/>
          <w:szCs w:val="28"/>
        </w:rPr>
        <w:t>от 21.12.2018 № 121-2018/</w:t>
      </w:r>
      <w:proofErr w:type="spellStart"/>
      <w:r w:rsidRPr="005F2BCA">
        <w:rPr>
          <w:sz w:val="28"/>
          <w:szCs w:val="28"/>
        </w:rPr>
        <w:t>УКСиБ</w:t>
      </w:r>
      <w:proofErr w:type="spellEnd"/>
      <w:r w:rsidRPr="005F2BCA">
        <w:rPr>
          <w:sz w:val="28"/>
          <w:szCs w:val="28"/>
        </w:rPr>
        <w:t xml:space="preserve"> с МУП «УАТ» </w:t>
      </w:r>
      <w:r w:rsidRPr="005F2BCA">
        <w:rPr>
          <w:sz w:val="28"/>
          <w:szCs w:val="28"/>
          <w:lang w:eastAsia="ru-RU"/>
        </w:rPr>
        <w:t>на выполнение работ, связанных с осуществлением регулярных перевозок пассажиров и багажа по муниципальным маршрутам № 2, 4, 10, 12, 272 на территории Озерского городского округа по регулируемым тарифам</w:t>
      </w:r>
      <w:r w:rsidRPr="005F2BCA">
        <w:rPr>
          <w:sz w:val="28"/>
          <w:szCs w:val="28"/>
        </w:rPr>
        <w:t xml:space="preserve"> на сумму 483 832,20 рублей.</w:t>
      </w:r>
    </w:p>
    <w:p w:rsidR="00F6218F" w:rsidRPr="005F2BCA" w:rsidRDefault="00F6218F" w:rsidP="00F6218F">
      <w:pPr>
        <w:ind w:firstLine="709"/>
        <w:jc w:val="both"/>
        <w:rPr>
          <w:sz w:val="28"/>
          <w:szCs w:val="28"/>
        </w:rPr>
      </w:pPr>
      <w:r w:rsidRPr="005F2BCA">
        <w:rPr>
          <w:sz w:val="28"/>
          <w:szCs w:val="28"/>
        </w:rPr>
        <w:t>По актам приемки выполненных работ исполнителем по муниципальному контракту (МУП «УАТ») выполнено работ на сумму 483 832,20 рублей, которые приняты и оплачены заказчиком.</w:t>
      </w:r>
    </w:p>
    <w:p w:rsidR="00F6218F" w:rsidRPr="005F2BCA" w:rsidRDefault="00F6218F" w:rsidP="00F6218F">
      <w:pPr>
        <w:autoSpaceDE w:val="0"/>
        <w:autoSpaceDN w:val="0"/>
        <w:adjustRightInd w:val="0"/>
        <w:ind w:firstLine="567"/>
        <w:jc w:val="both"/>
        <w:rPr>
          <w:sz w:val="28"/>
          <w:szCs w:val="28"/>
        </w:rPr>
      </w:pPr>
      <w:r w:rsidRPr="005F2BCA">
        <w:rPr>
          <w:rFonts w:eastAsia="Calibri"/>
          <w:sz w:val="28"/>
          <w:szCs w:val="28"/>
        </w:rPr>
        <w:t>В нарушение требований статьи 94 Федерального закона №</w:t>
      </w:r>
      <w:r w:rsidR="00E22BD2" w:rsidRPr="005F2BCA">
        <w:rPr>
          <w:rFonts w:eastAsia="Calibri"/>
          <w:sz w:val="28"/>
          <w:szCs w:val="28"/>
        </w:rPr>
        <w:t> </w:t>
      </w:r>
      <w:r w:rsidRPr="005F2BCA">
        <w:rPr>
          <w:rFonts w:eastAsia="Calibri"/>
          <w:sz w:val="28"/>
          <w:szCs w:val="28"/>
        </w:rPr>
        <w:t>44-ФЗ заключения эксперта, экспертной организации, привлеченных на основании контракта, заключенного в соответствии с Федеральным законом №</w:t>
      </w:r>
      <w:r w:rsidR="00E22BD2" w:rsidRPr="005F2BCA">
        <w:rPr>
          <w:rFonts w:eastAsia="Calibri"/>
          <w:sz w:val="28"/>
          <w:szCs w:val="28"/>
        </w:rPr>
        <w:t> </w:t>
      </w:r>
      <w:r w:rsidRPr="005F2BCA">
        <w:rPr>
          <w:rFonts w:eastAsia="Calibri"/>
          <w:sz w:val="28"/>
          <w:szCs w:val="28"/>
        </w:rPr>
        <w:t>44-ФЗ, Управлением не представлены, то есть работы по вышеуказанным муниципальным контрактам</w:t>
      </w:r>
      <w:r w:rsidRPr="005F2BCA">
        <w:rPr>
          <w:sz w:val="28"/>
          <w:szCs w:val="28"/>
        </w:rPr>
        <w:t xml:space="preserve"> приняты и оплачены без учета заключения по результатам экспертизы, предложений экспертов, экспертных организаций, необходимость привлечения которых установлена законодательством о контрактной системе.</w:t>
      </w:r>
    </w:p>
    <w:p w:rsidR="00F6218F" w:rsidRPr="005F2BCA" w:rsidRDefault="00F6218F" w:rsidP="00F6218F">
      <w:pPr>
        <w:autoSpaceDE w:val="0"/>
        <w:autoSpaceDN w:val="0"/>
        <w:adjustRightInd w:val="0"/>
        <w:ind w:firstLine="720"/>
        <w:jc w:val="both"/>
        <w:rPr>
          <w:rFonts w:eastAsia="Calibri"/>
          <w:sz w:val="28"/>
          <w:szCs w:val="28"/>
          <w:lang w:eastAsia="ru-RU"/>
        </w:rPr>
      </w:pPr>
      <w:r w:rsidRPr="00071FCB">
        <w:rPr>
          <w:rFonts w:eastAsia="Calibri"/>
          <w:sz w:val="28"/>
          <w:szCs w:val="28"/>
          <w:lang w:eastAsia="ru-RU"/>
        </w:rPr>
        <w:t xml:space="preserve">Несоблюдение требований </w:t>
      </w:r>
      <w:hyperlink r:id="rId27" w:history="1">
        <w:r w:rsidRPr="00071FCB">
          <w:rPr>
            <w:rFonts w:eastAsia="Calibri"/>
            <w:sz w:val="28"/>
            <w:szCs w:val="28"/>
            <w:lang w:eastAsia="ru-RU"/>
          </w:rPr>
          <w:t>законодательства</w:t>
        </w:r>
      </w:hyperlink>
      <w:r w:rsidRPr="00071FCB">
        <w:rPr>
          <w:rFonts w:eastAsia="Calibri"/>
          <w:sz w:val="28"/>
          <w:szCs w:val="28"/>
          <w:lang w:eastAsia="ru-RU"/>
        </w:rPr>
        <w:t xml:space="preserve"> Российской Федерации и иных нормативных правовых актов Российской Федерации о контрактной системе в сфере </w:t>
      </w:r>
      <w:r w:rsidRPr="00071FCB">
        <w:rPr>
          <w:rFonts w:eastAsia="Calibri"/>
          <w:sz w:val="28"/>
          <w:szCs w:val="28"/>
          <w:lang w:eastAsia="ru-RU"/>
        </w:rPr>
        <w:lastRenderedPageBreak/>
        <w:t xml:space="preserve">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образует состав </w:t>
      </w:r>
      <w:r w:rsidRPr="00071FCB">
        <w:rPr>
          <w:rFonts w:eastAsia="Calibri"/>
          <w:bCs/>
          <w:sz w:val="28"/>
          <w:szCs w:val="28"/>
          <w:lang w:eastAsia="ru-RU"/>
        </w:rPr>
        <w:t>административного правонарушения, предусмотренного частью</w:t>
      </w:r>
      <w:r w:rsidRPr="00071FCB">
        <w:rPr>
          <w:rFonts w:eastAsia="Calibri"/>
          <w:sz w:val="28"/>
          <w:szCs w:val="28"/>
          <w:lang w:eastAsia="ru-RU"/>
        </w:rPr>
        <w:t xml:space="preserve"> 8 статьи 7.32 КоАП РФ.</w:t>
      </w:r>
    </w:p>
    <w:p w:rsidR="003A1065" w:rsidRPr="005F2BCA" w:rsidRDefault="003A1065" w:rsidP="00F6218F">
      <w:pPr>
        <w:autoSpaceDE w:val="0"/>
        <w:autoSpaceDN w:val="0"/>
        <w:adjustRightInd w:val="0"/>
        <w:ind w:firstLine="720"/>
        <w:jc w:val="both"/>
        <w:rPr>
          <w:rFonts w:eastAsia="Calibri"/>
          <w:sz w:val="10"/>
          <w:szCs w:val="10"/>
          <w:lang w:eastAsia="ru-RU"/>
        </w:rPr>
      </w:pPr>
    </w:p>
    <w:p w:rsidR="00F6218F" w:rsidRPr="005F2BCA" w:rsidRDefault="00DD4641" w:rsidP="00DD4641">
      <w:pPr>
        <w:jc w:val="both"/>
        <w:rPr>
          <w:bCs/>
          <w:sz w:val="28"/>
          <w:szCs w:val="28"/>
          <w:lang w:val="x-none" w:eastAsia="ru-RU"/>
        </w:rPr>
      </w:pPr>
      <w:r w:rsidRPr="005F2BCA">
        <w:rPr>
          <w:bCs/>
          <w:sz w:val="28"/>
          <w:szCs w:val="28"/>
          <w:lang w:eastAsia="ru-RU"/>
        </w:rPr>
        <w:tab/>
      </w:r>
      <w:r w:rsidR="00F6218F" w:rsidRPr="005F2BCA">
        <w:rPr>
          <w:bCs/>
          <w:sz w:val="28"/>
          <w:szCs w:val="28"/>
          <w:lang w:eastAsia="ru-RU"/>
        </w:rPr>
        <w:t>4</w:t>
      </w:r>
      <w:r w:rsidR="00F6218F" w:rsidRPr="005F2BCA">
        <w:rPr>
          <w:bCs/>
          <w:sz w:val="28"/>
          <w:szCs w:val="28"/>
          <w:lang w:val="x-none" w:eastAsia="ru-RU"/>
        </w:rPr>
        <w:t>.</w:t>
      </w:r>
      <w:r w:rsidR="00F6218F" w:rsidRPr="005F2BCA">
        <w:rPr>
          <w:bCs/>
          <w:sz w:val="28"/>
          <w:szCs w:val="28"/>
          <w:lang w:val="x-none" w:eastAsia="ru-RU"/>
        </w:rPr>
        <w:tab/>
      </w:r>
      <w:r w:rsidR="00F6218F" w:rsidRPr="005F2BCA">
        <w:rPr>
          <w:bCs/>
          <w:sz w:val="28"/>
          <w:szCs w:val="28"/>
          <w:lang w:eastAsia="ru-RU"/>
        </w:rPr>
        <w:t xml:space="preserve">Частью </w:t>
      </w:r>
      <w:r w:rsidR="00F6218F" w:rsidRPr="005F2BCA">
        <w:rPr>
          <w:bCs/>
          <w:sz w:val="28"/>
          <w:szCs w:val="28"/>
          <w:lang w:val="x-none" w:eastAsia="ru-RU"/>
        </w:rPr>
        <w:t>2</w:t>
      </w:r>
      <w:r w:rsidR="00F6218F" w:rsidRPr="005F2BCA">
        <w:rPr>
          <w:bCs/>
          <w:sz w:val="28"/>
          <w:szCs w:val="28"/>
          <w:lang w:eastAsia="ru-RU"/>
        </w:rPr>
        <w:t xml:space="preserve"> статьи 94 Федерального закона №</w:t>
      </w:r>
      <w:r w:rsidR="00A427BE" w:rsidRPr="005F2BCA">
        <w:rPr>
          <w:bCs/>
          <w:sz w:val="28"/>
          <w:szCs w:val="28"/>
          <w:lang w:val="en-US" w:eastAsia="ru-RU"/>
        </w:rPr>
        <w:t> </w:t>
      </w:r>
      <w:r w:rsidR="00F6218F" w:rsidRPr="005F2BCA">
        <w:rPr>
          <w:bCs/>
          <w:sz w:val="28"/>
          <w:szCs w:val="28"/>
          <w:lang w:eastAsia="ru-RU"/>
        </w:rPr>
        <w:t>44-ФЗ</w:t>
      </w:r>
      <w:r w:rsidR="00F6218F" w:rsidRPr="005F2BCA">
        <w:rPr>
          <w:bCs/>
          <w:sz w:val="28"/>
          <w:szCs w:val="28"/>
          <w:lang w:val="x-none" w:eastAsia="ru-RU"/>
        </w:rPr>
        <w:t xml:space="preserve"> установлено, что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w:t>
      </w:r>
      <w:r w:rsidR="00F6218F" w:rsidRPr="00071FCB">
        <w:rPr>
          <w:bCs/>
          <w:sz w:val="28"/>
          <w:szCs w:val="28"/>
          <w:lang w:val="x-none" w:eastAsia="ru-RU"/>
        </w:rPr>
        <w:t>при этом заказчик обязан обеспечить приемку</w:t>
      </w:r>
      <w:r w:rsidR="00F6218F" w:rsidRPr="005F2BCA">
        <w:rPr>
          <w:bCs/>
          <w:sz w:val="28"/>
          <w:szCs w:val="28"/>
          <w:lang w:val="x-none" w:eastAsia="ru-RU"/>
        </w:rPr>
        <w:t xml:space="preserve"> поставленного товара, выполненной работы или оказанной услуги в соответствии </w:t>
      </w:r>
      <w:r w:rsidR="00572ABB" w:rsidRPr="005F2BCA">
        <w:rPr>
          <w:bCs/>
          <w:sz w:val="28"/>
          <w:szCs w:val="28"/>
          <w:lang w:eastAsia="ru-RU"/>
        </w:rPr>
        <w:t xml:space="preserve">    </w:t>
      </w:r>
      <w:r w:rsidR="00F6218F" w:rsidRPr="005F2BCA">
        <w:rPr>
          <w:bCs/>
          <w:sz w:val="28"/>
          <w:szCs w:val="28"/>
          <w:lang w:val="x-none" w:eastAsia="ru-RU"/>
        </w:rPr>
        <w:t>с настоящей статьей.</w:t>
      </w:r>
    </w:p>
    <w:p w:rsidR="00F6218F" w:rsidRPr="005F2BCA" w:rsidRDefault="00F6218F" w:rsidP="00F6218F">
      <w:pPr>
        <w:ind w:firstLine="708"/>
        <w:jc w:val="both"/>
        <w:rPr>
          <w:bCs/>
          <w:sz w:val="28"/>
          <w:szCs w:val="28"/>
          <w:lang w:val="x-none" w:eastAsia="ru-RU"/>
        </w:rPr>
      </w:pPr>
      <w:r w:rsidRPr="005F2BCA">
        <w:rPr>
          <w:bCs/>
          <w:sz w:val="28"/>
          <w:szCs w:val="28"/>
          <w:lang w:eastAsia="ru-RU"/>
        </w:rPr>
        <w:t xml:space="preserve">В соответствии с частью </w:t>
      </w:r>
      <w:r w:rsidRPr="005F2BCA">
        <w:rPr>
          <w:bCs/>
          <w:sz w:val="28"/>
          <w:szCs w:val="28"/>
          <w:lang w:val="x-none" w:eastAsia="ru-RU"/>
        </w:rPr>
        <w:t>7</w:t>
      </w:r>
      <w:r w:rsidRPr="005F2BCA">
        <w:rPr>
          <w:bCs/>
          <w:sz w:val="28"/>
          <w:szCs w:val="28"/>
          <w:lang w:eastAsia="ru-RU"/>
        </w:rPr>
        <w:t xml:space="preserve"> статьи 94 Федерального закона №</w:t>
      </w:r>
      <w:r w:rsidR="00A427BE" w:rsidRPr="005F2BCA">
        <w:rPr>
          <w:bCs/>
          <w:sz w:val="28"/>
          <w:szCs w:val="28"/>
          <w:lang w:val="en-US" w:eastAsia="ru-RU"/>
        </w:rPr>
        <w:t> </w:t>
      </w:r>
      <w:r w:rsidRPr="005F2BCA">
        <w:rPr>
          <w:bCs/>
          <w:sz w:val="28"/>
          <w:szCs w:val="28"/>
          <w:lang w:eastAsia="ru-RU"/>
        </w:rPr>
        <w:t>44-ФЗ п</w:t>
      </w:r>
      <w:proofErr w:type="spellStart"/>
      <w:r w:rsidRPr="005F2BCA">
        <w:rPr>
          <w:bCs/>
          <w:sz w:val="28"/>
          <w:szCs w:val="28"/>
          <w:lang w:val="x-none" w:eastAsia="ru-RU"/>
        </w:rPr>
        <w:t>риемка</w:t>
      </w:r>
      <w:proofErr w:type="spellEnd"/>
      <w:r w:rsidRPr="005F2BCA">
        <w:rPr>
          <w:bCs/>
          <w:sz w:val="28"/>
          <w:szCs w:val="28"/>
          <w:lang w:val="x-none" w:eastAsia="ru-RU"/>
        </w:rPr>
        <w:t xml:space="preserve">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w:t>
      </w:r>
      <w:r w:rsidRPr="00071FCB">
        <w:rPr>
          <w:bCs/>
          <w:sz w:val="28"/>
          <w:szCs w:val="28"/>
          <w:lang w:val="x-none" w:eastAsia="ru-RU"/>
        </w:rPr>
        <w:t>(в случае создания приемочной комиссии подписывается всеми членами приемочной комиссии и утверждается заказчиком)</w:t>
      </w:r>
      <w:r w:rsidRPr="005F2BCA">
        <w:rPr>
          <w:bCs/>
          <w:sz w:val="28"/>
          <w:szCs w:val="28"/>
          <w:lang w:val="x-none" w:eastAsia="ru-RU"/>
        </w:rPr>
        <w:t>,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6218F" w:rsidRPr="005F2BCA" w:rsidRDefault="00F6218F" w:rsidP="00F6218F">
      <w:pPr>
        <w:ind w:firstLine="708"/>
        <w:jc w:val="both"/>
        <w:rPr>
          <w:bCs/>
          <w:sz w:val="28"/>
          <w:szCs w:val="28"/>
          <w:lang w:eastAsia="ru-RU"/>
        </w:rPr>
      </w:pPr>
      <w:r w:rsidRPr="005F2BCA">
        <w:rPr>
          <w:bCs/>
          <w:sz w:val="28"/>
          <w:szCs w:val="28"/>
          <w:lang w:eastAsia="ru-RU"/>
        </w:rPr>
        <w:t>Проверкой документов об исполнении контрактов (договоров), установлены следующие нарушения:</w:t>
      </w:r>
    </w:p>
    <w:p w:rsidR="00F6218F" w:rsidRPr="005F2BCA" w:rsidRDefault="00F6218F" w:rsidP="00F6218F">
      <w:pPr>
        <w:ind w:firstLine="708"/>
        <w:jc w:val="both"/>
        <w:rPr>
          <w:bCs/>
          <w:sz w:val="28"/>
          <w:szCs w:val="28"/>
          <w:lang w:eastAsia="ru-RU"/>
        </w:rPr>
      </w:pPr>
      <w:r w:rsidRPr="005F2BCA">
        <w:rPr>
          <w:bCs/>
          <w:sz w:val="28"/>
          <w:szCs w:val="28"/>
          <w:lang w:val="x-none" w:eastAsia="ru-RU"/>
        </w:rPr>
        <w:t>–</w:t>
      </w:r>
      <w:r w:rsidRPr="005F2BCA">
        <w:rPr>
          <w:bCs/>
          <w:sz w:val="28"/>
          <w:szCs w:val="28"/>
          <w:lang w:eastAsia="ru-RU"/>
        </w:rPr>
        <w:tab/>
        <w:t>нарушение порядка и сроков проведения приемки поставленных товаров (работ, услуг), установленных контрактами (договорами);</w:t>
      </w:r>
    </w:p>
    <w:p w:rsidR="00F6218F" w:rsidRPr="005F2BCA" w:rsidRDefault="00F6218F" w:rsidP="00F6218F">
      <w:pPr>
        <w:ind w:firstLine="708"/>
        <w:jc w:val="both"/>
        <w:rPr>
          <w:bCs/>
          <w:sz w:val="28"/>
          <w:szCs w:val="28"/>
          <w:lang w:eastAsia="ru-RU"/>
        </w:rPr>
      </w:pPr>
      <w:r w:rsidRPr="005F2BCA">
        <w:rPr>
          <w:bCs/>
          <w:sz w:val="28"/>
          <w:szCs w:val="28"/>
          <w:lang w:val="x-none" w:eastAsia="ru-RU"/>
        </w:rPr>
        <w:t>–</w:t>
      </w:r>
      <w:r w:rsidRPr="005F2BCA">
        <w:rPr>
          <w:bCs/>
          <w:sz w:val="28"/>
          <w:szCs w:val="28"/>
          <w:lang w:eastAsia="ru-RU"/>
        </w:rPr>
        <w:tab/>
        <w:t>нарушение порядка оформления документов приемки (в актах приемки выполненных работ отсутствует дата проведенной приемки), что имеет признаки административного правонарушения, предусмотренного частью 9 статьи 7.32 КоАП РФ</w:t>
      </w:r>
      <w:r w:rsidR="00165B66" w:rsidRPr="005F2BCA">
        <w:rPr>
          <w:bCs/>
          <w:sz w:val="28"/>
          <w:szCs w:val="28"/>
          <w:lang w:eastAsia="ru-RU"/>
        </w:rPr>
        <w:t xml:space="preserve">, </w:t>
      </w:r>
      <w:r w:rsidRPr="005F2BCA">
        <w:rPr>
          <w:bCs/>
          <w:sz w:val="28"/>
          <w:szCs w:val="28"/>
          <w:lang w:eastAsia="ru-RU"/>
        </w:rPr>
        <w:t>в том числе при исполнении следующих контрактов (договоров):</w:t>
      </w:r>
    </w:p>
    <w:p w:rsidR="00F6218F" w:rsidRPr="005F2BCA" w:rsidRDefault="00F6218F" w:rsidP="00F6218F">
      <w:pPr>
        <w:ind w:firstLine="708"/>
        <w:jc w:val="both"/>
        <w:rPr>
          <w:bCs/>
          <w:sz w:val="6"/>
          <w:szCs w:val="6"/>
          <w:lang w:eastAsia="ru-RU"/>
        </w:rPr>
      </w:pPr>
    </w:p>
    <w:tbl>
      <w:tblPr>
        <w:tblW w:w="10198" w:type="dxa"/>
        <w:tblInd w:w="108" w:type="dxa"/>
        <w:tblLook w:val="04A0" w:firstRow="1" w:lastRow="0" w:firstColumn="1" w:lastColumn="0" w:noHBand="0" w:noVBand="1"/>
      </w:tblPr>
      <w:tblGrid>
        <w:gridCol w:w="3119"/>
        <w:gridCol w:w="1922"/>
        <w:gridCol w:w="1417"/>
        <w:gridCol w:w="1220"/>
        <w:gridCol w:w="1280"/>
        <w:gridCol w:w="1240"/>
      </w:tblGrid>
      <w:tr w:rsidR="00DA07B7" w:rsidRPr="005F2BCA" w:rsidTr="008E2E6F">
        <w:trPr>
          <w:trHeight w:val="240"/>
          <w:tblHeader/>
        </w:trPr>
        <w:tc>
          <w:tcPr>
            <w:tcW w:w="10198" w:type="dxa"/>
            <w:gridSpan w:val="6"/>
            <w:tcBorders>
              <w:top w:val="nil"/>
              <w:left w:val="nil"/>
              <w:bottom w:val="single" w:sz="12" w:space="0" w:color="auto"/>
              <w:right w:val="nil"/>
            </w:tcBorders>
            <w:shd w:val="clear" w:color="000000" w:fill="FFFFFF"/>
            <w:vAlign w:val="center"/>
            <w:hideMark/>
          </w:tcPr>
          <w:p w:rsidR="00F6218F" w:rsidRPr="005F2BCA" w:rsidRDefault="00F6218F" w:rsidP="00DD4641">
            <w:pPr>
              <w:jc w:val="right"/>
              <w:rPr>
                <w:sz w:val="18"/>
                <w:szCs w:val="18"/>
                <w:lang w:eastAsia="ru-RU"/>
              </w:rPr>
            </w:pPr>
            <w:r w:rsidRPr="005F2BCA">
              <w:rPr>
                <w:sz w:val="18"/>
                <w:szCs w:val="18"/>
                <w:lang w:eastAsia="ru-RU"/>
              </w:rPr>
              <w:t xml:space="preserve">Таблица № </w:t>
            </w:r>
            <w:r w:rsidR="00DD4641" w:rsidRPr="005F2BCA">
              <w:rPr>
                <w:sz w:val="18"/>
                <w:szCs w:val="18"/>
                <w:lang w:eastAsia="ru-RU"/>
              </w:rPr>
              <w:t>14</w:t>
            </w:r>
          </w:p>
        </w:tc>
      </w:tr>
      <w:tr w:rsidR="00DA07B7" w:rsidRPr="005F2BCA" w:rsidTr="008E2E6F">
        <w:trPr>
          <w:trHeight w:val="765"/>
          <w:tblHeader/>
        </w:trPr>
        <w:tc>
          <w:tcPr>
            <w:tcW w:w="3119" w:type="dxa"/>
            <w:tcBorders>
              <w:top w:val="single" w:sz="12" w:space="0" w:color="auto"/>
              <w:left w:val="single" w:sz="12" w:space="0" w:color="auto"/>
              <w:bottom w:val="single" w:sz="12" w:space="0" w:color="auto"/>
              <w:right w:val="single" w:sz="4" w:space="0" w:color="auto"/>
            </w:tcBorders>
            <w:shd w:val="clear" w:color="000000" w:fill="FFFFFF"/>
            <w:hideMark/>
          </w:tcPr>
          <w:p w:rsidR="00F6218F" w:rsidRPr="005F2BCA" w:rsidRDefault="00F6218F" w:rsidP="008E2E6F">
            <w:pPr>
              <w:jc w:val="center"/>
              <w:rPr>
                <w:sz w:val="18"/>
                <w:szCs w:val="18"/>
                <w:lang w:eastAsia="ru-RU"/>
              </w:rPr>
            </w:pPr>
            <w:r w:rsidRPr="005F2BCA">
              <w:rPr>
                <w:sz w:val="18"/>
                <w:szCs w:val="18"/>
                <w:lang w:eastAsia="ru-RU"/>
              </w:rPr>
              <w:t>Номер, дата, наименование муниципального контракта, договора</w:t>
            </w:r>
          </w:p>
        </w:tc>
        <w:tc>
          <w:tcPr>
            <w:tcW w:w="1922" w:type="dxa"/>
            <w:tcBorders>
              <w:top w:val="single" w:sz="12" w:space="0" w:color="auto"/>
              <w:left w:val="nil"/>
              <w:bottom w:val="single" w:sz="12" w:space="0" w:color="auto"/>
              <w:right w:val="single" w:sz="4" w:space="0" w:color="auto"/>
            </w:tcBorders>
            <w:shd w:val="clear" w:color="000000" w:fill="FFFFFF"/>
            <w:hideMark/>
          </w:tcPr>
          <w:p w:rsidR="00F6218F" w:rsidRPr="005F2BCA" w:rsidRDefault="00F6218F" w:rsidP="008E2E6F">
            <w:pPr>
              <w:jc w:val="center"/>
              <w:rPr>
                <w:sz w:val="18"/>
                <w:szCs w:val="18"/>
                <w:lang w:eastAsia="ru-RU"/>
              </w:rPr>
            </w:pPr>
            <w:r w:rsidRPr="005F2BCA">
              <w:rPr>
                <w:sz w:val="18"/>
                <w:szCs w:val="18"/>
                <w:lang w:eastAsia="ru-RU"/>
              </w:rPr>
              <w:t>Сроки выполнения работ</w:t>
            </w:r>
          </w:p>
        </w:tc>
        <w:tc>
          <w:tcPr>
            <w:tcW w:w="1417" w:type="dxa"/>
            <w:tcBorders>
              <w:top w:val="single" w:sz="12" w:space="0" w:color="auto"/>
              <w:left w:val="nil"/>
              <w:bottom w:val="single" w:sz="12" w:space="0" w:color="auto"/>
              <w:right w:val="single" w:sz="4" w:space="0" w:color="auto"/>
            </w:tcBorders>
            <w:shd w:val="clear" w:color="000000" w:fill="FFFFFF"/>
            <w:hideMark/>
          </w:tcPr>
          <w:p w:rsidR="00F6218F" w:rsidRPr="005F2BCA" w:rsidRDefault="00F6218F" w:rsidP="008E2E6F">
            <w:pPr>
              <w:jc w:val="center"/>
              <w:rPr>
                <w:sz w:val="18"/>
                <w:szCs w:val="18"/>
                <w:lang w:eastAsia="ru-RU"/>
              </w:rPr>
            </w:pPr>
            <w:r w:rsidRPr="005F2BCA">
              <w:rPr>
                <w:sz w:val="18"/>
                <w:szCs w:val="18"/>
                <w:lang w:eastAsia="ru-RU"/>
              </w:rPr>
              <w:t>Подрядная организация</w:t>
            </w:r>
          </w:p>
        </w:tc>
        <w:tc>
          <w:tcPr>
            <w:tcW w:w="1220" w:type="dxa"/>
            <w:tcBorders>
              <w:top w:val="single" w:sz="12" w:space="0" w:color="auto"/>
              <w:left w:val="nil"/>
              <w:bottom w:val="single" w:sz="12" w:space="0" w:color="auto"/>
              <w:right w:val="single" w:sz="4" w:space="0" w:color="auto"/>
            </w:tcBorders>
            <w:shd w:val="clear" w:color="000000" w:fill="FFFFFF"/>
            <w:hideMark/>
          </w:tcPr>
          <w:p w:rsidR="00F6218F" w:rsidRPr="005F2BCA" w:rsidRDefault="00F6218F" w:rsidP="008E2E6F">
            <w:pPr>
              <w:jc w:val="center"/>
              <w:rPr>
                <w:sz w:val="18"/>
                <w:szCs w:val="18"/>
                <w:lang w:eastAsia="ru-RU"/>
              </w:rPr>
            </w:pPr>
            <w:r w:rsidRPr="005F2BCA">
              <w:rPr>
                <w:sz w:val="18"/>
                <w:szCs w:val="18"/>
                <w:lang w:eastAsia="ru-RU"/>
              </w:rPr>
              <w:t>Цена контракта (договора)</w:t>
            </w:r>
          </w:p>
        </w:tc>
        <w:tc>
          <w:tcPr>
            <w:tcW w:w="1280" w:type="dxa"/>
            <w:tcBorders>
              <w:top w:val="single" w:sz="12" w:space="0" w:color="auto"/>
              <w:left w:val="nil"/>
              <w:bottom w:val="single" w:sz="12" w:space="0" w:color="auto"/>
              <w:right w:val="single" w:sz="4" w:space="0" w:color="auto"/>
            </w:tcBorders>
            <w:shd w:val="clear" w:color="000000" w:fill="FFFFFF"/>
            <w:hideMark/>
          </w:tcPr>
          <w:p w:rsidR="00F6218F" w:rsidRPr="005F2BCA" w:rsidRDefault="00F6218F" w:rsidP="008E2E6F">
            <w:pPr>
              <w:jc w:val="center"/>
              <w:rPr>
                <w:sz w:val="18"/>
                <w:szCs w:val="18"/>
                <w:lang w:eastAsia="ru-RU"/>
              </w:rPr>
            </w:pPr>
            <w:r w:rsidRPr="005F2BCA">
              <w:rPr>
                <w:sz w:val="18"/>
                <w:szCs w:val="18"/>
                <w:lang w:eastAsia="ru-RU"/>
              </w:rPr>
              <w:t xml:space="preserve">Дата оплаты по контракту, договору </w:t>
            </w:r>
          </w:p>
        </w:tc>
        <w:tc>
          <w:tcPr>
            <w:tcW w:w="1240" w:type="dxa"/>
            <w:tcBorders>
              <w:top w:val="single" w:sz="12" w:space="0" w:color="auto"/>
              <w:left w:val="nil"/>
              <w:bottom w:val="single" w:sz="12" w:space="0" w:color="auto"/>
              <w:right w:val="single" w:sz="12" w:space="0" w:color="auto"/>
            </w:tcBorders>
            <w:shd w:val="clear" w:color="000000" w:fill="FFFFFF"/>
            <w:hideMark/>
          </w:tcPr>
          <w:p w:rsidR="00F6218F" w:rsidRPr="005F2BCA" w:rsidRDefault="00F6218F" w:rsidP="008E2E6F">
            <w:pPr>
              <w:jc w:val="center"/>
              <w:rPr>
                <w:sz w:val="18"/>
                <w:szCs w:val="18"/>
                <w:lang w:eastAsia="ru-RU"/>
              </w:rPr>
            </w:pPr>
            <w:r w:rsidRPr="005F2BCA">
              <w:rPr>
                <w:sz w:val="18"/>
                <w:szCs w:val="18"/>
                <w:lang w:eastAsia="ru-RU"/>
              </w:rPr>
              <w:t>Сумма оплаты по контракту, договору</w:t>
            </w:r>
          </w:p>
        </w:tc>
      </w:tr>
      <w:tr w:rsidR="00DA07B7" w:rsidRPr="005F2BCA" w:rsidTr="008E2E6F">
        <w:trPr>
          <w:trHeight w:val="270"/>
        </w:trPr>
        <w:tc>
          <w:tcPr>
            <w:tcW w:w="10198" w:type="dxa"/>
            <w:gridSpan w:val="6"/>
            <w:tcBorders>
              <w:top w:val="single" w:sz="12" w:space="0" w:color="auto"/>
              <w:left w:val="single" w:sz="12" w:space="0" w:color="auto"/>
              <w:bottom w:val="single" w:sz="4" w:space="0" w:color="auto"/>
              <w:right w:val="single" w:sz="12" w:space="0" w:color="auto"/>
            </w:tcBorders>
            <w:shd w:val="clear" w:color="000000" w:fill="FFFFFF"/>
            <w:vAlign w:val="center"/>
            <w:hideMark/>
          </w:tcPr>
          <w:p w:rsidR="00F6218F" w:rsidRPr="005F2BCA" w:rsidRDefault="00DD4641" w:rsidP="008E2E6F">
            <w:pPr>
              <w:jc w:val="center"/>
              <w:rPr>
                <w:bCs/>
                <w:sz w:val="18"/>
                <w:szCs w:val="18"/>
                <w:lang w:eastAsia="ru-RU"/>
              </w:rPr>
            </w:pPr>
            <w:r w:rsidRPr="005F2BCA">
              <w:rPr>
                <w:bCs/>
                <w:sz w:val="18"/>
                <w:szCs w:val="18"/>
                <w:lang w:eastAsia="ru-RU"/>
              </w:rPr>
              <w:t>МАРШРУТЫ №№ 2, 4, 10, 12, 272</w:t>
            </w:r>
          </w:p>
        </w:tc>
      </w:tr>
      <w:tr w:rsidR="00DA07B7" w:rsidRPr="005F2BCA" w:rsidTr="008E2E6F">
        <w:trPr>
          <w:trHeight w:val="151"/>
        </w:trPr>
        <w:tc>
          <w:tcPr>
            <w:tcW w:w="3119" w:type="dxa"/>
            <w:tcBorders>
              <w:top w:val="nil"/>
              <w:left w:val="single" w:sz="12" w:space="0" w:color="auto"/>
              <w:bottom w:val="single" w:sz="4" w:space="0" w:color="auto"/>
              <w:right w:val="single" w:sz="4" w:space="0" w:color="auto"/>
            </w:tcBorders>
            <w:shd w:val="clear" w:color="000000" w:fill="FFFFFF"/>
            <w:noWrap/>
            <w:vAlign w:val="center"/>
            <w:hideMark/>
          </w:tcPr>
          <w:p w:rsidR="00F6218F" w:rsidRPr="005F2BCA" w:rsidRDefault="00F6218F" w:rsidP="008E2E6F">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98-2018/</w:t>
            </w:r>
            <w:proofErr w:type="spellStart"/>
            <w:r w:rsidRPr="005F2BCA">
              <w:rPr>
                <w:sz w:val="18"/>
                <w:szCs w:val="18"/>
                <w:lang w:eastAsia="ru-RU"/>
              </w:rPr>
              <w:t>УКСиБ</w:t>
            </w:r>
            <w:proofErr w:type="spellEnd"/>
            <w:r w:rsidRPr="005F2BCA">
              <w:rPr>
                <w:sz w:val="18"/>
                <w:szCs w:val="18"/>
                <w:lang w:eastAsia="ru-RU"/>
              </w:rPr>
              <w:t xml:space="preserve"> от 29.10.2018</w:t>
            </w:r>
          </w:p>
        </w:tc>
        <w:tc>
          <w:tcPr>
            <w:tcW w:w="1922" w:type="dxa"/>
            <w:tcBorders>
              <w:top w:val="nil"/>
              <w:left w:val="nil"/>
              <w:bottom w:val="single" w:sz="4" w:space="0" w:color="auto"/>
              <w:right w:val="single" w:sz="4" w:space="0" w:color="auto"/>
            </w:tcBorders>
            <w:shd w:val="clear" w:color="000000" w:fill="FFFFFF"/>
            <w:noWrap/>
            <w:vAlign w:val="center"/>
            <w:hideMark/>
          </w:tcPr>
          <w:p w:rsidR="00F6218F" w:rsidRPr="005F2BCA" w:rsidRDefault="00F6218F" w:rsidP="008E2E6F">
            <w:pPr>
              <w:jc w:val="center"/>
              <w:rPr>
                <w:sz w:val="18"/>
                <w:szCs w:val="18"/>
                <w:lang w:eastAsia="ru-RU"/>
              </w:rPr>
            </w:pPr>
            <w:r w:rsidRPr="005F2BCA">
              <w:rPr>
                <w:sz w:val="18"/>
                <w:szCs w:val="18"/>
                <w:lang w:eastAsia="ru-RU"/>
              </w:rPr>
              <w:t>01.11-09.11.2018</w:t>
            </w:r>
          </w:p>
        </w:tc>
        <w:tc>
          <w:tcPr>
            <w:tcW w:w="1417" w:type="dxa"/>
            <w:tcBorders>
              <w:top w:val="nil"/>
              <w:left w:val="nil"/>
              <w:bottom w:val="single" w:sz="4" w:space="0" w:color="auto"/>
              <w:right w:val="single" w:sz="4" w:space="0" w:color="auto"/>
            </w:tcBorders>
            <w:shd w:val="clear" w:color="000000" w:fill="FFFFFF"/>
            <w:noWrap/>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noWrap/>
            <w:vAlign w:val="center"/>
            <w:hideMark/>
          </w:tcPr>
          <w:p w:rsidR="00F6218F" w:rsidRPr="005F2BCA" w:rsidRDefault="00F6218F" w:rsidP="008E2E6F">
            <w:pPr>
              <w:jc w:val="right"/>
              <w:rPr>
                <w:sz w:val="18"/>
                <w:szCs w:val="18"/>
                <w:lang w:eastAsia="ru-RU"/>
              </w:rPr>
            </w:pPr>
            <w:r w:rsidRPr="005F2BCA">
              <w:rPr>
                <w:sz w:val="18"/>
                <w:szCs w:val="18"/>
                <w:lang w:eastAsia="ru-RU"/>
              </w:rPr>
              <w:t>936 100,18</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15.11.2018</w:t>
            </w:r>
          </w:p>
        </w:tc>
        <w:tc>
          <w:tcPr>
            <w:tcW w:w="1240" w:type="dxa"/>
            <w:tcBorders>
              <w:top w:val="nil"/>
              <w:left w:val="nil"/>
              <w:bottom w:val="single" w:sz="4" w:space="0" w:color="auto"/>
              <w:right w:val="single" w:sz="12" w:space="0" w:color="auto"/>
            </w:tcBorders>
            <w:shd w:val="clear" w:color="000000" w:fill="FFFFFF"/>
            <w:noWrap/>
            <w:vAlign w:val="center"/>
            <w:hideMark/>
          </w:tcPr>
          <w:p w:rsidR="00F6218F" w:rsidRPr="005F2BCA" w:rsidRDefault="00F6218F" w:rsidP="008E2E6F">
            <w:pPr>
              <w:jc w:val="right"/>
              <w:rPr>
                <w:sz w:val="18"/>
                <w:szCs w:val="18"/>
                <w:lang w:eastAsia="ru-RU"/>
              </w:rPr>
            </w:pPr>
            <w:r w:rsidRPr="005F2BCA">
              <w:rPr>
                <w:sz w:val="18"/>
                <w:szCs w:val="18"/>
                <w:lang w:eastAsia="ru-RU"/>
              </w:rPr>
              <w:t>936 100,18</w:t>
            </w:r>
          </w:p>
        </w:tc>
      </w:tr>
      <w:tr w:rsidR="00DA07B7" w:rsidRPr="005F2BCA" w:rsidTr="008E2E6F">
        <w:trPr>
          <w:trHeight w:val="300"/>
        </w:trPr>
        <w:tc>
          <w:tcPr>
            <w:tcW w:w="3119" w:type="dxa"/>
            <w:tcBorders>
              <w:top w:val="nil"/>
              <w:left w:val="single" w:sz="12" w:space="0" w:color="auto"/>
              <w:bottom w:val="single" w:sz="4" w:space="0" w:color="auto"/>
              <w:right w:val="single" w:sz="4" w:space="0" w:color="auto"/>
            </w:tcBorders>
            <w:shd w:val="clear" w:color="000000" w:fill="FFFFFF"/>
            <w:noWrap/>
            <w:vAlign w:val="center"/>
            <w:hideMark/>
          </w:tcPr>
          <w:p w:rsidR="00F6218F" w:rsidRPr="005F2BCA" w:rsidRDefault="00F6218F" w:rsidP="008E2E6F">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102-2018/</w:t>
            </w:r>
            <w:proofErr w:type="spellStart"/>
            <w:r w:rsidRPr="005F2BCA">
              <w:rPr>
                <w:sz w:val="18"/>
                <w:szCs w:val="18"/>
                <w:lang w:eastAsia="ru-RU"/>
              </w:rPr>
              <w:t>УКСиБ</w:t>
            </w:r>
            <w:proofErr w:type="spellEnd"/>
            <w:r w:rsidRPr="005F2BCA">
              <w:rPr>
                <w:sz w:val="18"/>
                <w:szCs w:val="18"/>
                <w:lang w:eastAsia="ru-RU"/>
              </w:rPr>
              <w:t xml:space="preserve"> от 19.11.2018</w:t>
            </w:r>
          </w:p>
        </w:tc>
        <w:tc>
          <w:tcPr>
            <w:tcW w:w="1922" w:type="dxa"/>
            <w:tcBorders>
              <w:top w:val="nil"/>
              <w:left w:val="nil"/>
              <w:bottom w:val="single" w:sz="4" w:space="0" w:color="auto"/>
              <w:right w:val="single" w:sz="4" w:space="0" w:color="auto"/>
            </w:tcBorders>
            <w:shd w:val="clear" w:color="000000" w:fill="FFFFFF"/>
            <w:noWrap/>
            <w:vAlign w:val="center"/>
            <w:hideMark/>
          </w:tcPr>
          <w:p w:rsidR="00F6218F" w:rsidRPr="005F2BCA" w:rsidRDefault="00F6218F" w:rsidP="008E2E6F">
            <w:pPr>
              <w:jc w:val="center"/>
              <w:rPr>
                <w:sz w:val="18"/>
                <w:szCs w:val="18"/>
                <w:lang w:eastAsia="ru-RU"/>
              </w:rPr>
            </w:pPr>
            <w:r w:rsidRPr="005F2BCA">
              <w:rPr>
                <w:sz w:val="18"/>
                <w:szCs w:val="18"/>
                <w:lang w:eastAsia="ru-RU"/>
              </w:rPr>
              <w:t>27.11-04.12.2018</w:t>
            </w:r>
          </w:p>
        </w:tc>
        <w:tc>
          <w:tcPr>
            <w:tcW w:w="1417" w:type="dxa"/>
            <w:tcBorders>
              <w:top w:val="nil"/>
              <w:left w:val="nil"/>
              <w:bottom w:val="single" w:sz="4" w:space="0" w:color="auto"/>
              <w:right w:val="single" w:sz="4" w:space="0" w:color="auto"/>
            </w:tcBorders>
            <w:shd w:val="clear" w:color="000000" w:fill="FFFFFF"/>
            <w:noWrap/>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noWrap/>
            <w:vAlign w:val="center"/>
            <w:hideMark/>
          </w:tcPr>
          <w:p w:rsidR="00F6218F" w:rsidRPr="005F2BCA" w:rsidRDefault="00F6218F" w:rsidP="008E2E6F">
            <w:pPr>
              <w:jc w:val="right"/>
              <w:rPr>
                <w:sz w:val="18"/>
                <w:szCs w:val="18"/>
                <w:lang w:eastAsia="ru-RU"/>
              </w:rPr>
            </w:pPr>
            <w:r w:rsidRPr="005F2BCA">
              <w:rPr>
                <w:sz w:val="18"/>
                <w:szCs w:val="18"/>
                <w:lang w:eastAsia="ru-RU"/>
              </w:rPr>
              <w:t>872 803,11</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07.12.2018</w:t>
            </w:r>
          </w:p>
        </w:tc>
        <w:tc>
          <w:tcPr>
            <w:tcW w:w="1240" w:type="dxa"/>
            <w:tcBorders>
              <w:top w:val="nil"/>
              <w:left w:val="nil"/>
              <w:bottom w:val="single" w:sz="4" w:space="0" w:color="auto"/>
              <w:right w:val="single" w:sz="12" w:space="0" w:color="auto"/>
            </w:tcBorders>
            <w:shd w:val="clear" w:color="000000" w:fill="FFFFFF"/>
            <w:noWrap/>
            <w:vAlign w:val="center"/>
            <w:hideMark/>
          </w:tcPr>
          <w:p w:rsidR="00F6218F" w:rsidRPr="005F2BCA" w:rsidRDefault="00F6218F" w:rsidP="008E2E6F">
            <w:pPr>
              <w:jc w:val="right"/>
              <w:rPr>
                <w:sz w:val="18"/>
                <w:szCs w:val="18"/>
                <w:lang w:eastAsia="ru-RU"/>
              </w:rPr>
            </w:pPr>
            <w:r w:rsidRPr="005F2BCA">
              <w:rPr>
                <w:sz w:val="18"/>
                <w:szCs w:val="18"/>
                <w:lang w:eastAsia="ru-RU"/>
              </w:rPr>
              <w:t>872 803,11</w:t>
            </w:r>
          </w:p>
        </w:tc>
      </w:tr>
      <w:tr w:rsidR="00DA07B7" w:rsidRPr="005F2BCA" w:rsidTr="008E2E6F">
        <w:trPr>
          <w:trHeight w:val="270"/>
        </w:trPr>
        <w:tc>
          <w:tcPr>
            <w:tcW w:w="3119" w:type="dxa"/>
            <w:tcBorders>
              <w:top w:val="nil"/>
              <w:left w:val="single" w:sz="12" w:space="0" w:color="auto"/>
              <w:bottom w:val="single" w:sz="4" w:space="0" w:color="auto"/>
              <w:right w:val="single" w:sz="4" w:space="0" w:color="auto"/>
            </w:tcBorders>
            <w:shd w:val="clear" w:color="000000" w:fill="FFFFFF"/>
            <w:noWrap/>
            <w:vAlign w:val="center"/>
            <w:hideMark/>
          </w:tcPr>
          <w:p w:rsidR="00F6218F" w:rsidRPr="005F2BCA" w:rsidRDefault="00F6218F" w:rsidP="008E2E6F">
            <w:pPr>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107-2018/</w:t>
            </w:r>
            <w:proofErr w:type="spellStart"/>
            <w:r w:rsidRPr="005F2BCA">
              <w:rPr>
                <w:sz w:val="18"/>
                <w:szCs w:val="18"/>
                <w:lang w:eastAsia="ru-RU"/>
              </w:rPr>
              <w:t>УКСиБ</w:t>
            </w:r>
            <w:proofErr w:type="spellEnd"/>
            <w:r w:rsidRPr="005F2BCA">
              <w:rPr>
                <w:sz w:val="18"/>
                <w:szCs w:val="18"/>
                <w:lang w:eastAsia="ru-RU"/>
              </w:rPr>
              <w:t xml:space="preserve"> от 03.12.2018</w:t>
            </w:r>
          </w:p>
        </w:tc>
        <w:tc>
          <w:tcPr>
            <w:tcW w:w="1922" w:type="dxa"/>
            <w:tcBorders>
              <w:top w:val="nil"/>
              <w:left w:val="nil"/>
              <w:bottom w:val="single" w:sz="4" w:space="0" w:color="auto"/>
              <w:right w:val="single" w:sz="4" w:space="0" w:color="auto"/>
            </w:tcBorders>
            <w:shd w:val="clear" w:color="000000" w:fill="FFFFFF"/>
            <w:noWrap/>
            <w:vAlign w:val="center"/>
            <w:hideMark/>
          </w:tcPr>
          <w:p w:rsidR="00F6218F" w:rsidRPr="005F2BCA" w:rsidRDefault="00F6218F" w:rsidP="008E2E6F">
            <w:pPr>
              <w:jc w:val="center"/>
              <w:rPr>
                <w:sz w:val="18"/>
                <w:szCs w:val="18"/>
                <w:lang w:eastAsia="ru-RU"/>
              </w:rPr>
            </w:pPr>
            <w:r w:rsidRPr="005F2BCA">
              <w:rPr>
                <w:sz w:val="18"/>
                <w:szCs w:val="18"/>
                <w:lang w:eastAsia="ru-RU"/>
              </w:rPr>
              <w:t>13.12-20.12.2018</w:t>
            </w:r>
          </w:p>
        </w:tc>
        <w:tc>
          <w:tcPr>
            <w:tcW w:w="1417" w:type="dxa"/>
            <w:tcBorders>
              <w:top w:val="nil"/>
              <w:left w:val="nil"/>
              <w:bottom w:val="single" w:sz="4" w:space="0" w:color="auto"/>
              <w:right w:val="single" w:sz="4" w:space="0" w:color="auto"/>
            </w:tcBorders>
            <w:shd w:val="clear" w:color="000000" w:fill="FFFFFF"/>
            <w:noWrap/>
            <w:vAlign w:val="center"/>
            <w:hideMark/>
          </w:tcPr>
          <w:p w:rsidR="00F6218F" w:rsidRPr="005F2BCA" w:rsidRDefault="00F6218F" w:rsidP="008E2E6F">
            <w:pPr>
              <w:jc w:val="center"/>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noWrap/>
            <w:vAlign w:val="center"/>
            <w:hideMark/>
          </w:tcPr>
          <w:p w:rsidR="00F6218F" w:rsidRPr="005F2BCA" w:rsidRDefault="00F6218F" w:rsidP="008E2E6F">
            <w:pPr>
              <w:jc w:val="right"/>
              <w:rPr>
                <w:sz w:val="18"/>
                <w:szCs w:val="18"/>
                <w:lang w:eastAsia="ru-RU"/>
              </w:rPr>
            </w:pPr>
            <w:r w:rsidRPr="005F2BCA">
              <w:rPr>
                <w:sz w:val="18"/>
                <w:szCs w:val="18"/>
                <w:lang w:eastAsia="ru-RU"/>
              </w:rPr>
              <w:t>869 207,84</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rPr>
                <w:sz w:val="18"/>
                <w:szCs w:val="18"/>
                <w:lang w:eastAsia="ru-RU"/>
              </w:rPr>
            </w:pPr>
            <w:r w:rsidRPr="005F2BCA">
              <w:rPr>
                <w:sz w:val="18"/>
                <w:szCs w:val="18"/>
                <w:lang w:eastAsia="ru-RU"/>
              </w:rPr>
              <w:t>27.12.2018</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rPr>
                <w:sz w:val="18"/>
                <w:szCs w:val="18"/>
                <w:lang w:eastAsia="ru-RU"/>
              </w:rPr>
            </w:pPr>
            <w:r w:rsidRPr="005F2BCA">
              <w:rPr>
                <w:sz w:val="18"/>
                <w:szCs w:val="18"/>
                <w:lang w:eastAsia="ru-RU"/>
              </w:rPr>
              <w:t>428 460,00</w:t>
            </w:r>
          </w:p>
        </w:tc>
      </w:tr>
      <w:tr w:rsidR="00DA07B7" w:rsidRPr="005F2BCA" w:rsidTr="008E2E6F">
        <w:trPr>
          <w:trHeight w:val="270"/>
        </w:trPr>
        <w:tc>
          <w:tcPr>
            <w:tcW w:w="6458" w:type="dxa"/>
            <w:gridSpan w:val="3"/>
            <w:tcBorders>
              <w:top w:val="single" w:sz="4" w:space="0" w:color="auto"/>
              <w:left w:val="single" w:sz="12" w:space="0" w:color="auto"/>
              <w:bottom w:val="single" w:sz="12" w:space="0" w:color="auto"/>
              <w:right w:val="single" w:sz="4" w:space="0" w:color="000000"/>
            </w:tcBorders>
            <w:shd w:val="clear" w:color="000000" w:fill="FFFFFF"/>
            <w:vAlign w:val="center"/>
            <w:hideMark/>
          </w:tcPr>
          <w:p w:rsidR="00F6218F" w:rsidRPr="005F2BCA" w:rsidRDefault="00F6218F" w:rsidP="008E2E6F">
            <w:pPr>
              <w:rPr>
                <w:b/>
                <w:bCs/>
                <w:sz w:val="18"/>
                <w:szCs w:val="18"/>
                <w:lang w:eastAsia="ru-RU"/>
              </w:rPr>
            </w:pPr>
            <w:r w:rsidRPr="005F2BCA">
              <w:rPr>
                <w:b/>
                <w:bCs/>
                <w:sz w:val="18"/>
                <w:szCs w:val="18"/>
                <w:lang w:eastAsia="ru-RU"/>
              </w:rPr>
              <w:t>ВСЕГО за 2018 (с 01.11-31.12.2018):</w:t>
            </w:r>
          </w:p>
        </w:tc>
        <w:tc>
          <w:tcPr>
            <w:tcW w:w="1220" w:type="dxa"/>
            <w:tcBorders>
              <w:top w:val="nil"/>
              <w:left w:val="nil"/>
              <w:bottom w:val="single" w:sz="12" w:space="0" w:color="auto"/>
              <w:right w:val="single" w:sz="4" w:space="0" w:color="auto"/>
            </w:tcBorders>
            <w:shd w:val="clear" w:color="000000" w:fill="FFFFFF"/>
            <w:vAlign w:val="center"/>
            <w:hideMark/>
          </w:tcPr>
          <w:p w:rsidR="00F6218F" w:rsidRPr="005F2BCA" w:rsidRDefault="00F6218F" w:rsidP="008E2E6F">
            <w:pPr>
              <w:jc w:val="right"/>
              <w:rPr>
                <w:b/>
                <w:bCs/>
                <w:sz w:val="18"/>
                <w:szCs w:val="18"/>
                <w:lang w:eastAsia="ru-RU"/>
              </w:rPr>
            </w:pPr>
            <w:r w:rsidRPr="005F2BCA">
              <w:rPr>
                <w:b/>
                <w:bCs/>
                <w:sz w:val="18"/>
                <w:szCs w:val="18"/>
                <w:lang w:eastAsia="ru-RU"/>
              </w:rPr>
              <w:t>2 678 111,13</w:t>
            </w:r>
          </w:p>
        </w:tc>
        <w:tc>
          <w:tcPr>
            <w:tcW w:w="1280" w:type="dxa"/>
            <w:tcBorders>
              <w:top w:val="nil"/>
              <w:left w:val="nil"/>
              <w:bottom w:val="single" w:sz="12" w:space="0" w:color="auto"/>
              <w:right w:val="single" w:sz="4" w:space="0" w:color="auto"/>
            </w:tcBorders>
            <w:shd w:val="clear" w:color="000000" w:fill="FFFFFF"/>
            <w:vAlign w:val="center"/>
            <w:hideMark/>
          </w:tcPr>
          <w:p w:rsidR="00F6218F" w:rsidRPr="005F2BCA" w:rsidRDefault="00F6218F" w:rsidP="008E2E6F">
            <w:pPr>
              <w:jc w:val="center"/>
              <w:rPr>
                <w:b/>
                <w:bCs/>
                <w:sz w:val="18"/>
                <w:szCs w:val="18"/>
                <w:lang w:eastAsia="ru-RU"/>
              </w:rPr>
            </w:pPr>
            <w:r w:rsidRPr="005F2BCA">
              <w:rPr>
                <w:b/>
                <w:bCs/>
                <w:sz w:val="18"/>
                <w:szCs w:val="18"/>
                <w:lang w:eastAsia="ru-RU"/>
              </w:rPr>
              <w:t> </w:t>
            </w:r>
          </w:p>
        </w:tc>
        <w:tc>
          <w:tcPr>
            <w:tcW w:w="1240" w:type="dxa"/>
            <w:tcBorders>
              <w:top w:val="nil"/>
              <w:left w:val="nil"/>
              <w:bottom w:val="single" w:sz="12" w:space="0" w:color="auto"/>
              <w:right w:val="single" w:sz="12" w:space="0" w:color="auto"/>
            </w:tcBorders>
            <w:shd w:val="clear" w:color="000000" w:fill="FFFFFF"/>
            <w:vAlign w:val="center"/>
            <w:hideMark/>
          </w:tcPr>
          <w:p w:rsidR="00F6218F" w:rsidRPr="005F2BCA" w:rsidRDefault="00F6218F" w:rsidP="008E2E6F">
            <w:pPr>
              <w:jc w:val="right"/>
              <w:rPr>
                <w:b/>
                <w:bCs/>
                <w:sz w:val="18"/>
                <w:szCs w:val="18"/>
                <w:lang w:eastAsia="ru-RU"/>
              </w:rPr>
            </w:pPr>
            <w:r w:rsidRPr="005F2BCA">
              <w:rPr>
                <w:b/>
                <w:bCs/>
                <w:sz w:val="18"/>
                <w:szCs w:val="18"/>
                <w:lang w:eastAsia="ru-RU"/>
              </w:rPr>
              <w:t>2 237 363,29</w:t>
            </w:r>
          </w:p>
        </w:tc>
      </w:tr>
      <w:tr w:rsidR="00DA07B7" w:rsidRPr="005F2BCA" w:rsidTr="008E2E6F">
        <w:trPr>
          <w:trHeight w:val="240"/>
        </w:trPr>
        <w:tc>
          <w:tcPr>
            <w:tcW w:w="10198" w:type="dxa"/>
            <w:gridSpan w:val="6"/>
            <w:tcBorders>
              <w:top w:val="single" w:sz="12" w:space="0" w:color="auto"/>
              <w:left w:val="single" w:sz="12" w:space="0" w:color="auto"/>
              <w:bottom w:val="single" w:sz="4" w:space="0" w:color="auto"/>
              <w:right w:val="single" w:sz="12" w:space="0" w:color="auto"/>
            </w:tcBorders>
            <w:shd w:val="clear" w:color="000000" w:fill="FFFFFF"/>
            <w:hideMark/>
          </w:tcPr>
          <w:p w:rsidR="00F6218F" w:rsidRPr="005F2BCA" w:rsidRDefault="00DD4641" w:rsidP="008E2E6F">
            <w:pPr>
              <w:jc w:val="center"/>
              <w:outlineLvl w:val="0"/>
              <w:rPr>
                <w:bCs/>
                <w:sz w:val="18"/>
                <w:szCs w:val="18"/>
                <w:lang w:eastAsia="ru-RU"/>
              </w:rPr>
            </w:pPr>
            <w:r w:rsidRPr="005F2BCA">
              <w:rPr>
                <w:bCs/>
                <w:sz w:val="18"/>
                <w:szCs w:val="18"/>
                <w:lang w:eastAsia="ru-RU"/>
              </w:rPr>
              <w:t>МАРШРУТ № 2</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noWrap/>
            <w:vAlign w:val="center"/>
            <w:hideMark/>
          </w:tcPr>
          <w:p w:rsidR="00F6218F" w:rsidRPr="005F2BCA" w:rsidRDefault="00F6218F" w:rsidP="008E2E6F">
            <w:pPr>
              <w:outlineLvl w:val="0"/>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1-2019/</w:t>
            </w:r>
            <w:proofErr w:type="spellStart"/>
            <w:r w:rsidRPr="005F2BCA">
              <w:rPr>
                <w:sz w:val="18"/>
                <w:szCs w:val="18"/>
                <w:lang w:eastAsia="ru-RU"/>
              </w:rPr>
              <w:t>УКСиБ</w:t>
            </w:r>
            <w:proofErr w:type="spellEnd"/>
            <w:r w:rsidRPr="005F2BCA">
              <w:rPr>
                <w:sz w:val="18"/>
                <w:szCs w:val="18"/>
                <w:lang w:eastAsia="ru-RU"/>
              </w:rPr>
              <w:t xml:space="preserve"> от 22.01.2019</w:t>
            </w:r>
          </w:p>
        </w:tc>
        <w:tc>
          <w:tcPr>
            <w:tcW w:w="1922" w:type="dxa"/>
            <w:tcBorders>
              <w:top w:val="nil"/>
              <w:left w:val="nil"/>
              <w:bottom w:val="single" w:sz="4" w:space="0" w:color="auto"/>
              <w:right w:val="single" w:sz="4" w:space="0" w:color="auto"/>
            </w:tcBorders>
            <w:shd w:val="clear" w:color="000000" w:fill="FFFFFF"/>
            <w:noWrap/>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25.01-07.02.2019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noWrap/>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739 648,69</w:t>
            </w:r>
          </w:p>
        </w:tc>
        <w:tc>
          <w:tcPr>
            <w:tcW w:w="1280" w:type="dxa"/>
            <w:tcBorders>
              <w:top w:val="nil"/>
              <w:left w:val="nil"/>
              <w:bottom w:val="single" w:sz="4" w:space="0" w:color="auto"/>
              <w:right w:val="single" w:sz="4" w:space="0" w:color="auto"/>
            </w:tcBorders>
            <w:shd w:val="clear" w:color="000000" w:fill="FFFFFF"/>
            <w:hideMark/>
          </w:tcPr>
          <w:p w:rsidR="00F6218F" w:rsidRPr="005F2BCA" w:rsidRDefault="00F6218F" w:rsidP="008E2E6F">
            <w:pPr>
              <w:jc w:val="center"/>
              <w:outlineLvl w:val="0"/>
              <w:rPr>
                <w:sz w:val="18"/>
                <w:szCs w:val="18"/>
                <w:lang w:eastAsia="ru-RU"/>
              </w:rPr>
            </w:pPr>
            <w:r w:rsidRPr="005F2BCA">
              <w:rPr>
                <w:sz w:val="18"/>
                <w:szCs w:val="18"/>
                <w:lang w:eastAsia="ru-RU"/>
              </w:rPr>
              <w:t>12.02.2019</w:t>
            </w:r>
          </w:p>
        </w:tc>
        <w:tc>
          <w:tcPr>
            <w:tcW w:w="1240" w:type="dxa"/>
            <w:tcBorders>
              <w:top w:val="nil"/>
              <w:left w:val="nil"/>
              <w:bottom w:val="single" w:sz="4" w:space="0" w:color="auto"/>
              <w:right w:val="single" w:sz="12" w:space="0" w:color="auto"/>
            </w:tcBorders>
            <w:shd w:val="clear" w:color="000000" w:fill="FFFFFF"/>
            <w:noWrap/>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739 648,69</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25-2018/</w:t>
            </w:r>
            <w:proofErr w:type="spellStart"/>
            <w:r w:rsidRPr="005F2BCA">
              <w:rPr>
                <w:sz w:val="18"/>
                <w:szCs w:val="18"/>
                <w:lang w:eastAsia="ru-RU"/>
              </w:rPr>
              <w:t>УКСиБ</w:t>
            </w:r>
            <w:proofErr w:type="spellEnd"/>
            <w:r w:rsidRPr="005F2BCA">
              <w:rPr>
                <w:sz w:val="18"/>
                <w:szCs w:val="18"/>
                <w:lang w:eastAsia="ru-RU"/>
              </w:rPr>
              <w:t xml:space="preserve"> от 01.01.2019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01.01-03.01.2019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84 253,31</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31.01.2019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84 253,31</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lastRenderedPageBreak/>
              <w:t>д № 26-2018/</w:t>
            </w:r>
            <w:proofErr w:type="spellStart"/>
            <w:r w:rsidRPr="005F2BCA">
              <w:rPr>
                <w:sz w:val="18"/>
                <w:szCs w:val="18"/>
                <w:lang w:eastAsia="ru-RU"/>
              </w:rPr>
              <w:t>УКСиБ</w:t>
            </w:r>
            <w:proofErr w:type="spellEnd"/>
            <w:r w:rsidRPr="005F2BCA">
              <w:rPr>
                <w:sz w:val="18"/>
                <w:szCs w:val="18"/>
                <w:lang w:eastAsia="ru-RU"/>
              </w:rPr>
              <w:t xml:space="preserve"> от 04.01.2019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04.01-06.01.2019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84 253,31</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31.01.2019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84 253,31</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27-2018/</w:t>
            </w:r>
            <w:proofErr w:type="spellStart"/>
            <w:r w:rsidRPr="005F2BCA">
              <w:rPr>
                <w:sz w:val="18"/>
                <w:szCs w:val="18"/>
                <w:lang w:eastAsia="ru-RU"/>
              </w:rPr>
              <w:t>УКСиБ</w:t>
            </w:r>
            <w:proofErr w:type="spellEnd"/>
            <w:r w:rsidRPr="005F2BCA">
              <w:rPr>
                <w:sz w:val="18"/>
                <w:szCs w:val="18"/>
                <w:lang w:eastAsia="ru-RU"/>
              </w:rPr>
              <w:t xml:space="preserve"> от 01.01.2019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07.01-08.01.2019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56 168,87</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31.01.2019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56 168,87</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50-2019/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09.01-10.01.2019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75 815,53</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31.01.2019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75 815,53</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51-2019/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11.01-13.01.2019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94 076,64</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31.01.2019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94 076,64</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52-2019/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14.01-15.01.2019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75 815,53</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31.01.2019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75 815,53</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53-2019/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16.01-17.01.2019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75 815,53</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31.01.2019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75 815,53</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54-2019/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18.01-20.01.2019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94 076,64</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31.01.2019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94 076,64</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55-2019/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21.01-22.01.2019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75 815,53</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31.01.2019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75 815,53</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56-2019/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23.01-24.01.2019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75 815,53</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31.01.2019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75 815,53</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103-2019/</w:t>
            </w:r>
            <w:proofErr w:type="spellStart"/>
            <w:r w:rsidRPr="005F2BCA">
              <w:rPr>
                <w:sz w:val="18"/>
                <w:szCs w:val="18"/>
                <w:lang w:eastAsia="ru-RU"/>
              </w:rPr>
              <w:t>УКСиБ</w:t>
            </w:r>
            <w:proofErr w:type="spellEnd"/>
            <w:r w:rsidRPr="005F2BCA">
              <w:rPr>
                <w:sz w:val="18"/>
                <w:szCs w:val="18"/>
                <w:lang w:eastAsia="ru-RU"/>
              </w:rPr>
              <w:t xml:space="preserve"> от 07.02.2019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08.02.2019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56 645,47</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27.02.2019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56 645,47</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104-2019/</w:t>
            </w:r>
            <w:proofErr w:type="spellStart"/>
            <w:r w:rsidRPr="005F2BCA">
              <w:rPr>
                <w:sz w:val="18"/>
                <w:szCs w:val="18"/>
                <w:lang w:eastAsia="ru-RU"/>
              </w:rPr>
              <w:t>УКСиБ</w:t>
            </w:r>
            <w:proofErr w:type="spellEnd"/>
            <w:r w:rsidRPr="005F2BCA">
              <w:rPr>
                <w:sz w:val="18"/>
                <w:szCs w:val="18"/>
                <w:lang w:eastAsia="ru-RU"/>
              </w:rPr>
              <w:t xml:space="preserve"> от 09.02.2019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09.02-10.02.2019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62 280,80</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27.02.2019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62 280,80</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105-2019/</w:t>
            </w:r>
            <w:proofErr w:type="spellStart"/>
            <w:r w:rsidRPr="005F2BCA">
              <w:rPr>
                <w:sz w:val="18"/>
                <w:szCs w:val="18"/>
                <w:lang w:eastAsia="ru-RU"/>
              </w:rPr>
              <w:t>УКСиБ</w:t>
            </w:r>
            <w:proofErr w:type="spellEnd"/>
            <w:r w:rsidRPr="005F2BCA">
              <w:rPr>
                <w:sz w:val="18"/>
                <w:szCs w:val="18"/>
                <w:lang w:eastAsia="ru-RU"/>
              </w:rPr>
              <w:t xml:space="preserve"> от 10.02.2019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11.02.2019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56 645,47</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27.02.2019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56 645,47</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106-2019/</w:t>
            </w:r>
            <w:proofErr w:type="spellStart"/>
            <w:r w:rsidRPr="005F2BCA">
              <w:rPr>
                <w:sz w:val="18"/>
                <w:szCs w:val="18"/>
                <w:lang w:eastAsia="ru-RU"/>
              </w:rPr>
              <w:t>УКСиБ</w:t>
            </w:r>
            <w:proofErr w:type="spellEnd"/>
            <w:r w:rsidRPr="005F2BCA">
              <w:rPr>
                <w:sz w:val="18"/>
                <w:szCs w:val="18"/>
                <w:lang w:eastAsia="ru-RU"/>
              </w:rPr>
              <w:t xml:space="preserve"> от 11.02.2019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12.02.2019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56 645,47</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27.02.2019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56 645,47</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107-2019/</w:t>
            </w:r>
            <w:proofErr w:type="spellStart"/>
            <w:r w:rsidRPr="005F2BCA">
              <w:rPr>
                <w:sz w:val="18"/>
                <w:szCs w:val="18"/>
                <w:lang w:eastAsia="ru-RU"/>
              </w:rPr>
              <w:t>УКСиБ</w:t>
            </w:r>
            <w:proofErr w:type="spellEnd"/>
            <w:r w:rsidRPr="005F2BCA">
              <w:rPr>
                <w:sz w:val="18"/>
                <w:szCs w:val="18"/>
                <w:lang w:eastAsia="ru-RU"/>
              </w:rPr>
              <w:t xml:space="preserve"> от 12.02.2019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13.02.2019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56 645,47</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27.02.2019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56 645,47</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108-2019/</w:t>
            </w:r>
            <w:proofErr w:type="spellStart"/>
            <w:r w:rsidRPr="005F2BCA">
              <w:rPr>
                <w:sz w:val="18"/>
                <w:szCs w:val="18"/>
                <w:lang w:eastAsia="ru-RU"/>
              </w:rPr>
              <w:t>УКСиБ</w:t>
            </w:r>
            <w:proofErr w:type="spellEnd"/>
            <w:r w:rsidRPr="005F2BCA">
              <w:rPr>
                <w:sz w:val="18"/>
                <w:szCs w:val="18"/>
                <w:lang w:eastAsia="ru-RU"/>
              </w:rPr>
              <w:t xml:space="preserve"> от 13.02.2019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14.02.2019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56 645,47</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27.02.2019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56 645,47</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109-2019/</w:t>
            </w:r>
            <w:proofErr w:type="spellStart"/>
            <w:r w:rsidRPr="005F2BCA">
              <w:rPr>
                <w:sz w:val="18"/>
                <w:szCs w:val="18"/>
                <w:lang w:eastAsia="ru-RU"/>
              </w:rPr>
              <w:t>УКСиБ</w:t>
            </w:r>
            <w:proofErr w:type="spellEnd"/>
            <w:r w:rsidRPr="005F2BCA">
              <w:rPr>
                <w:sz w:val="18"/>
                <w:szCs w:val="18"/>
                <w:lang w:eastAsia="ru-RU"/>
              </w:rPr>
              <w:t xml:space="preserve"> от 14.02.2019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15.02.2019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56 645,47</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27.02.2019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56 645,47</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102-2019/</w:t>
            </w:r>
            <w:proofErr w:type="spellStart"/>
            <w:r w:rsidRPr="005F2BCA">
              <w:rPr>
                <w:sz w:val="18"/>
                <w:szCs w:val="18"/>
                <w:lang w:eastAsia="ru-RU"/>
              </w:rPr>
              <w:t>УКСиБ</w:t>
            </w:r>
            <w:proofErr w:type="spellEnd"/>
            <w:r w:rsidRPr="005F2BCA">
              <w:rPr>
                <w:sz w:val="18"/>
                <w:szCs w:val="18"/>
                <w:lang w:eastAsia="ru-RU"/>
              </w:rPr>
              <w:t xml:space="preserve"> от 16.02.2019 </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16.02-17.02.2019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62 280,80</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27.02.2019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62 280,80</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110-2019/</w:t>
            </w:r>
            <w:proofErr w:type="spellStart"/>
            <w:r w:rsidRPr="005F2BCA">
              <w:rPr>
                <w:sz w:val="18"/>
                <w:szCs w:val="18"/>
                <w:lang w:eastAsia="ru-RU"/>
              </w:rPr>
              <w:t>УКСиБ</w:t>
            </w:r>
            <w:proofErr w:type="spellEnd"/>
            <w:r w:rsidRPr="005F2BCA">
              <w:rPr>
                <w:sz w:val="18"/>
                <w:szCs w:val="18"/>
                <w:lang w:eastAsia="ru-RU"/>
              </w:rPr>
              <w:t xml:space="preserve"> от 15.02.2019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18.02.2019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56 645,47</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27.02.2019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56 645,47</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111-2019/</w:t>
            </w:r>
            <w:proofErr w:type="spellStart"/>
            <w:r w:rsidRPr="005F2BCA">
              <w:rPr>
                <w:sz w:val="18"/>
                <w:szCs w:val="18"/>
                <w:lang w:eastAsia="ru-RU"/>
              </w:rPr>
              <w:t>УКСиБ</w:t>
            </w:r>
            <w:proofErr w:type="spellEnd"/>
            <w:r w:rsidRPr="005F2BCA">
              <w:rPr>
                <w:sz w:val="18"/>
                <w:szCs w:val="18"/>
                <w:lang w:eastAsia="ru-RU"/>
              </w:rPr>
              <w:t xml:space="preserve"> от 18.02.2019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19.02.2019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56 645,47</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27.02.2019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56 645,47</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112-2019/</w:t>
            </w:r>
            <w:proofErr w:type="spellStart"/>
            <w:r w:rsidRPr="005F2BCA">
              <w:rPr>
                <w:sz w:val="18"/>
                <w:szCs w:val="18"/>
                <w:lang w:eastAsia="ru-RU"/>
              </w:rPr>
              <w:t>УКСиБ</w:t>
            </w:r>
            <w:proofErr w:type="spellEnd"/>
            <w:r w:rsidRPr="005F2BCA">
              <w:rPr>
                <w:sz w:val="18"/>
                <w:szCs w:val="18"/>
                <w:lang w:eastAsia="ru-RU"/>
              </w:rPr>
              <w:t xml:space="preserve"> от 16.02.2019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20.02.2019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56 645,47</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27.02.2019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56 645,47</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113-2019/</w:t>
            </w:r>
            <w:proofErr w:type="spellStart"/>
            <w:r w:rsidRPr="005F2BCA">
              <w:rPr>
                <w:sz w:val="18"/>
                <w:szCs w:val="18"/>
                <w:lang w:eastAsia="ru-RU"/>
              </w:rPr>
              <w:t>УКСиБ</w:t>
            </w:r>
            <w:proofErr w:type="spellEnd"/>
            <w:r w:rsidRPr="005F2BCA">
              <w:rPr>
                <w:sz w:val="18"/>
                <w:szCs w:val="18"/>
                <w:lang w:eastAsia="ru-RU"/>
              </w:rPr>
              <w:t xml:space="preserve"> от 16.02.2019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21.02.2019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56 645,47</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27.02.2019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56 645,47</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114-2019/</w:t>
            </w:r>
            <w:proofErr w:type="spellStart"/>
            <w:r w:rsidRPr="005F2BCA">
              <w:rPr>
                <w:sz w:val="18"/>
                <w:szCs w:val="18"/>
                <w:lang w:eastAsia="ru-RU"/>
              </w:rPr>
              <w:t>УКСиБ</w:t>
            </w:r>
            <w:proofErr w:type="spellEnd"/>
            <w:r w:rsidRPr="005F2BCA">
              <w:rPr>
                <w:sz w:val="18"/>
                <w:szCs w:val="18"/>
                <w:lang w:eastAsia="ru-RU"/>
              </w:rPr>
              <w:t xml:space="preserve"> от 21.02.2019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22.02.2019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56 645,47</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27.02.2019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56 645,47</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115-2019/</w:t>
            </w:r>
            <w:proofErr w:type="spellStart"/>
            <w:r w:rsidRPr="005F2BCA">
              <w:rPr>
                <w:sz w:val="18"/>
                <w:szCs w:val="18"/>
                <w:lang w:eastAsia="ru-RU"/>
              </w:rPr>
              <w:t>УКСиБ</w:t>
            </w:r>
            <w:proofErr w:type="spellEnd"/>
            <w:r w:rsidRPr="005F2BCA">
              <w:rPr>
                <w:sz w:val="18"/>
                <w:szCs w:val="18"/>
                <w:lang w:eastAsia="ru-RU"/>
              </w:rPr>
              <w:t xml:space="preserve"> от 22.02.2019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23.02-24.02.2019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62 280,80</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27.02.2019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62 280,80</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120-2019/</w:t>
            </w:r>
            <w:proofErr w:type="spellStart"/>
            <w:r w:rsidRPr="005F2BCA">
              <w:rPr>
                <w:sz w:val="18"/>
                <w:szCs w:val="18"/>
                <w:lang w:eastAsia="ru-RU"/>
              </w:rPr>
              <w:t>УКСиБ</w:t>
            </w:r>
            <w:proofErr w:type="spellEnd"/>
            <w:r w:rsidRPr="005F2BCA">
              <w:rPr>
                <w:sz w:val="18"/>
                <w:szCs w:val="18"/>
                <w:lang w:eastAsia="ru-RU"/>
              </w:rPr>
              <w:t xml:space="preserve"> от 24.02.2019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25.02.2019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56 645,47</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13.03.2019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56 645,47</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121-2019/</w:t>
            </w:r>
            <w:proofErr w:type="spellStart"/>
            <w:r w:rsidRPr="005F2BCA">
              <w:rPr>
                <w:sz w:val="18"/>
                <w:szCs w:val="18"/>
                <w:lang w:eastAsia="ru-RU"/>
              </w:rPr>
              <w:t>УКСиБ</w:t>
            </w:r>
            <w:proofErr w:type="spellEnd"/>
            <w:r w:rsidRPr="005F2BCA">
              <w:rPr>
                <w:sz w:val="18"/>
                <w:szCs w:val="18"/>
                <w:lang w:eastAsia="ru-RU"/>
              </w:rPr>
              <w:t xml:space="preserve"> от 25.02.2019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26.02.2019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56 645,47</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13.03.2019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56 645,47</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122-2019/</w:t>
            </w:r>
            <w:proofErr w:type="spellStart"/>
            <w:r w:rsidRPr="005F2BCA">
              <w:rPr>
                <w:sz w:val="18"/>
                <w:szCs w:val="18"/>
                <w:lang w:eastAsia="ru-RU"/>
              </w:rPr>
              <w:t>УКСиБ</w:t>
            </w:r>
            <w:proofErr w:type="spellEnd"/>
            <w:r w:rsidRPr="005F2BCA">
              <w:rPr>
                <w:sz w:val="18"/>
                <w:szCs w:val="18"/>
                <w:lang w:eastAsia="ru-RU"/>
              </w:rPr>
              <w:t xml:space="preserve"> от 26.02.2019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27.02.2019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56 645,47</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13.03.2019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56 645,47</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123-2019/</w:t>
            </w:r>
            <w:proofErr w:type="spellStart"/>
            <w:r w:rsidRPr="005F2BCA">
              <w:rPr>
                <w:sz w:val="18"/>
                <w:szCs w:val="18"/>
                <w:lang w:eastAsia="ru-RU"/>
              </w:rPr>
              <w:t>УКСиБ</w:t>
            </w:r>
            <w:proofErr w:type="spellEnd"/>
            <w:r w:rsidRPr="005F2BCA">
              <w:rPr>
                <w:sz w:val="18"/>
                <w:szCs w:val="18"/>
                <w:lang w:eastAsia="ru-RU"/>
              </w:rPr>
              <w:t xml:space="preserve"> от 27.02.2019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28.02.2019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56 645,47</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13.03.2019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56 645,47</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124-2019/</w:t>
            </w:r>
            <w:proofErr w:type="spellStart"/>
            <w:r w:rsidRPr="005F2BCA">
              <w:rPr>
                <w:sz w:val="18"/>
                <w:szCs w:val="18"/>
                <w:lang w:eastAsia="ru-RU"/>
              </w:rPr>
              <w:t>УКСиБ</w:t>
            </w:r>
            <w:proofErr w:type="spellEnd"/>
            <w:r w:rsidRPr="005F2BCA">
              <w:rPr>
                <w:sz w:val="18"/>
                <w:szCs w:val="18"/>
                <w:lang w:eastAsia="ru-RU"/>
              </w:rPr>
              <w:t xml:space="preserve"> от 27.02.2019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01.03.2019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56 114,60</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15.03.2019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56 114,60</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125-2019/</w:t>
            </w:r>
            <w:proofErr w:type="spellStart"/>
            <w:r w:rsidRPr="005F2BCA">
              <w:rPr>
                <w:sz w:val="18"/>
                <w:szCs w:val="18"/>
                <w:lang w:eastAsia="ru-RU"/>
              </w:rPr>
              <w:t>УКСиБ</w:t>
            </w:r>
            <w:proofErr w:type="spellEnd"/>
            <w:r w:rsidRPr="005F2BCA">
              <w:rPr>
                <w:sz w:val="18"/>
                <w:szCs w:val="18"/>
                <w:lang w:eastAsia="ru-RU"/>
              </w:rPr>
              <w:t xml:space="preserve"> от 28.02.2019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02.03-03.03.2019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61 219,04</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13.03.2019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61 219,04</w:t>
            </w:r>
          </w:p>
        </w:tc>
      </w:tr>
      <w:tr w:rsidR="00DA07B7" w:rsidRPr="005F2BCA" w:rsidTr="008E2E6F">
        <w:trPr>
          <w:trHeight w:val="27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126-2019/</w:t>
            </w:r>
            <w:proofErr w:type="spellStart"/>
            <w:r w:rsidRPr="005F2BCA">
              <w:rPr>
                <w:sz w:val="18"/>
                <w:szCs w:val="18"/>
                <w:lang w:eastAsia="ru-RU"/>
              </w:rPr>
              <w:t>УКСиБ</w:t>
            </w:r>
            <w:proofErr w:type="spellEnd"/>
            <w:r w:rsidRPr="005F2BCA">
              <w:rPr>
                <w:sz w:val="18"/>
                <w:szCs w:val="18"/>
                <w:lang w:eastAsia="ru-RU"/>
              </w:rPr>
              <w:t xml:space="preserve"> от 28.02.2019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04.03.2019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56 114,60</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13.03.2019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56 114,60</w:t>
            </w:r>
          </w:p>
        </w:tc>
      </w:tr>
      <w:tr w:rsidR="00DA07B7" w:rsidRPr="005F2BCA" w:rsidTr="008E2E6F">
        <w:trPr>
          <w:trHeight w:val="255"/>
        </w:trPr>
        <w:tc>
          <w:tcPr>
            <w:tcW w:w="6458" w:type="dxa"/>
            <w:gridSpan w:val="3"/>
            <w:tcBorders>
              <w:top w:val="single" w:sz="4" w:space="0" w:color="auto"/>
              <w:left w:val="single" w:sz="12" w:space="0" w:color="auto"/>
              <w:bottom w:val="single" w:sz="12" w:space="0" w:color="auto"/>
              <w:right w:val="single" w:sz="4" w:space="0" w:color="000000"/>
            </w:tcBorders>
            <w:shd w:val="clear" w:color="000000" w:fill="FFFFFF"/>
            <w:vAlign w:val="center"/>
            <w:hideMark/>
          </w:tcPr>
          <w:p w:rsidR="00F6218F" w:rsidRPr="005F2BCA" w:rsidRDefault="00F6218F" w:rsidP="008E2E6F">
            <w:pPr>
              <w:rPr>
                <w:b/>
                <w:bCs/>
                <w:sz w:val="18"/>
                <w:szCs w:val="18"/>
                <w:lang w:eastAsia="ru-RU"/>
              </w:rPr>
            </w:pPr>
            <w:r w:rsidRPr="005F2BCA">
              <w:rPr>
                <w:b/>
                <w:bCs/>
                <w:sz w:val="18"/>
                <w:szCs w:val="18"/>
                <w:lang w:eastAsia="ru-RU"/>
              </w:rPr>
              <w:t>ВСЕГО по маршруту № 2:</w:t>
            </w:r>
          </w:p>
        </w:tc>
        <w:tc>
          <w:tcPr>
            <w:tcW w:w="1220" w:type="dxa"/>
            <w:tcBorders>
              <w:top w:val="nil"/>
              <w:left w:val="nil"/>
              <w:bottom w:val="single" w:sz="12" w:space="0" w:color="auto"/>
              <w:right w:val="single" w:sz="4" w:space="0" w:color="auto"/>
            </w:tcBorders>
            <w:shd w:val="clear" w:color="000000" w:fill="FFFFFF"/>
            <w:vAlign w:val="center"/>
            <w:hideMark/>
          </w:tcPr>
          <w:p w:rsidR="00F6218F" w:rsidRPr="005F2BCA" w:rsidRDefault="00F6218F" w:rsidP="008E2E6F">
            <w:pPr>
              <w:jc w:val="right"/>
              <w:rPr>
                <w:b/>
                <w:bCs/>
                <w:sz w:val="18"/>
                <w:szCs w:val="18"/>
                <w:lang w:eastAsia="ru-RU"/>
              </w:rPr>
            </w:pPr>
            <w:r w:rsidRPr="005F2BCA">
              <w:rPr>
                <w:b/>
                <w:bCs/>
                <w:sz w:val="18"/>
                <w:szCs w:val="18"/>
                <w:lang w:eastAsia="ru-RU"/>
              </w:rPr>
              <w:t>2 741 527,80</w:t>
            </w:r>
          </w:p>
        </w:tc>
        <w:tc>
          <w:tcPr>
            <w:tcW w:w="1280" w:type="dxa"/>
            <w:tcBorders>
              <w:top w:val="nil"/>
              <w:left w:val="nil"/>
              <w:bottom w:val="single" w:sz="12" w:space="0" w:color="auto"/>
              <w:right w:val="single" w:sz="4" w:space="0" w:color="auto"/>
            </w:tcBorders>
            <w:shd w:val="clear" w:color="000000" w:fill="FFFFFF"/>
            <w:vAlign w:val="center"/>
            <w:hideMark/>
          </w:tcPr>
          <w:p w:rsidR="00F6218F" w:rsidRPr="005F2BCA" w:rsidRDefault="00F6218F" w:rsidP="008E2E6F">
            <w:pPr>
              <w:jc w:val="center"/>
              <w:rPr>
                <w:b/>
                <w:bCs/>
                <w:sz w:val="18"/>
                <w:szCs w:val="18"/>
                <w:lang w:eastAsia="ru-RU"/>
              </w:rPr>
            </w:pPr>
            <w:r w:rsidRPr="005F2BCA">
              <w:rPr>
                <w:b/>
                <w:bCs/>
                <w:sz w:val="18"/>
                <w:szCs w:val="18"/>
                <w:lang w:eastAsia="ru-RU"/>
              </w:rPr>
              <w:t> </w:t>
            </w:r>
          </w:p>
        </w:tc>
        <w:tc>
          <w:tcPr>
            <w:tcW w:w="1240" w:type="dxa"/>
            <w:tcBorders>
              <w:top w:val="nil"/>
              <w:left w:val="nil"/>
              <w:bottom w:val="single" w:sz="12" w:space="0" w:color="auto"/>
              <w:right w:val="single" w:sz="12" w:space="0" w:color="auto"/>
            </w:tcBorders>
            <w:shd w:val="clear" w:color="000000" w:fill="FFFFFF"/>
            <w:vAlign w:val="center"/>
            <w:hideMark/>
          </w:tcPr>
          <w:p w:rsidR="00F6218F" w:rsidRPr="005F2BCA" w:rsidRDefault="00F6218F" w:rsidP="008E2E6F">
            <w:pPr>
              <w:jc w:val="right"/>
              <w:rPr>
                <w:b/>
                <w:bCs/>
                <w:sz w:val="18"/>
                <w:szCs w:val="18"/>
                <w:lang w:eastAsia="ru-RU"/>
              </w:rPr>
            </w:pPr>
            <w:r w:rsidRPr="005F2BCA">
              <w:rPr>
                <w:b/>
                <w:bCs/>
                <w:sz w:val="18"/>
                <w:szCs w:val="18"/>
                <w:lang w:eastAsia="ru-RU"/>
              </w:rPr>
              <w:t>2 741 527,80</w:t>
            </w:r>
          </w:p>
        </w:tc>
      </w:tr>
      <w:tr w:rsidR="00DA07B7" w:rsidRPr="005F2BCA" w:rsidTr="00DD4641">
        <w:trPr>
          <w:trHeight w:val="240"/>
        </w:trPr>
        <w:tc>
          <w:tcPr>
            <w:tcW w:w="10198" w:type="dxa"/>
            <w:gridSpan w:val="6"/>
            <w:tcBorders>
              <w:top w:val="single" w:sz="12" w:space="0" w:color="auto"/>
              <w:left w:val="single" w:sz="12" w:space="0" w:color="auto"/>
              <w:bottom w:val="single" w:sz="4" w:space="0" w:color="auto"/>
              <w:right w:val="single" w:sz="12" w:space="0" w:color="auto"/>
            </w:tcBorders>
            <w:shd w:val="clear" w:color="000000" w:fill="FFFFFF"/>
            <w:vAlign w:val="center"/>
            <w:hideMark/>
          </w:tcPr>
          <w:p w:rsidR="00F6218F" w:rsidRPr="005F2BCA" w:rsidRDefault="00DD4641" w:rsidP="00DD4641">
            <w:pPr>
              <w:jc w:val="center"/>
              <w:outlineLvl w:val="0"/>
              <w:rPr>
                <w:bCs/>
                <w:sz w:val="18"/>
                <w:szCs w:val="18"/>
                <w:lang w:eastAsia="ru-RU"/>
              </w:rPr>
            </w:pPr>
            <w:r w:rsidRPr="005F2BCA">
              <w:rPr>
                <w:bCs/>
                <w:sz w:val="18"/>
                <w:szCs w:val="18"/>
                <w:lang w:eastAsia="ru-RU"/>
              </w:rPr>
              <w:t>МАРШРУТ № 272</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proofErr w:type="spellStart"/>
            <w:r w:rsidRPr="005F2BCA">
              <w:rPr>
                <w:sz w:val="18"/>
                <w:szCs w:val="18"/>
                <w:lang w:eastAsia="ru-RU"/>
              </w:rPr>
              <w:t>мк</w:t>
            </w:r>
            <w:proofErr w:type="spellEnd"/>
            <w:r w:rsidRPr="005F2BCA">
              <w:rPr>
                <w:sz w:val="18"/>
                <w:szCs w:val="18"/>
                <w:lang w:eastAsia="ru-RU"/>
              </w:rPr>
              <w:t xml:space="preserve"> № 3-2019/</w:t>
            </w:r>
            <w:proofErr w:type="spellStart"/>
            <w:r w:rsidRPr="005F2BCA">
              <w:rPr>
                <w:sz w:val="18"/>
                <w:szCs w:val="18"/>
                <w:lang w:eastAsia="ru-RU"/>
              </w:rPr>
              <w:t>УКСиБ</w:t>
            </w:r>
            <w:proofErr w:type="spellEnd"/>
            <w:r w:rsidRPr="005F2BCA">
              <w:rPr>
                <w:sz w:val="18"/>
                <w:szCs w:val="18"/>
                <w:lang w:eastAsia="ru-RU"/>
              </w:rPr>
              <w:t xml:space="preserve"> от 22.01.2019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25.01-28.02.2019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593 821,68</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04.03.2019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593 821,68</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28-2018/</w:t>
            </w:r>
            <w:proofErr w:type="spellStart"/>
            <w:r w:rsidRPr="005F2BCA">
              <w:rPr>
                <w:sz w:val="18"/>
                <w:szCs w:val="18"/>
                <w:lang w:eastAsia="ru-RU"/>
              </w:rPr>
              <w:t>УКСиБ</w:t>
            </w:r>
            <w:proofErr w:type="spellEnd"/>
            <w:r w:rsidRPr="005F2BCA">
              <w:rPr>
                <w:sz w:val="18"/>
                <w:szCs w:val="18"/>
                <w:lang w:eastAsia="ru-RU"/>
              </w:rPr>
              <w:t xml:space="preserve"> от 01.01.2019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01.01-08.01.2019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74 030,40</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31.01.2019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74 030,40</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59-2019/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09.01-13.01.2019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94 318,89</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31.01.2019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94 318,89</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60-2019/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14.01-17.01.2019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89 481,27</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31.01.2019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89 481,27</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61-2019/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18.01-22.01.2019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94 318,89</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31.01.2019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94 318,89</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62-2019/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23.01-24.01.2019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44 740,64</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31.01.2019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44 740,64</w:t>
            </w:r>
          </w:p>
        </w:tc>
      </w:tr>
      <w:tr w:rsidR="00DA07B7" w:rsidRPr="005F2BCA" w:rsidTr="008E2E6F">
        <w:trPr>
          <w:trHeight w:val="160"/>
        </w:trPr>
        <w:tc>
          <w:tcPr>
            <w:tcW w:w="6458" w:type="dxa"/>
            <w:gridSpan w:val="3"/>
            <w:tcBorders>
              <w:top w:val="single" w:sz="4" w:space="0" w:color="auto"/>
              <w:left w:val="single" w:sz="12" w:space="0" w:color="auto"/>
              <w:bottom w:val="single" w:sz="12" w:space="0" w:color="auto"/>
              <w:right w:val="single" w:sz="4" w:space="0" w:color="000000"/>
            </w:tcBorders>
            <w:shd w:val="clear" w:color="000000" w:fill="FFFFFF"/>
            <w:vAlign w:val="center"/>
            <w:hideMark/>
          </w:tcPr>
          <w:p w:rsidR="00F6218F" w:rsidRPr="005F2BCA" w:rsidRDefault="00F6218F" w:rsidP="008E2E6F">
            <w:pPr>
              <w:rPr>
                <w:b/>
                <w:bCs/>
                <w:sz w:val="18"/>
                <w:szCs w:val="18"/>
                <w:lang w:eastAsia="ru-RU"/>
              </w:rPr>
            </w:pPr>
            <w:r w:rsidRPr="005F2BCA">
              <w:rPr>
                <w:b/>
                <w:bCs/>
                <w:sz w:val="18"/>
                <w:szCs w:val="18"/>
                <w:lang w:eastAsia="ru-RU"/>
              </w:rPr>
              <w:t>ВСЕГО по маршруту № 272:</w:t>
            </w:r>
          </w:p>
        </w:tc>
        <w:tc>
          <w:tcPr>
            <w:tcW w:w="1220" w:type="dxa"/>
            <w:tcBorders>
              <w:top w:val="nil"/>
              <w:left w:val="nil"/>
              <w:bottom w:val="single" w:sz="12" w:space="0" w:color="auto"/>
              <w:right w:val="single" w:sz="4" w:space="0" w:color="auto"/>
            </w:tcBorders>
            <w:shd w:val="clear" w:color="000000" w:fill="FFFFFF"/>
            <w:vAlign w:val="center"/>
            <w:hideMark/>
          </w:tcPr>
          <w:p w:rsidR="00F6218F" w:rsidRPr="005F2BCA" w:rsidRDefault="00F6218F" w:rsidP="008E2E6F">
            <w:pPr>
              <w:jc w:val="right"/>
              <w:rPr>
                <w:b/>
                <w:bCs/>
                <w:sz w:val="18"/>
                <w:szCs w:val="18"/>
                <w:lang w:eastAsia="ru-RU"/>
              </w:rPr>
            </w:pPr>
            <w:r w:rsidRPr="005F2BCA">
              <w:rPr>
                <w:b/>
                <w:bCs/>
                <w:sz w:val="18"/>
                <w:szCs w:val="18"/>
                <w:lang w:eastAsia="ru-RU"/>
              </w:rPr>
              <w:t>990 711,77</w:t>
            </w:r>
          </w:p>
        </w:tc>
        <w:tc>
          <w:tcPr>
            <w:tcW w:w="1280" w:type="dxa"/>
            <w:tcBorders>
              <w:top w:val="nil"/>
              <w:left w:val="nil"/>
              <w:bottom w:val="single" w:sz="12" w:space="0" w:color="auto"/>
              <w:right w:val="single" w:sz="4" w:space="0" w:color="auto"/>
            </w:tcBorders>
            <w:shd w:val="clear" w:color="000000" w:fill="FFFFFF"/>
            <w:vAlign w:val="center"/>
            <w:hideMark/>
          </w:tcPr>
          <w:p w:rsidR="00F6218F" w:rsidRPr="005F2BCA" w:rsidRDefault="00F6218F" w:rsidP="008E2E6F">
            <w:pPr>
              <w:jc w:val="center"/>
              <w:rPr>
                <w:b/>
                <w:bCs/>
                <w:sz w:val="18"/>
                <w:szCs w:val="18"/>
                <w:lang w:eastAsia="ru-RU"/>
              </w:rPr>
            </w:pPr>
            <w:r w:rsidRPr="005F2BCA">
              <w:rPr>
                <w:b/>
                <w:bCs/>
                <w:sz w:val="18"/>
                <w:szCs w:val="18"/>
                <w:lang w:eastAsia="ru-RU"/>
              </w:rPr>
              <w:t> </w:t>
            </w:r>
          </w:p>
        </w:tc>
        <w:tc>
          <w:tcPr>
            <w:tcW w:w="1240" w:type="dxa"/>
            <w:tcBorders>
              <w:top w:val="nil"/>
              <w:left w:val="nil"/>
              <w:bottom w:val="single" w:sz="12" w:space="0" w:color="auto"/>
              <w:right w:val="single" w:sz="12" w:space="0" w:color="auto"/>
            </w:tcBorders>
            <w:shd w:val="clear" w:color="000000" w:fill="FFFFFF"/>
            <w:vAlign w:val="center"/>
            <w:hideMark/>
          </w:tcPr>
          <w:p w:rsidR="00F6218F" w:rsidRPr="005F2BCA" w:rsidRDefault="00F6218F" w:rsidP="008E2E6F">
            <w:pPr>
              <w:jc w:val="right"/>
              <w:rPr>
                <w:b/>
                <w:bCs/>
                <w:sz w:val="18"/>
                <w:szCs w:val="18"/>
                <w:lang w:eastAsia="ru-RU"/>
              </w:rPr>
            </w:pPr>
            <w:r w:rsidRPr="005F2BCA">
              <w:rPr>
                <w:b/>
                <w:bCs/>
                <w:sz w:val="18"/>
                <w:szCs w:val="18"/>
                <w:lang w:eastAsia="ru-RU"/>
              </w:rPr>
              <w:t>990 711,77</w:t>
            </w:r>
          </w:p>
        </w:tc>
      </w:tr>
      <w:tr w:rsidR="00DA07B7" w:rsidRPr="005F2BCA" w:rsidTr="008E2E6F">
        <w:trPr>
          <w:trHeight w:val="240"/>
        </w:trPr>
        <w:tc>
          <w:tcPr>
            <w:tcW w:w="10198" w:type="dxa"/>
            <w:gridSpan w:val="6"/>
            <w:tcBorders>
              <w:top w:val="single" w:sz="12" w:space="0" w:color="auto"/>
              <w:left w:val="single" w:sz="12" w:space="0" w:color="auto"/>
              <w:bottom w:val="nil"/>
              <w:right w:val="single" w:sz="12" w:space="0" w:color="auto"/>
            </w:tcBorders>
            <w:shd w:val="clear" w:color="000000" w:fill="FFFFFF"/>
            <w:vAlign w:val="center"/>
            <w:hideMark/>
          </w:tcPr>
          <w:p w:rsidR="00F6218F" w:rsidRPr="005F2BCA" w:rsidRDefault="00DD4641" w:rsidP="008E2E6F">
            <w:pPr>
              <w:jc w:val="center"/>
              <w:outlineLvl w:val="0"/>
              <w:rPr>
                <w:bCs/>
                <w:sz w:val="18"/>
                <w:szCs w:val="18"/>
                <w:lang w:eastAsia="ru-RU"/>
              </w:rPr>
            </w:pPr>
            <w:r w:rsidRPr="005F2BCA">
              <w:rPr>
                <w:bCs/>
                <w:sz w:val="18"/>
                <w:szCs w:val="18"/>
                <w:lang w:eastAsia="ru-RU"/>
              </w:rPr>
              <w:t>МАРШРУТ № 10</w:t>
            </w:r>
          </w:p>
        </w:tc>
      </w:tr>
      <w:tr w:rsidR="00DA07B7" w:rsidRPr="005F2BCA" w:rsidTr="008E2E6F">
        <w:trPr>
          <w:trHeight w:val="240"/>
        </w:trPr>
        <w:tc>
          <w:tcPr>
            <w:tcW w:w="311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58-2019/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922" w:type="dxa"/>
            <w:tcBorders>
              <w:top w:val="single" w:sz="4" w:space="0" w:color="auto"/>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09.01-24.01.2019</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82 620,72</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31.01.2019</w:t>
            </w:r>
          </w:p>
        </w:tc>
        <w:tc>
          <w:tcPr>
            <w:tcW w:w="1240" w:type="dxa"/>
            <w:tcBorders>
              <w:top w:val="single" w:sz="4" w:space="0" w:color="auto"/>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82 620,72</w:t>
            </w:r>
          </w:p>
        </w:tc>
      </w:tr>
      <w:tr w:rsidR="00DA07B7" w:rsidRPr="005F2BCA" w:rsidTr="008E2E6F">
        <w:trPr>
          <w:trHeight w:val="255"/>
        </w:trPr>
        <w:tc>
          <w:tcPr>
            <w:tcW w:w="6458" w:type="dxa"/>
            <w:gridSpan w:val="3"/>
            <w:tcBorders>
              <w:top w:val="single" w:sz="4" w:space="0" w:color="auto"/>
              <w:left w:val="single" w:sz="12" w:space="0" w:color="auto"/>
              <w:bottom w:val="single" w:sz="12" w:space="0" w:color="auto"/>
              <w:right w:val="single" w:sz="4" w:space="0" w:color="000000"/>
            </w:tcBorders>
            <w:shd w:val="clear" w:color="000000" w:fill="FFFFFF"/>
            <w:vAlign w:val="center"/>
            <w:hideMark/>
          </w:tcPr>
          <w:p w:rsidR="00F6218F" w:rsidRPr="005F2BCA" w:rsidRDefault="00F6218F" w:rsidP="008E2E6F">
            <w:pPr>
              <w:rPr>
                <w:b/>
                <w:bCs/>
                <w:sz w:val="18"/>
                <w:szCs w:val="18"/>
                <w:lang w:eastAsia="ru-RU"/>
              </w:rPr>
            </w:pPr>
            <w:r w:rsidRPr="005F2BCA">
              <w:rPr>
                <w:b/>
                <w:bCs/>
                <w:sz w:val="18"/>
                <w:szCs w:val="18"/>
                <w:lang w:eastAsia="ru-RU"/>
              </w:rPr>
              <w:t>ВСЕГО по маршруту № 10:</w:t>
            </w:r>
          </w:p>
        </w:tc>
        <w:tc>
          <w:tcPr>
            <w:tcW w:w="1220" w:type="dxa"/>
            <w:tcBorders>
              <w:top w:val="nil"/>
              <w:left w:val="nil"/>
              <w:bottom w:val="single" w:sz="12" w:space="0" w:color="auto"/>
              <w:right w:val="single" w:sz="4" w:space="0" w:color="auto"/>
            </w:tcBorders>
            <w:shd w:val="clear" w:color="000000" w:fill="FFFFFF"/>
            <w:vAlign w:val="center"/>
            <w:hideMark/>
          </w:tcPr>
          <w:p w:rsidR="00F6218F" w:rsidRPr="005F2BCA" w:rsidRDefault="00F6218F" w:rsidP="008E2E6F">
            <w:pPr>
              <w:jc w:val="right"/>
              <w:rPr>
                <w:b/>
                <w:bCs/>
                <w:sz w:val="18"/>
                <w:szCs w:val="18"/>
                <w:lang w:eastAsia="ru-RU"/>
              </w:rPr>
            </w:pPr>
            <w:r w:rsidRPr="005F2BCA">
              <w:rPr>
                <w:b/>
                <w:bCs/>
                <w:sz w:val="18"/>
                <w:szCs w:val="18"/>
                <w:lang w:eastAsia="ru-RU"/>
              </w:rPr>
              <w:t>82 620,72</w:t>
            </w:r>
          </w:p>
        </w:tc>
        <w:tc>
          <w:tcPr>
            <w:tcW w:w="1280" w:type="dxa"/>
            <w:tcBorders>
              <w:top w:val="nil"/>
              <w:left w:val="nil"/>
              <w:bottom w:val="single" w:sz="12" w:space="0" w:color="auto"/>
              <w:right w:val="single" w:sz="4" w:space="0" w:color="auto"/>
            </w:tcBorders>
            <w:shd w:val="clear" w:color="000000" w:fill="FFFFFF"/>
            <w:vAlign w:val="center"/>
            <w:hideMark/>
          </w:tcPr>
          <w:p w:rsidR="00F6218F" w:rsidRPr="005F2BCA" w:rsidRDefault="00F6218F" w:rsidP="008E2E6F">
            <w:pPr>
              <w:jc w:val="center"/>
              <w:rPr>
                <w:b/>
                <w:bCs/>
                <w:sz w:val="18"/>
                <w:szCs w:val="18"/>
                <w:lang w:eastAsia="ru-RU"/>
              </w:rPr>
            </w:pPr>
            <w:r w:rsidRPr="005F2BCA">
              <w:rPr>
                <w:b/>
                <w:bCs/>
                <w:sz w:val="18"/>
                <w:szCs w:val="18"/>
                <w:lang w:eastAsia="ru-RU"/>
              </w:rPr>
              <w:t> </w:t>
            </w:r>
          </w:p>
        </w:tc>
        <w:tc>
          <w:tcPr>
            <w:tcW w:w="1240" w:type="dxa"/>
            <w:tcBorders>
              <w:top w:val="nil"/>
              <w:left w:val="nil"/>
              <w:bottom w:val="single" w:sz="12" w:space="0" w:color="auto"/>
              <w:right w:val="single" w:sz="12" w:space="0" w:color="auto"/>
            </w:tcBorders>
            <w:shd w:val="clear" w:color="000000" w:fill="FFFFFF"/>
            <w:vAlign w:val="center"/>
            <w:hideMark/>
          </w:tcPr>
          <w:p w:rsidR="00F6218F" w:rsidRPr="005F2BCA" w:rsidRDefault="00F6218F" w:rsidP="008E2E6F">
            <w:pPr>
              <w:jc w:val="right"/>
              <w:rPr>
                <w:b/>
                <w:bCs/>
                <w:sz w:val="18"/>
                <w:szCs w:val="18"/>
                <w:lang w:eastAsia="ru-RU"/>
              </w:rPr>
            </w:pPr>
            <w:r w:rsidRPr="005F2BCA">
              <w:rPr>
                <w:b/>
                <w:bCs/>
                <w:sz w:val="18"/>
                <w:szCs w:val="18"/>
                <w:lang w:eastAsia="ru-RU"/>
              </w:rPr>
              <w:t>82 620,72</w:t>
            </w:r>
          </w:p>
        </w:tc>
      </w:tr>
      <w:tr w:rsidR="00DA07B7" w:rsidRPr="005F2BCA" w:rsidTr="008E2E6F">
        <w:trPr>
          <w:trHeight w:val="240"/>
        </w:trPr>
        <w:tc>
          <w:tcPr>
            <w:tcW w:w="10198" w:type="dxa"/>
            <w:gridSpan w:val="6"/>
            <w:tcBorders>
              <w:top w:val="single" w:sz="12" w:space="0" w:color="auto"/>
              <w:left w:val="single" w:sz="12" w:space="0" w:color="auto"/>
              <w:bottom w:val="nil"/>
              <w:right w:val="single" w:sz="12" w:space="0" w:color="auto"/>
            </w:tcBorders>
            <w:shd w:val="clear" w:color="000000" w:fill="FFFFFF"/>
            <w:vAlign w:val="center"/>
            <w:hideMark/>
          </w:tcPr>
          <w:p w:rsidR="00F6218F" w:rsidRPr="005F2BCA" w:rsidRDefault="00DD4641" w:rsidP="00DD4641">
            <w:pPr>
              <w:pStyle w:val="3"/>
              <w:rPr>
                <w:rFonts w:eastAsia="Times New Roman"/>
                <w:b w:val="0"/>
              </w:rPr>
            </w:pPr>
            <w:r w:rsidRPr="005F2BCA">
              <w:rPr>
                <w:b w:val="0"/>
                <w:bCs w:val="0"/>
              </w:rPr>
              <w:t xml:space="preserve">МАРШРУТ </w:t>
            </w:r>
            <w:r w:rsidR="00F6218F" w:rsidRPr="005F2BCA">
              <w:rPr>
                <w:rFonts w:eastAsia="Times New Roman"/>
                <w:b w:val="0"/>
              </w:rPr>
              <w:t>№ 12</w:t>
            </w:r>
          </w:p>
        </w:tc>
      </w:tr>
      <w:tr w:rsidR="00DA07B7" w:rsidRPr="005F2BCA" w:rsidTr="008E2E6F">
        <w:trPr>
          <w:trHeight w:val="240"/>
        </w:trPr>
        <w:tc>
          <w:tcPr>
            <w:tcW w:w="311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57-2019/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922" w:type="dxa"/>
            <w:tcBorders>
              <w:top w:val="single" w:sz="4" w:space="0" w:color="auto"/>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09.01-24.01.2019</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63 547,59</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31.01.2019</w:t>
            </w:r>
          </w:p>
        </w:tc>
        <w:tc>
          <w:tcPr>
            <w:tcW w:w="1240" w:type="dxa"/>
            <w:tcBorders>
              <w:top w:val="single" w:sz="4" w:space="0" w:color="auto"/>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63 547,59</w:t>
            </w:r>
          </w:p>
        </w:tc>
      </w:tr>
      <w:tr w:rsidR="00DA07B7" w:rsidRPr="005F2BCA" w:rsidTr="008E2E6F">
        <w:trPr>
          <w:trHeight w:val="255"/>
        </w:trPr>
        <w:tc>
          <w:tcPr>
            <w:tcW w:w="6458" w:type="dxa"/>
            <w:gridSpan w:val="3"/>
            <w:tcBorders>
              <w:top w:val="single" w:sz="4" w:space="0" w:color="auto"/>
              <w:left w:val="single" w:sz="12" w:space="0" w:color="auto"/>
              <w:bottom w:val="single" w:sz="12" w:space="0" w:color="auto"/>
              <w:right w:val="single" w:sz="4" w:space="0" w:color="000000"/>
            </w:tcBorders>
            <w:shd w:val="clear" w:color="000000" w:fill="FFFFFF"/>
            <w:vAlign w:val="center"/>
            <w:hideMark/>
          </w:tcPr>
          <w:p w:rsidR="00F6218F" w:rsidRPr="005F2BCA" w:rsidRDefault="00F6218F" w:rsidP="008E2E6F">
            <w:pPr>
              <w:rPr>
                <w:b/>
                <w:bCs/>
                <w:sz w:val="18"/>
                <w:szCs w:val="18"/>
                <w:lang w:eastAsia="ru-RU"/>
              </w:rPr>
            </w:pPr>
            <w:r w:rsidRPr="005F2BCA">
              <w:rPr>
                <w:b/>
                <w:bCs/>
                <w:sz w:val="18"/>
                <w:szCs w:val="18"/>
                <w:lang w:eastAsia="ru-RU"/>
              </w:rPr>
              <w:t>ВСЕГО по маршруту № 12:</w:t>
            </w:r>
          </w:p>
        </w:tc>
        <w:tc>
          <w:tcPr>
            <w:tcW w:w="1220" w:type="dxa"/>
            <w:tcBorders>
              <w:top w:val="nil"/>
              <w:left w:val="nil"/>
              <w:bottom w:val="single" w:sz="12" w:space="0" w:color="auto"/>
              <w:right w:val="single" w:sz="4" w:space="0" w:color="auto"/>
            </w:tcBorders>
            <w:shd w:val="clear" w:color="000000" w:fill="FFFFFF"/>
            <w:vAlign w:val="center"/>
            <w:hideMark/>
          </w:tcPr>
          <w:p w:rsidR="00F6218F" w:rsidRPr="005F2BCA" w:rsidRDefault="00F6218F" w:rsidP="008E2E6F">
            <w:pPr>
              <w:jc w:val="right"/>
              <w:rPr>
                <w:b/>
                <w:bCs/>
                <w:sz w:val="18"/>
                <w:szCs w:val="18"/>
                <w:lang w:eastAsia="ru-RU"/>
              </w:rPr>
            </w:pPr>
            <w:r w:rsidRPr="005F2BCA">
              <w:rPr>
                <w:b/>
                <w:bCs/>
                <w:sz w:val="18"/>
                <w:szCs w:val="18"/>
                <w:lang w:eastAsia="ru-RU"/>
              </w:rPr>
              <w:t>63 547,59</w:t>
            </w:r>
          </w:p>
        </w:tc>
        <w:tc>
          <w:tcPr>
            <w:tcW w:w="1280" w:type="dxa"/>
            <w:tcBorders>
              <w:top w:val="nil"/>
              <w:left w:val="nil"/>
              <w:bottom w:val="single" w:sz="12" w:space="0" w:color="auto"/>
              <w:right w:val="single" w:sz="4" w:space="0" w:color="auto"/>
            </w:tcBorders>
            <w:shd w:val="clear" w:color="000000" w:fill="FFFFFF"/>
            <w:vAlign w:val="center"/>
            <w:hideMark/>
          </w:tcPr>
          <w:p w:rsidR="00F6218F" w:rsidRPr="005F2BCA" w:rsidRDefault="00F6218F" w:rsidP="008E2E6F">
            <w:pPr>
              <w:jc w:val="center"/>
              <w:rPr>
                <w:b/>
                <w:bCs/>
                <w:sz w:val="18"/>
                <w:szCs w:val="18"/>
                <w:lang w:eastAsia="ru-RU"/>
              </w:rPr>
            </w:pPr>
            <w:r w:rsidRPr="005F2BCA">
              <w:rPr>
                <w:b/>
                <w:bCs/>
                <w:sz w:val="18"/>
                <w:szCs w:val="18"/>
                <w:lang w:eastAsia="ru-RU"/>
              </w:rPr>
              <w:t> </w:t>
            </w:r>
          </w:p>
        </w:tc>
        <w:tc>
          <w:tcPr>
            <w:tcW w:w="1240" w:type="dxa"/>
            <w:tcBorders>
              <w:top w:val="nil"/>
              <w:left w:val="nil"/>
              <w:bottom w:val="single" w:sz="12" w:space="0" w:color="auto"/>
              <w:right w:val="single" w:sz="12" w:space="0" w:color="auto"/>
            </w:tcBorders>
            <w:shd w:val="clear" w:color="000000" w:fill="FFFFFF"/>
            <w:vAlign w:val="center"/>
            <w:hideMark/>
          </w:tcPr>
          <w:p w:rsidR="00F6218F" w:rsidRPr="005F2BCA" w:rsidRDefault="00F6218F" w:rsidP="008E2E6F">
            <w:pPr>
              <w:jc w:val="right"/>
              <w:rPr>
                <w:b/>
                <w:bCs/>
                <w:sz w:val="18"/>
                <w:szCs w:val="18"/>
                <w:lang w:eastAsia="ru-RU"/>
              </w:rPr>
            </w:pPr>
            <w:r w:rsidRPr="005F2BCA">
              <w:rPr>
                <w:b/>
                <w:bCs/>
                <w:sz w:val="18"/>
                <w:szCs w:val="18"/>
                <w:lang w:eastAsia="ru-RU"/>
              </w:rPr>
              <w:t>63 547,59</w:t>
            </w:r>
          </w:p>
        </w:tc>
      </w:tr>
      <w:tr w:rsidR="00DA07B7" w:rsidRPr="005F2BCA" w:rsidTr="008E2E6F">
        <w:trPr>
          <w:trHeight w:val="240"/>
        </w:trPr>
        <w:tc>
          <w:tcPr>
            <w:tcW w:w="10198" w:type="dxa"/>
            <w:gridSpan w:val="6"/>
            <w:tcBorders>
              <w:top w:val="single" w:sz="12" w:space="0" w:color="auto"/>
              <w:left w:val="single" w:sz="12" w:space="0" w:color="auto"/>
              <w:bottom w:val="nil"/>
              <w:right w:val="single" w:sz="12" w:space="0" w:color="auto"/>
            </w:tcBorders>
            <w:shd w:val="clear" w:color="000000" w:fill="FFFFFF"/>
            <w:vAlign w:val="center"/>
            <w:hideMark/>
          </w:tcPr>
          <w:p w:rsidR="00F6218F" w:rsidRPr="005F2BCA" w:rsidRDefault="00DD4641" w:rsidP="008E2E6F">
            <w:pPr>
              <w:jc w:val="center"/>
              <w:outlineLvl w:val="0"/>
              <w:rPr>
                <w:bCs/>
                <w:sz w:val="18"/>
                <w:szCs w:val="18"/>
                <w:lang w:eastAsia="ru-RU"/>
              </w:rPr>
            </w:pPr>
            <w:r w:rsidRPr="005F2BCA">
              <w:rPr>
                <w:bCs/>
                <w:sz w:val="18"/>
                <w:szCs w:val="18"/>
                <w:lang w:eastAsia="ru-RU"/>
              </w:rPr>
              <w:t>МАРШРУТ № 4</w:t>
            </w:r>
          </w:p>
        </w:tc>
      </w:tr>
      <w:tr w:rsidR="00DA07B7" w:rsidRPr="005F2BCA" w:rsidTr="008E2E6F">
        <w:trPr>
          <w:trHeight w:val="240"/>
        </w:trPr>
        <w:tc>
          <w:tcPr>
            <w:tcW w:w="311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63-2019/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922" w:type="dxa"/>
            <w:tcBorders>
              <w:top w:val="single" w:sz="4" w:space="0" w:color="auto"/>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09.01-13.01.2019</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96 431,81</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31.01.2019</w:t>
            </w:r>
          </w:p>
        </w:tc>
        <w:tc>
          <w:tcPr>
            <w:tcW w:w="1240" w:type="dxa"/>
            <w:tcBorders>
              <w:top w:val="single" w:sz="4" w:space="0" w:color="auto"/>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96 431,81</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64-2019/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14.01-17.01.2019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96 265,15</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31.01.2019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96 265,15</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65-2019/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18.01-21.01.2019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72 365,52</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31.01.2019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72 365,52</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66-2019/</w:t>
            </w:r>
            <w:proofErr w:type="spellStart"/>
            <w:r w:rsidRPr="005F2BCA">
              <w:rPr>
                <w:sz w:val="18"/>
                <w:szCs w:val="18"/>
                <w:lang w:eastAsia="ru-RU"/>
              </w:rPr>
              <w:t>УКСиБ</w:t>
            </w:r>
            <w:proofErr w:type="spellEnd"/>
            <w:r w:rsidRPr="005F2BCA">
              <w:rPr>
                <w:sz w:val="18"/>
                <w:szCs w:val="18"/>
                <w:lang w:eastAsia="ru-RU"/>
              </w:rPr>
              <w:t xml:space="preserve"> от 09.01.2019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22.01-24.01.2019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72 198,86</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31.01.2019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72 198,86</w:t>
            </w:r>
          </w:p>
        </w:tc>
      </w:tr>
      <w:tr w:rsidR="00DA07B7" w:rsidRPr="005F2BCA" w:rsidTr="008E2E6F">
        <w:trPr>
          <w:trHeight w:val="240"/>
        </w:trPr>
        <w:tc>
          <w:tcPr>
            <w:tcW w:w="3119" w:type="dxa"/>
            <w:tcBorders>
              <w:top w:val="nil"/>
              <w:left w:val="single" w:sz="12" w:space="0" w:color="auto"/>
              <w:bottom w:val="single" w:sz="4" w:space="0" w:color="auto"/>
              <w:right w:val="single" w:sz="4" w:space="0" w:color="auto"/>
            </w:tcBorders>
            <w:shd w:val="clear" w:color="000000" w:fill="FFFFFF"/>
            <w:vAlign w:val="center"/>
            <w:hideMark/>
          </w:tcPr>
          <w:p w:rsidR="00F6218F" w:rsidRPr="005F2BCA" w:rsidRDefault="00F6218F" w:rsidP="008E2E6F">
            <w:pPr>
              <w:outlineLvl w:val="0"/>
              <w:rPr>
                <w:sz w:val="18"/>
                <w:szCs w:val="18"/>
                <w:lang w:eastAsia="ru-RU"/>
              </w:rPr>
            </w:pPr>
            <w:r w:rsidRPr="005F2BCA">
              <w:rPr>
                <w:sz w:val="18"/>
                <w:szCs w:val="18"/>
                <w:lang w:eastAsia="ru-RU"/>
              </w:rPr>
              <w:t>д № 130-2019/</w:t>
            </w:r>
            <w:proofErr w:type="spellStart"/>
            <w:r w:rsidRPr="005F2BCA">
              <w:rPr>
                <w:sz w:val="18"/>
                <w:szCs w:val="18"/>
                <w:lang w:eastAsia="ru-RU"/>
              </w:rPr>
              <w:t>УКСиБ</w:t>
            </w:r>
            <w:proofErr w:type="spellEnd"/>
            <w:r w:rsidRPr="005F2BCA">
              <w:rPr>
                <w:sz w:val="18"/>
                <w:szCs w:val="18"/>
                <w:lang w:eastAsia="ru-RU"/>
              </w:rPr>
              <w:t xml:space="preserve"> от 01.03.2019</w:t>
            </w:r>
          </w:p>
        </w:tc>
        <w:tc>
          <w:tcPr>
            <w:tcW w:w="1922"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01.03-04.03.2019</w:t>
            </w:r>
          </w:p>
        </w:tc>
        <w:tc>
          <w:tcPr>
            <w:tcW w:w="1417"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МУП «УАТ»</w:t>
            </w:r>
          </w:p>
        </w:tc>
        <w:tc>
          <w:tcPr>
            <w:tcW w:w="122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40 425,35</w:t>
            </w:r>
          </w:p>
        </w:tc>
        <w:tc>
          <w:tcPr>
            <w:tcW w:w="1280" w:type="dxa"/>
            <w:tcBorders>
              <w:top w:val="nil"/>
              <w:left w:val="nil"/>
              <w:bottom w:val="single" w:sz="4" w:space="0" w:color="auto"/>
              <w:right w:val="single" w:sz="4" w:space="0" w:color="auto"/>
            </w:tcBorders>
            <w:shd w:val="clear" w:color="000000" w:fill="FFFFFF"/>
            <w:vAlign w:val="center"/>
            <w:hideMark/>
          </w:tcPr>
          <w:p w:rsidR="00F6218F" w:rsidRPr="005F2BCA" w:rsidRDefault="00F6218F" w:rsidP="008E2E6F">
            <w:pPr>
              <w:jc w:val="center"/>
              <w:outlineLvl w:val="0"/>
              <w:rPr>
                <w:sz w:val="18"/>
                <w:szCs w:val="18"/>
                <w:lang w:eastAsia="ru-RU"/>
              </w:rPr>
            </w:pPr>
            <w:r w:rsidRPr="005F2BCA">
              <w:rPr>
                <w:sz w:val="18"/>
                <w:szCs w:val="18"/>
                <w:lang w:eastAsia="ru-RU"/>
              </w:rPr>
              <w:t>22.03.2019</w:t>
            </w:r>
          </w:p>
        </w:tc>
        <w:tc>
          <w:tcPr>
            <w:tcW w:w="1240" w:type="dxa"/>
            <w:tcBorders>
              <w:top w:val="nil"/>
              <w:left w:val="nil"/>
              <w:bottom w:val="single" w:sz="4" w:space="0" w:color="auto"/>
              <w:right w:val="single" w:sz="12" w:space="0" w:color="auto"/>
            </w:tcBorders>
            <w:shd w:val="clear" w:color="000000" w:fill="FFFFFF"/>
            <w:vAlign w:val="center"/>
            <w:hideMark/>
          </w:tcPr>
          <w:p w:rsidR="00F6218F" w:rsidRPr="005F2BCA" w:rsidRDefault="00F6218F" w:rsidP="008E2E6F">
            <w:pPr>
              <w:jc w:val="right"/>
              <w:outlineLvl w:val="0"/>
              <w:rPr>
                <w:sz w:val="18"/>
                <w:szCs w:val="18"/>
                <w:lang w:eastAsia="ru-RU"/>
              </w:rPr>
            </w:pPr>
            <w:r w:rsidRPr="005F2BCA">
              <w:rPr>
                <w:sz w:val="18"/>
                <w:szCs w:val="18"/>
                <w:lang w:eastAsia="ru-RU"/>
              </w:rPr>
              <w:t>40 425,35</w:t>
            </w:r>
          </w:p>
        </w:tc>
      </w:tr>
      <w:tr w:rsidR="00DA07B7" w:rsidRPr="005F2BCA" w:rsidTr="008E2E6F">
        <w:trPr>
          <w:trHeight w:val="255"/>
        </w:trPr>
        <w:tc>
          <w:tcPr>
            <w:tcW w:w="6458" w:type="dxa"/>
            <w:gridSpan w:val="3"/>
            <w:tcBorders>
              <w:top w:val="single" w:sz="4" w:space="0" w:color="auto"/>
              <w:left w:val="single" w:sz="12" w:space="0" w:color="auto"/>
              <w:bottom w:val="single" w:sz="12" w:space="0" w:color="auto"/>
              <w:right w:val="single" w:sz="4" w:space="0" w:color="000000"/>
            </w:tcBorders>
            <w:shd w:val="clear" w:color="000000" w:fill="FFFFFF"/>
            <w:vAlign w:val="center"/>
            <w:hideMark/>
          </w:tcPr>
          <w:p w:rsidR="00F6218F" w:rsidRPr="005F2BCA" w:rsidRDefault="00F6218F" w:rsidP="008E2E6F">
            <w:pPr>
              <w:rPr>
                <w:b/>
                <w:bCs/>
                <w:sz w:val="18"/>
                <w:szCs w:val="18"/>
                <w:lang w:eastAsia="ru-RU"/>
              </w:rPr>
            </w:pPr>
            <w:r w:rsidRPr="005F2BCA">
              <w:rPr>
                <w:b/>
                <w:bCs/>
                <w:sz w:val="18"/>
                <w:szCs w:val="18"/>
                <w:lang w:eastAsia="ru-RU"/>
              </w:rPr>
              <w:t>ВСЕГО по маршруту № 4:</w:t>
            </w:r>
          </w:p>
        </w:tc>
        <w:tc>
          <w:tcPr>
            <w:tcW w:w="1220" w:type="dxa"/>
            <w:tcBorders>
              <w:top w:val="nil"/>
              <w:left w:val="nil"/>
              <w:bottom w:val="single" w:sz="12" w:space="0" w:color="auto"/>
              <w:right w:val="single" w:sz="4" w:space="0" w:color="auto"/>
            </w:tcBorders>
            <w:shd w:val="clear" w:color="000000" w:fill="FFFFFF"/>
            <w:vAlign w:val="center"/>
            <w:hideMark/>
          </w:tcPr>
          <w:p w:rsidR="00F6218F" w:rsidRPr="005F2BCA" w:rsidRDefault="00F6218F" w:rsidP="008E2E6F">
            <w:pPr>
              <w:jc w:val="right"/>
              <w:rPr>
                <w:b/>
                <w:bCs/>
                <w:sz w:val="18"/>
                <w:szCs w:val="18"/>
                <w:lang w:eastAsia="ru-RU"/>
              </w:rPr>
            </w:pPr>
            <w:r w:rsidRPr="005F2BCA">
              <w:rPr>
                <w:b/>
                <w:bCs/>
                <w:sz w:val="18"/>
                <w:szCs w:val="18"/>
                <w:lang w:eastAsia="ru-RU"/>
              </w:rPr>
              <w:t>377 686,69</w:t>
            </w:r>
          </w:p>
        </w:tc>
        <w:tc>
          <w:tcPr>
            <w:tcW w:w="1280" w:type="dxa"/>
            <w:tcBorders>
              <w:top w:val="nil"/>
              <w:left w:val="nil"/>
              <w:bottom w:val="single" w:sz="12" w:space="0" w:color="auto"/>
              <w:right w:val="single" w:sz="4" w:space="0" w:color="auto"/>
            </w:tcBorders>
            <w:shd w:val="clear" w:color="000000" w:fill="FFFFFF"/>
            <w:vAlign w:val="center"/>
            <w:hideMark/>
          </w:tcPr>
          <w:p w:rsidR="00F6218F" w:rsidRPr="005F2BCA" w:rsidRDefault="00F6218F" w:rsidP="008E2E6F">
            <w:pPr>
              <w:jc w:val="center"/>
              <w:rPr>
                <w:b/>
                <w:bCs/>
                <w:sz w:val="18"/>
                <w:szCs w:val="18"/>
                <w:lang w:eastAsia="ru-RU"/>
              </w:rPr>
            </w:pPr>
            <w:r w:rsidRPr="005F2BCA">
              <w:rPr>
                <w:b/>
                <w:bCs/>
                <w:sz w:val="18"/>
                <w:szCs w:val="18"/>
                <w:lang w:eastAsia="ru-RU"/>
              </w:rPr>
              <w:t> </w:t>
            </w:r>
          </w:p>
        </w:tc>
        <w:tc>
          <w:tcPr>
            <w:tcW w:w="1240" w:type="dxa"/>
            <w:tcBorders>
              <w:top w:val="nil"/>
              <w:left w:val="nil"/>
              <w:bottom w:val="single" w:sz="12" w:space="0" w:color="auto"/>
              <w:right w:val="single" w:sz="12" w:space="0" w:color="auto"/>
            </w:tcBorders>
            <w:shd w:val="clear" w:color="000000" w:fill="FFFFFF"/>
            <w:vAlign w:val="center"/>
            <w:hideMark/>
          </w:tcPr>
          <w:p w:rsidR="00F6218F" w:rsidRPr="005F2BCA" w:rsidRDefault="00F6218F" w:rsidP="008E2E6F">
            <w:pPr>
              <w:jc w:val="right"/>
              <w:rPr>
                <w:b/>
                <w:bCs/>
                <w:sz w:val="18"/>
                <w:szCs w:val="18"/>
                <w:lang w:eastAsia="ru-RU"/>
              </w:rPr>
            </w:pPr>
            <w:r w:rsidRPr="005F2BCA">
              <w:rPr>
                <w:b/>
                <w:bCs/>
                <w:sz w:val="18"/>
                <w:szCs w:val="18"/>
                <w:lang w:eastAsia="ru-RU"/>
              </w:rPr>
              <w:t>377 686,69</w:t>
            </w:r>
          </w:p>
        </w:tc>
      </w:tr>
      <w:tr w:rsidR="00DA07B7" w:rsidRPr="005F2BCA" w:rsidTr="008E2E6F">
        <w:trPr>
          <w:trHeight w:val="315"/>
        </w:trPr>
        <w:tc>
          <w:tcPr>
            <w:tcW w:w="6458" w:type="dxa"/>
            <w:gridSpan w:val="3"/>
            <w:tcBorders>
              <w:top w:val="single" w:sz="12" w:space="0" w:color="auto"/>
              <w:left w:val="single" w:sz="12" w:space="0" w:color="auto"/>
              <w:bottom w:val="single" w:sz="12" w:space="0" w:color="auto"/>
              <w:right w:val="single" w:sz="4" w:space="0" w:color="000000"/>
            </w:tcBorders>
            <w:shd w:val="clear" w:color="000000" w:fill="FFFFFF"/>
            <w:vAlign w:val="center"/>
            <w:hideMark/>
          </w:tcPr>
          <w:p w:rsidR="00F6218F" w:rsidRPr="005F2BCA" w:rsidRDefault="00F6218F" w:rsidP="008E2E6F">
            <w:pPr>
              <w:rPr>
                <w:b/>
                <w:bCs/>
                <w:sz w:val="18"/>
                <w:szCs w:val="18"/>
                <w:lang w:eastAsia="ru-RU"/>
              </w:rPr>
            </w:pPr>
            <w:r w:rsidRPr="005F2BCA">
              <w:rPr>
                <w:b/>
                <w:bCs/>
                <w:sz w:val="18"/>
                <w:szCs w:val="18"/>
                <w:lang w:eastAsia="ru-RU"/>
              </w:rPr>
              <w:t>ВСЕГО ЗА 2019 (с 01.01-10.06.2019):</w:t>
            </w:r>
          </w:p>
        </w:tc>
        <w:tc>
          <w:tcPr>
            <w:tcW w:w="1220" w:type="dxa"/>
            <w:tcBorders>
              <w:top w:val="single" w:sz="12" w:space="0" w:color="auto"/>
              <w:left w:val="nil"/>
              <w:bottom w:val="single" w:sz="12" w:space="0" w:color="auto"/>
              <w:right w:val="single" w:sz="4" w:space="0" w:color="auto"/>
            </w:tcBorders>
            <w:shd w:val="clear" w:color="000000" w:fill="FFFFFF"/>
            <w:vAlign w:val="center"/>
            <w:hideMark/>
          </w:tcPr>
          <w:p w:rsidR="00F6218F" w:rsidRPr="005F2BCA" w:rsidRDefault="00F6218F" w:rsidP="008E2E6F">
            <w:pPr>
              <w:jc w:val="right"/>
              <w:rPr>
                <w:b/>
                <w:bCs/>
                <w:sz w:val="18"/>
                <w:szCs w:val="18"/>
                <w:lang w:eastAsia="ru-RU"/>
              </w:rPr>
            </w:pPr>
            <w:r w:rsidRPr="005F2BCA">
              <w:rPr>
                <w:b/>
                <w:bCs/>
                <w:sz w:val="18"/>
                <w:szCs w:val="18"/>
                <w:lang w:eastAsia="ru-RU"/>
              </w:rPr>
              <w:t>4 256 094,57</w:t>
            </w:r>
          </w:p>
        </w:tc>
        <w:tc>
          <w:tcPr>
            <w:tcW w:w="1280" w:type="dxa"/>
            <w:tcBorders>
              <w:top w:val="single" w:sz="12" w:space="0" w:color="auto"/>
              <w:left w:val="nil"/>
              <w:bottom w:val="single" w:sz="12" w:space="0" w:color="auto"/>
              <w:right w:val="single" w:sz="4" w:space="0" w:color="auto"/>
            </w:tcBorders>
            <w:shd w:val="clear" w:color="000000" w:fill="FFFFFF"/>
            <w:vAlign w:val="center"/>
            <w:hideMark/>
          </w:tcPr>
          <w:p w:rsidR="00F6218F" w:rsidRPr="005F2BCA" w:rsidRDefault="00F6218F" w:rsidP="008E2E6F">
            <w:pPr>
              <w:jc w:val="center"/>
              <w:rPr>
                <w:b/>
                <w:bCs/>
                <w:sz w:val="18"/>
                <w:szCs w:val="18"/>
                <w:lang w:eastAsia="ru-RU"/>
              </w:rPr>
            </w:pPr>
            <w:r w:rsidRPr="005F2BCA">
              <w:rPr>
                <w:b/>
                <w:bCs/>
                <w:sz w:val="18"/>
                <w:szCs w:val="18"/>
                <w:lang w:eastAsia="ru-RU"/>
              </w:rPr>
              <w:t> </w:t>
            </w:r>
          </w:p>
        </w:tc>
        <w:tc>
          <w:tcPr>
            <w:tcW w:w="1240" w:type="dxa"/>
            <w:tcBorders>
              <w:top w:val="single" w:sz="12" w:space="0" w:color="auto"/>
              <w:left w:val="nil"/>
              <w:bottom w:val="single" w:sz="12" w:space="0" w:color="auto"/>
              <w:right w:val="single" w:sz="12" w:space="0" w:color="auto"/>
            </w:tcBorders>
            <w:shd w:val="clear" w:color="000000" w:fill="FFFFFF"/>
            <w:vAlign w:val="center"/>
            <w:hideMark/>
          </w:tcPr>
          <w:p w:rsidR="00F6218F" w:rsidRPr="005F2BCA" w:rsidRDefault="00F6218F" w:rsidP="008E2E6F">
            <w:pPr>
              <w:jc w:val="right"/>
              <w:rPr>
                <w:b/>
                <w:bCs/>
                <w:sz w:val="18"/>
                <w:szCs w:val="18"/>
                <w:lang w:eastAsia="ru-RU"/>
              </w:rPr>
            </w:pPr>
            <w:r w:rsidRPr="005F2BCA">
              <w:rPr>
                <w:b/>
                <w:bCs/>
                <w:sz w:val="18"/>
                <w:szCs w:val="18"/>
                <w:lang w:eastAsia="ru-RU"/>
              </w:rPr>
              <w:t>4 256 094,57</w:t>
            </w:r>
          </w:p>
        </w:tc>
      </w:tr>
      <w:tr w:rsidR="00DA07B7" w:rsidRPr="005F2BCA" w:rsidTr="008E2E6F">
        <w:trPr>
          <w:trHeight w:val="255"/>
        </w:trPr>
        <w:tc>
          <w:tcPr>
            <w:tcW w:w="6458" w:type="dxa"/>
            <w:gridSpan w:val="3"/>
            <w:tcBorders>
              <w:top w:val="single" w:sz="12" w:space="0" w:color="auto"/>
              <w:left w:val="single" w:sz="12" w:space="0" w:color="auto"/>
              <w:bottom w:val="single" w:sz="12" w:space="0" w:color="auto"/>
              <w:right w:val="single" w:sz="4" w:space="0" w:color="auto"/>
            </w:tcBorders>
            <w:shd w:val="clear" w:color="000000" w:fill="FFFFFF"/>
            <w:vAlign w:val="center"/>
            <w:hideMark/>
          </w:tcPr>
          <w:p w:rsidR="00F6218F" w:rsidRPr="005F2BCA" w:rsidRDefault="00F6218F" w:rsidP="008E2E6F">
            <w:pPr>
              <w:rPr>
                <w:b/>
                <w:bCs/>
                <w:sz w:val="18"/>
                <w:szCs w:val="18"/>
                <w:lang w:eastAsia="ru-RU"/>
              </w:rPr>
            </w:pPr>
            <w:r w:rsidRPr="005F2BCA">
              <w:rPr>
                <w:b/>
                <w:bCs/>
                <w:sz w:val="18"/>
                <w:szCs w:val="18"/>
                <w:lang w:eastAsia="ru-RU"/>
              </w:rPr>
              <w:t>ИТОГО ЗА ПЕРИОД (с 01.11.2018 по 10.06.2019):</w:t>
            </w:r>
          </w:p>
        </w:tc>
        <w:tc>
          <w:tcPr>
            <w:tcW w:w="1220" w:type="dxa"/>
            <w:tcBorders>
              <w:top w:val="single" w:sz="12" w:space="0" w:color="auto"/>
              <w:left w:val="nil"/>
              <w:bottom w:val="single" w:sz="12" w:space="0" w:color="auto"/>
              <w:right w:val="single" w:sz="4" w:space="0" w:color="auto"/>
            </w:tcBorders>
            <w:shd w:val="clear" w:color="000000" w:fill="FFFFFF"/>
            <w:vAlign w:val="center"/>
            <w:hideMark/>
          </w:tcPr>
          <w:p w:rsidR="00F6218F" w:rsidRPr="005F2BCA" w:rsidRDefault="00F6218F" w:rsidP="008E2E6F">
            <w:pPr>
              <w:jc w:val="right"/>
              <w:rPr>
                <w:b/>
                <w:bCs/>
                <w:sz w:val="18"/>
                <w:szCs w:val="18"/>
                <w:lang w:eastAsia="ru-RU"/>
              </w:rPr>
            </w:pPr>
            <w:r w:rsidRPr="005F2BCA">
              <w:rPr>
                <w:b/>
                <w:bCs/>
                <w:sz w:val="18"/>
                <w:szCs w:val="18"/>
                <w:lang w:eastAsia="ru-RU"/>
              </w:rPr>
              <w:t>6 934 205,70</w:t>
            </w:r>
          </w:p>
        </w:tc>
        <w:tc>
          <w:tcPr>
            <w:tcW w:w="1280" w:type="dxa"/>
            <w:tcBorders>
              <w:top w:val="single" w:sz="12" w:space="0" w:color="auto"/>
              <w:left w:val="nil"/>
              <w:bottom w:val="single" w:sz="12" w:space="0" w:color="auto"/>
              <w:right w:val="single" w:sz="4" w:space="0" w:color="auto"/>
            </w:tcBorders>
            <w:shd w:val="clear" w:color="000000" w:fill="FFFFFF"/>
            <w:vAlign w:val="center"/>
            <w:hideMark/>
          </w:tcPr>
          <w:p w:rsidR="00F6218F" w:rsidRPr="005F2BCA" w:rsidRDefault="00F6218F" w:rsidP="008E2E6F">
            <w:pPr>
              <w:jc w:val="center"/>
              <w:rPr>
                <w:b/>
                <w:bCs/>
                <w:sz w:val="18"/>
                <w:szCs w:val="18"/>
                <w:lang w:eastAsia="ru-RU"/>
              </w:rPr>
            </w:pPr>
            <w:r w:rsidRPr="005F2BCA">
              <w:rPr>
                <w:b/>
                <w:bCs/>
                <w:sz w:val="18"/>
                <w:szCs w:val="18"/>
                <w:lang w:eastAsia="ru-RU"/>
              </w:rPr>
              <w:t> </w:t>
            </w:r>
          </w:p>
        </w:tc>
        <w:tc>
          <w:tcPr>
            <w:tcW w:w="1240" w:type="dxa"/>
            <w:tcBorders>
              <w:top w:val="single" w:sz="12" w:space="0" w:color="auto"/>
              <w:left w:val="nil"/>
              <w:bottom w:val="single" w:sz="12" w:space="0" w:color="auto"/>
              <w:right w:val="single" w:sz="12" w:space="0" w:color="auto"/>
            </w:tcBorders>
            <w:shd w:val="clear" w:color="000000" w:fill="FFFFFF"/>
            <w:vAlign w:val="center"/>
            <w:hideMark/>
          </w:tcPr>
          <w:p w:rsidR="00F6218F" w:rsidRPr="005F2BCA" w:rsidRDefault="00F6218F" w:rsidP="008E2E6F">
            <w:pPr>
              <w:jc w:val="right"/>
              <w:rPr>
                <w:b/>
                <w:bCs/>
                <w:sz w:val="18"/>
                <w:szCs w:val="18"/>
                <w:lang w:eastAsia="ru-RU"/>
              </w:rPr>
            </w:pPr>
            <w:r w:rsidRPr="005F2BCA">
              <w:rPr>
                <w:b/>
                <w:bCs/>
                <w:sz w:val="18"/>
                <w:szCs w:val="18"/>
                <w:lang w:eastAsia="ru-RU"/>
              </w:rPr>
              <w:t>6 493 457,86</w:t>
            </w:r>
          </w:p>
        </w:tc>
      </w:tr>
    </w:tbl>
    <w:p w:rsidR="00F6218F" w:rsidRPr="005F2BCA" w:rsidRDefault="00F6218F" w:rsidP="00F6218F">
      <w:pPr>
        <w:jc w:val="both"/>
        <w:rPr>
          <w:bCs/>
          <w:sz w:val="10"/>
          <w:szCs w:val="10"/>
          <w:lang w:eastAsia="ru-RU"/>
        </w:rPr>
      </w:pPr>
    </w:p>
    <w:p w:rsidR="00F6218F" w:rsidRPr="00071FCB" w:rsidRDefault="00DD4641" w:rsidP="00F6218F">
      <w:pPr>
        <w:jc w:val="both"/>
        <w:rPr>
          <w:bCs/>
          <w:sz w:val="28"/>
          <w:szCs w:val="28"/>
          <w:lang w:val="x-none" w:eastAsia="ru-RU"/>
        </w:rPr>
      </w:pPr>
      <w:r w:rsidRPr="005F2BCA">
        <w:rPr>
          <w:bCs/>
          <w:sz w:val="28"/>
          <w:szCs w:val="28"/>
          <w:lang w:eastAsia="ru-RU"/>
        </w:rPr>
        <w:lastRenderedPageBreak/>
        <w:tab/>
      </w:r>
      <w:r w:rsidR="00F6218F" w:rsidRPr="00071FCB">
        <w:rPr>
          <w:bCs/>
          <w:sz w:val="28"/>
          <w:szCs w:val="28"/>
          <w:lang w:eastAsia="ru-RU"/>
        </w:rPr>
        <w:t>5.</w:t>
      </w:r>
      <w:r w:rsidR="00F6218F" w:rsidRPr="00071FCB">
        <w:rPr>
          <w:bCs/>
          <w:sz w:val="28"/>
          <w:szCs w:val="28"/>
          <w:lang w:eastAsia="ru-RU"/>
        </w:rPr>
        <w:tab/>
        <w:t>Согласно</w:t>
      </w:r>
      <w:r w:rsidR="00F6218F" w:rsidRPr="00071FCB">
        <w:rPr>
          <w:bCs/>
          <w:sz w:val="28"/>
          <w:szCs w:val="28"/>
          <w:lang w:val="x-none" w:eastAsia="ru-RU"/>
        </w:rPr>
        <w:t xml:space="preserve"> части 13 статьи 34 Федерального закона №</w:t>
      </w:r>
      <w:r w:rsidR="00F6218F" w:rsidRPr="00071FCB">
        <w:rPr>
          <w:bCs/>
          <w:sz w:val="28"/>
          <w:szCs w:val="28"/>
          <w:lang w:eastAsia="ru-RU"/>
        </w:rPr>
        <w:t> </w:t>
      </w:r>
      <w:r w:rsidR="00F6218F" w:rsidRPr="00071FCB">
        <w:rPr>
          <w:bCs/>
          <w:sz w:val="28"/>
          <w:szCs w:val="28"/>
          <w:lang w:val="x-none" w:eastAsia="ru-RU"/>
        </w:rPr>
        <w:t>44-ФЗ в контракт (договор) вносится обязательное условие о порядке и сроках оплаты товара, работы или услуги. То есть оплата по контракту должна быть произведена заказчиком в срок, установленный в контракте (договоре)</w:t>
      </w:r>
      <w:r w:rsidR="00F6218F" w:rsidRPr="00071FCB">
        <w:rPr>
          <w:bCs/>
          <w:sz w:val="28"/>
          <w:szCs w:val="28"/>
          <w:lang w:eastAsia="ru-RU"/>
        </w:rPr>
        <w:t>,</w:t>
      </w:r>
      <w:r w:rsidR="00F6218F" w:rsidRPr="00071FCB">
        <w:rPr>
          <w:bCs/>
          <w:sz w:val="24"/>
          <w:szCs w:val="24"/>
          <w:lang w:val="x-none" w:eastAsia="ru-RU"/>
        </w:rPr>
        <w:t xml:space="preserve"> </w:t>
      </w:r>
      <w:r w:rsidR="00F6218F" w:rsidRPr="00071FCB">
        <w:rPr>
          <w:bCs/>
          <w:sz w:val="28"/>
          <w:szCs w:val="28"/>
          <w:lang w:val="x-none" w:eastAsia="ru-RU"/>
        </w:rPr>
        <w:t xml:space="preserve">с даты подписания заказчиком документа о приемке, предусмотренного </w:t>
      </w:r>
      <w:hyperlink w:anchor="sub_947" w:history="1">
        <w:r w:rsidR="00F6218F" w:rsidRPr="00071FCB">
          <w:rPr>
            <w:bCs/>
            <w:sz w:val="28"/>
            <w:szCs w:val="28"/>
            <w:lang w:val="x-none" w:eastAsia="ru-RU"/>
          </w:rPr>
          <w:t>частью 7 статьи 94</w:t>
        </w:r>
      </w:hyperlink>
      <w:r w:rsidR="00F6218F" w:rsidRPr="00071FCB">
        <w:rPr>
          <w:bCs/>
          <w:sz w:val="28"/>
          <w:szCs w:val="28"/>
          <w:lang w:val="x-none" w:eastAsia="ru-RU"/>
        </w:rPr>
        <w:t xml:space="preserve"> Федерального закона </w:t>
      </w:r>
      <w:r w:rsidR="00F6218F" w:rsidRPr="00071FCB">
        <w:rPr>
          <w:bCs/>
          <w:sz w:val="28"/>
          <w:szCs w:val="28"/>
          <w:lang w:eastAsia="ru-RU"/>
        </w:rPr>
        <w:t xml:space="preserve"> </w:t>
      </w:r>
      <w:r w:rsidR="00F6218F" w:rsidRPr="00071FCB">
        <w:rPr>
          <w:bCs/>
          <w:sz w:val="28"/>
          <w:szCs w:val="28"/>
          <w:lang w:val="x-none" w:eastAsia="ru-RU"/>
        </w:rPr>
        <w:t>№ 44-ФЗ.</w:t>
      </w:r>
    </w:p>
    <w:p w:rsidR="00F6218F" w:rsidRPr="00071FCB" w:rsidRDefault="00F6218F" w:rsidP="00F6218F">
      <w:pPr>
        <w:ind w:firstLine="708"/>
        <w:jc w:val="both"/>
        <w:rPr>
          <w:bCs/>
          <w:sz w:val="28"/>
          <w:szCs w:val="28"/>
          <w:lang w:val="x-none" w:eastAsia="ru-RU"/>
        </w:rPr>
      </w:pPr>
      <w:r w:rsidRPr="00071FCB">
        <w:rPr>
          <w:bCs/>
          <w:sz w:val="28"/>
          <w:szCs w:val="28"/>
          <w:lang w:val="x-none" w:eastAsia="ru-RU"/>
        </w:rPr>
        <w:t xml:space="preserve">Проверкой соблюдения порядка и сроков оплаты товаров (работ, услуг) установлено, что </w:t>
      </w:r>
      <w:r w:rsidRPr="00071FCB">
        <w:rPr>
          <w:bCs/>
          <w:sz w:val="28"/>
          <w:szCs w:val="28"/>
          <w:lang w:eastAsia="ru-RU"/>
        </w:rPr>
        <w:t>Управлением</w:t>
      </w:r>
      <w:r w:rsidRPr="00071FCB">
        <w:rPr>
          <w:bCs/>
          <w:sz w:val="28"/>
          <w:szCs w:val="28"/>
          <w:lang w:val="x-none" w:eastAsia="ru-RU"/>
        </w:rPr>
        <w:t xml:space="preserve"> допускались нарушения в части оплаты договоров, так как в </w:t>
      </w:r>
      <w:r w:rsidRPr="00071FCB">
        <w:rPr>
          <w:bCs/>
          <w:sz w:val="28"/>
          <w:szCs w:val="28"/>
          <w:lang w:eastAsia="ru-RU"/>
        </w:rPr>
        <w:t>документах о приемке по контрактам (договорам) отсутствует дата приемки</w:t>
      </w:r>
      <w:r w:rsidRPr="00071FCB">
        <w:rPr>
          <w:bCs/>
          <w:sz w:val="28"/>
          <w:szCs w:val="28"/>
          <w:lang w:val="x-none" w:eastAsia="ru-RU"/>
        </w:rPr>
        <w:t xml:space="preserve"> </w:t>
      </w:r>
      <w:r w:rsidRPr="00071FCB">
        <w:rPr>
          <w:bCs/>
          <w:sz w:val="28"/>
          <w:szCs w:val="28"/>
          <w:lang w:eastAsia="ru-RU"/>
        </w:rPr>
        <w:t>и</w:t>
      </w:r>
      <w:r w:rsidRPr="00071FCB">
        <w:rPr>
          <w:bCs/>
          <w:sz w:val="28"/>
          <w:szCs w:val="28"/>
          <w:lang w:val="x-none" w:eastAsia="ru-RU"/>
        </w:rPr>
        <w:t xml:space="preserve">, следовательно, невозможно определить своевременность произведенных </w:t>
      </w:r>
      <w:r w:rsidRPr="00071FCB">
        <w:rPr>
          <w:bCs/>
          <w:sz w:val="28"/>
          <w:szCs w:val="28"/>
          <w:lang w:eastAsia="ru-RU"/>
        </w:rPr>
        <w:t xml:space="preserve">с исполнителями </w:t>
      </w:r>
      <w:r w:rsidRPr="00071FCB">
        <w:rPr>
          <w:bCs/>
          <w:sz w:val="28"/>
          <w:szCs w:val="28"/>
          <w:lang w:val="x-none" w:eastAsia="ru-RU"/>
        </w:rPr>
        <w:t>расчетов.</w:t>
      </w:r>
    </w:p>
    <w:p w:rsidR="00F6218F" w:rsidRPr="00021CFA" w:rsidRDefault="00F6218F" w:rsidP="00021CFA">
      <w:pPr>
        <w:pStyle w:val="211"/>
        <w:suppressAutoHyphens w:val="0"/>
        <w:rPr>
          <w:bCs/>
          <w:lang w:val="x-none" w:eastAsia="ru-RU"/>
        </w:rPr>
      </w:pPr>
      <w:r w:rsidRPr="00071FCB">
        <w:rPr>
          <w:bCs/>
          <w:lang w:val="x-none" w:eastAsia="ru-RU"/>
        </w:rP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образует состав административного правонарушения, предусмотренного частью 1 статьи 7.32.5 КоАП РФ.</w:t>
      </w:r>
    </w:p>
    <w:p w:rsidR="00165B66" w:rsidRPr="005F2BCA" w:rsidRDefault="00165B66" w:rsidP="00F6218F">
      <w:pPr>
        <w:ind w:firstLine="708"/>
        <w:jc w:val="both"/>
        <w:rPr>
          <w:bCs/>
          <w:sz w:val="10"/>
          <w:szCs w:val="10"/>
          <w:lang w:val="x-none" w:eastAsia="ru-RU"/>
        </w:rPr>
      </w:pPr>
    </w:p>
    <w:p w:rsidR="00F6218F" w:rsidRPr="005F2BCA" w:rsidRDefault="00DD4641" w:rsidP="00F6218F">
      <w:pPr>
        <w:autoSpaceDE w:val="0"/>
        <w:autoSpaceDN w:val="0"/>
        <w:adjustRightInd w:val="0"/>
        <w:jc w:val="both"/>
        <w:rPr>
          <w:sz w:val="28"/>
          <w:szCs w:val="28"/>
        </w:rPr>
      </w:pPr>
      <w:r w:rsidRPr="005F2BCA">
        <w:rPr>
          <w:sz w:val="28"/>
          <w:szCs w:val="28"/>
        </w:rPr>
        <w:tab/>
      </w:r>
      <w:r w:rsidR="00F6218F" w:rsidRPr="005F2BCA">
        <w:rPr>
          <w:sz w:val="28"/>
          <w:szCs w:val="28"/>
        </w:rPr>
        <w:t>6.</w:t>
      </w:r>
      <w:r w:rsidR="00F6218F" w:rsidRPr="005F2BCA">
        <w:rPr>
          <w:sz w:val="28"/>
          <w:szCs w:val="28"/>
        </w:rPr>
        <w:tab/>
        <w:t>В соответствии с пунктом 1 части 1 статьи 94 Федерального закона №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 №</w:t>
      </w:r>
      <w:r w:rsidR="00F6218F" w:rsidRPr="005F2BCA">
        <w:rPr>
          <w:sz w:val="28"/>
          <w:szCs w:val="28"/>
          <w:lang w:val="en-US"/>
        </w:rPr>
        <w:t> </w:t>
      </w:r>
      <w:r w:rsidR="00F6218F" w:rsidRPr="005F2BCA">
        <w:rPr>
          <w:sz w:val="28"/>
          <w:szCs w:val="28"/>
        </w:rPr>
        <w:t>44-ФЗ, в том числе оплату отдельных этапов исполнения контракта, приемку отдельных этапов выполнения работы, предусмотренных контрактов.</w:t>
      </w:r>
    </w:p>
    <w:p w:rsidR="00F6218F" w:rsidRPr="005F2BCA" w:rsidRDefault="00F6218F" w:rsidP="00F6218F">
      <w:pPr>
        <w:autoSpaceDE w:val="0"/>
        <w:autoSpaceDN w:val="0"/>
        <w:adjustRightInd w:val="0"/>
        <w:ind w:firstLine="720"/>
        <w:jc w:val="both"/>
        <w:rPr>
          <w:sz w:val="28"/>
          <w:szCs w:val="28"/>
        </w:rPr>
      </w:pPr>
      <w:r w:rsidRPr="005F2BCA">
        <w:rPr>
          <w:sz w:val="28"/>
          <w:szCs w:val="28"/>
        </w:rPr>
        <w:t xml:space="preserve">Согласно </w:t>
      </w:r>
      <w:hyperlink r:id="rId28" w:history="1">
        <w:r w:rsidRPr="005F2BCA">
          <w:rPr>
            <w:sz w:val="28"/>
            <w:szCs w:val="28"/>
          </w:rPr>
          <w:t>части 9 статьи 94</w:t>
        </w:r>
      </w:hyperlink>
      <w:r w:rsidRPr="005F2BCA">
        <w:rPr>
          <w:sz w:val="28"/>
          <w:szCs w:val="28"/>
        </w:rPr>
        <w:t xml:space="preserve"> Федерального закона № 44-ФЗ (до изменений, внесенных Федеральным законом от 31.12.2017 № 504-ФЗ, вступивших в силу 01.07.2018) результаты отдельного этапа исполнения контракта (за исключением контракта, заключенного в соответствии с </w:t>
      </w:r>
      <w:hyperlink r:id="rId29" w:history="1">
        <w:r w:rsidRPr="005F2BCA">
          <w:rPr>
            <w:sz w:val="28"/>
            <w:szCs w:val="28"/>
          </w:rPr>
          <w:t>пунктом 4</w:t>
        </w:r>
      </w:hyperlink>
      <w:r w:rsidRPr="005F2BCA">
        <w:rPr>
          <w:sz w:val="28"/>
          <w:szCs w:val="28"/>
        </w:rPr>
        <w:t xml:space="preserve"> или </w:t>
      </w:r>
      <w:hyperlink r:id="rId30" w:history="1">
        <w:r w:rsidRPr="005F2BCA">
          <w:rPr>
            <w:sz w:val="28"/>
            <w:szCs w:val="28"/>
          </w:rPr>
          <w:t>5 части 1 статьи 93</w:t>
        </w:r>
      </w:hyperlink>
      <w:r w:rsidRPr="005F2BCA">
        <w:rPr>
          <w:sz w:val="28"/>
          <w:szCs w:val="28"/>
        </w:rPr>
        <w:t xml:space="preserve"> Федерального закона № 44-ФЗ),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(далее – ЕИС) и содержащем информацию:</w:t>
      </w:r>
    </w:p>
    <w:p w:rsidR="00F6218F" w:rsidRPr="005F2BCA" w:rsidRDefault="00F6218F" w:rsidP="00F6218F">
      <w:pPr>
        <w:autoSpaceDE w:val="0"/>
        <w:autoSpaceDN w:val="0"/>
        <w:adjustRightInd w:val="0"/>
        <w:ind w:firstLine="720"/>
        <w:jc w:val="both"/>
        <w:rPr>
          <w:sz w:val="28"/>
          <w:szCs w:val="28"/>
        </w:rPr>
      </w:pPr>
      <w:r w:rsidRPr="005F2BCA">
        <w:rPr>
          <w:sz w:val="28"/>
          <w:szCs w:val="28"/>
        </w:rPr>
        <w:t>1)</w:t>
      </w:r>
      <w:r w:rsidRPr="005F2BCA">
        <w:rPr>
          <w:sz w:val="28"/>
          <w:szCs w:val="28"/>
        </w:rPr>
        <w:tab/>
        <w:t>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F6218F" w:rsidRPr="005F2BCA" w:rsidRDefault="00F6218F" w:rsidP="00F6218F">
      <w:pPr>
        <w:autoSpaceDE w:val="0"/>
        <w:autoSpaceDN w:val="0"/>
        <w:adjustRightInd w:val="0"/>
        <w:ind w:firstLine="720"/>
        <w:jc w:val="both"/>
        <w:rPr>
          <w:sz w:val="28"/>
          <w:szCs w:val="28"/>
        </w:rPr>
      </w:pPr>
      <w:r w:rsidRPr="005F2BCA">
        <w:rPr>
          <w:sz w:val="28"/>
          <w:szCs w:val="28"/>
        </w:rPr>
        <w:t>2)</w:t>
      </w:r>
      <w:r w:rsidRPr="005F2BCA">
        <w:rPr>
          <w:sz w:val="28"/>
          <w:szCs w:val="28"/>
        </w:rPr>
        <w:tab/>
        <w:t>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F6218F" w:rsidRPr="005F2BCA" w:rsidRDefault="00F6218F" w:rsidP="00F6218F">
      <w:pPr>
        <w:autoSpaceDE w:val="0"/>
        <w:autoSpaceDN w:val="0"/>
        <w:adjustRightInd w:val="0"/>
        <w:ind w:firstLine="720"/>
        <w:jc w:val="both"/>
        <w:rPr>
          <w:sz w:val="28"/>
          <w:szCs w:val="28"/>
        </w:rPr>
      </w:pPr>
      <w:r w:rsidRPr="005F2BCA">
        <w:rPr>
          <w:sz w:val="28"/>
          <w:szCs w:val="28"/>
        </w:rPr>
        <w:t>3)</w:t>
      </w:r>
      <w:r w:rsidRPr="005F2BCA">
        <w:rPr>
          <w:sz w:val="28"/>
          <w:szCs w:val="28"/>
        </w:rPr>
        <w:tab/>
        <w:t>об изменении или о расторжении контракта в ходе его исполнения.</w:t>
      </w:r>
    </w:p>
    <w:p w:rsidR="00F6218F" w:rsidRPr="005F2BCA" w:rsidRDefault="00FD1F47" w:rsidP="00F6218F">
      <w:pPr>
        <w:autoSpaceDE w:val="0"/>
        <w:autoSpaceDN w:val="0"/>
        <w:adjustRightInd w:val="0"/>
        <w:ind w:firstLine="720"/>
        <w:jc w:val="both"/>
        <w:rPr>
          <w:sz w:val="28"/>
          <w:szCs w:val="28"/>
        </w:rPr>
      </w:pPr>
      <w:hyperlink r:id="rId31" w:history="1">
        <w:r w:rsidR="00F6218F" w:rsidRPr="005F2BCA">
          <w:rPr>
            <w:sz w:val="28"/>
            <w:szCs w:val="28"/>
          </w:rPr>
          <w:t>Постановлением</w:t>
        </w:r>
      </w:hyperlink>
      <w:r w:rsidR="00F6218F" w:rsidRPr="005F2BCA">
        <w:rPr>
          <w:sz w:val="28"/>
          <w:szCs w:val="28"/>
        </w:rPr>
        <w:t xml:space="preserve"> Правительства Российской Федерации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утверждено </w:t>
      </w:r>
      <w:hyperlink r:id="rId32" w:history="1">
        <w:r w:rsidR="00F6218F" w:rsidRPr="005F2BCA">
          <w:rPr>
            <w:sz w:val="28"/>
            <w:szCs w:val="28"/>
          </w:rPr>
          <w:t>положение</w:t>
        </w:r>
      </w:hyperlink>
      <w:r w:rsidR="00F6218F" w:rsidRPr="005F2BCA">
        <w:rPr>
          <w:sz w:val="28"/>
          <w:szCs w:val="28"/>
        </w:rPr>
        <w:t xml:space="preserve">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w:t>
      </w:r>
      <w:r w:rsidR="009F2FB4" w:rsidRPr="005F2BCA">
        <w:rPr>
          <w:sz w:val="28"/>
          <w:szCs w:val="28"/>
        </w:rPr>
        <w:t xml:space="preserve">                     </w:t>
      </w:r>
      <w:r w:rsidR="00F6218F" w:rsidRPr="005F2BCA">
        <w:rPr>
          <w:sz w:val="28"/>
          <w:szCs w:val="28"/>
        </w:rPr>
        <w:lastRenderedPageBreak/>
        <w:t xml:space="preserve">Отчет подготавливается в соответствии с разделом </w:t>
      </w:r>
      <w:r w:rsidR="00F6218F" w:rsidRPr="005F2BCA">
        <w:rPr>
          <w:sz w:val="28"/>
          <w:szCs w:val="28"/>
          <w:lang w:val="en-US"/>
        </w:rPr>
        <w:t>II</w:t>
      </w:r>
      <w:r w:rsidR="00F6218F" w:rsidRPr="005F2BCA">
        <w:rPr>
          <w:sz w:val="28"/>
          <w:szCs w:val="28"/>
        </w:rPr>
        <w:t xml:space="preserve"> Положения на основании документов об исполнении обязательств по приемке и оплате.</w:t>
      </w:r>
    </w:p>
    <w:p w:rsidR="00F6218F" w:rsidRPr="005F2BCA" w:rsidRDefault="00F6218F" w:rsidP="00F6218F">
      <w:pPr>
        <w:tabs>
          <w:tab w:val="left" w:pos="540"/>
        </w:tabs>
        <w:autoSpaceDE w:val="0"/>
        <w:ind w:firstLine="720"/>
        <w:jc w:val="both"/>
        <w:rPr>
          <w:sz w:val="28"/>
          <w:szCs w:val="28"/>
          <w:lang w:eastAsia="ru-RU"/>
        </w:rPr>
      </w:pPr>
      <w:r w:rsidRPr="005F2BCA">
        <w:rPr>
          <w:sz w:val="28"/>
          <w:szCs w:val="28"/>
          <w:lang w:eastAsia="ru-RU"/>
        </w:rPr>
        <w:t>Кроме того, согласно части 10 статьи 94 Федерального закона №</w:t>
      </w:r>
      <w:r w:rsidRPr="005F2BCA">
        <w:rPr>
          <w:sz w:val="28"/>
          <w:szCs w:val="28"/>
          <w:lang w:val="en-US" w:eastAsia="ru-RU"/>
        </w:rPr>
        <w:t> </w:t>
      </w:r>
      <w:r w:rsidRPr="005F2BCA">
        <w:rPr>
          <w:sz w:val="28"/>
          <w:szCs w:val="28"/>
          <w:lang w:eastAsia="ru-RU"/>
        </w:rPr>
        <w:t>44-ФЗ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 В случае осуществления силами заказчика экспертизы результатов, предусмотренных контрактов, заказчик обязан к отчету прилагать документ о приемке результатов, предусмотренных контрактом.</w:t>
      </w:r>
    </w:p>
    <w:p w:rsidR="00F6218F" w:rsidRPr="005F2BCA" w:rsidRDefault="00F6218F" w:rsidP="00F6218F">
      <w:pPr>
        <w:autoSpaceDE w:val="0"/>
        <w:autoSpaceDN w:val="0"/>
        <w:adjustRightInd w:val="0"/>
        <w:ind w:firstLine="720"/>
        <w:jc w:val="both"/>
        <w:rPr>
          <w:sz w:val="28"/>
          <w:szCs w:val="28"/>
        </w:rPr>
      </w:pPr>
      <w:r w:rsidRPr="005F2BCA">
        <w:rPr>
          <w:sz w:val="28"/>
          <w:szCs w:val="28"/>
        </w:rPr>
        <w:t xml:space="preserve">В нарушение вышеуказанной нормы к отчетам об исполнении контрактов не приложены </w:t>
      </w:r>
      <w:r w:rsidRPr="005F2BCA">
        <w:rPr>
          <w:sz w:val="28"/>
          <w:szCs w:val="28"/>
          <w:lang w:eastAsia="ru-RU"/>
        </w:rPr>
        <w:t>заключения по результатам экспертизы выполненной работы</w:t>
      </w:r>
      <w:r w:rsidRPr="005F2BCA">
        <w:rPr>
          <w:sz w:val="28"/>
          <w:szCs w:val="28"/>
        </w:rPr>
        <w:t xml:space="preserve"> по следующим контрактам:</w:t>
      </w:r>
    </w:p>
    <w:p w:rsidR="00F6218F" w:rsidRPr="005F2BCA" w:rsidRDefault="00F6218F" w:rsidP="00F6218F">
      <w:pPr>
        <w:jc w:val="both"/>
        <w:rPr>
          <w:sz w:val="28"/>
          <w:szCs w:val="28"/>
        </w:rPr>
      </w:pPr>
      <w:r w:rsidRPr="005F2BCA">
        <w:rPr>
          <w:sz w:val="28"/>
          <w:szCs w:val="28"/>
        </w:rPr>
        <w:tab/>
        <w:t>–</w:t>
      </w:r>
      <w:r w:rsidRPr="005F2BCA">
        <w:rPr>
          <w:bCs/>
          <w:sz w:val="28"/>
          <w:szCs w:val="28"/>
        </w:rPr>
        <w:tab/>
      </w:r>
      <w:r w:rsidRPr="005F2BCA">
        <w:rPr>
          <w:sz w:val="28"/>
          <w:szCs w:val="28"/>
        </w:rPr>
        <w:t>от 29.10.2018 №</w:t>
      </w:r>
      <w:r w:rsidR="00E22BD2" w:rsidRPr="005F2BCA">
        <w:rPr>
          <w:sz w:val="28"/>
          <w:szCs w:val="28"/>
        </w:rPr>
        <w:t> </w:t>
      </w:r>
      <w:r w:rsidRPr="005F2BCA">
        <w:rPr>
          <w:sz w:val="28"/>
          <w:szCs w:val="28"/>
        </w:rPr>
        <w:t>98-2018/</w:t>
      </w:r>
      <w:proofErr w:type="spellStart"/>
      <w:r w:rsidRPr="005F2BCA">
        <w:rPr>
          <w:sz w:val="28"/>
          <w:szCs w:val="28"/>
        </w:rPr>
        <w:t>УКСиБ</w:t>
      </w:r>
      <w:proofErr w:type="spellEnd"/>
      <w:r w:rsidRPr="005F2BCA">
        <w:rPr>
          <w:sz w:val="28"/>
          <w:szCs w:val="28"/>
        </w:rPr>
        <w:t xml:space="preserve"> с МУП «УАТ» </w:t>
      </w:r>
      <w:r w:rsidRPr="005F2BCA">
        <w:rPr>
          <w:sz w:val="28"/>
          <w:szCs w:val="28"/>
          <w:lang w:eastAsia="ru-RU"/>
        </w:rPr>
        <w:t>на выполнение работ, связанных с осуществлением регулярных перевозок пассажиров и багажа по муниципальным маршрутам № 2, 4, 10, 12, 272 на территории Озерского городского округа по регулируемым тарифам</w:t>
      </w:r>
      <w:r w:rsidRPr="005F2BCA">
        <w:rPr>
          <w:sz w:val="28"/>
          <w:szCs w:val="28"/>
        </w:rPr>
        <w:t xml:space="preserve"> на сумму 936 100,18 рублей;</w:t>
      </w:r>
    </w:p>
    <w:p w:rsidR="00F6218F" w:rsidRPr="005F2BCA" w:rsidRDefault="00F6218F" w:rsidP="00F6218F">
      <w:pPr>
        <w:jc w:val="both"/>
        <w:rPr>
          <w:sz w:val="28"/>
          <w:szCs w:val="28"/>
        </w:rPr>
      </w:pPr>
      <w:r w:rsidRPr="005F2BCA">
        <w:rPr>
          <w:sz w:val="28"/>
          <w:szCs w:val="28"/>
        </w:rPr>
        <w:tab/>
        <w:t>–</w:t>
      </w:r>
      <w:r w:rsidRPr="005F2BCA">
        <w:rPr>
          <w:bCs/>
          <w:sz w:val="28"/>
          <w:szCs w:val="28"/>
        </w:rPr>
        <w:tab/>
      </w:r>
      <w:r w:rsidRPr="005F2BCA">
        <w:rPr>
          <w:sz w:val="28"/>
          <w:szCs w:val="28"/>
        </w:rPr>
        <w:t>от 02.11.2018 №</w:t>
      </w:r>
      <w:r w:rsidR="00E22BD2" w:rsidRPr="005F2BCA">
        <w:rPr>
          <w:sz w:val="28"/>
          <w:szCs w:val="28"/>
        </w:rPr>
        <w:t> </w:t>
      </w:r>
      <w:r w:rsidRPr="005F2BCA">
        <w:rPr>
          <w:sz w:val="28"/>
          <w:szCs w:val="28"/>
        </w:rPr>
        <w:t>99-2018/</w:t>
      </w:r>
      <w:proofErr w:type="spellStart"/>
      <w:r w:rsidRPr="005F2BCA">
        <w:rPr>
          <w:sz w:val="28"/>
          <w:szCs w:val="28"/>
        </w:rPr>
        <w:t>УКСиБ</w:t>
      </w:r>
      <w:proofErr w:type="spellEnd"/>
      <w:r w:rsidRPr="005F2BCA">
        <w:rPr>
          <w:sz w:val="28"/>
          <w:szCs w:val="28"/>
        </w:rPr>
        <w:t xml:space="preserve"> с МУП «УАТ» </w:t>
      </w:r>
      <w:r w:rsidRPr="005F2BCA">
        <w:rPr>
          <w:sz w:val="28"/>
          <w:szCs w:val="28"/>
          <w:lang w:eastAsia="ru-RU"/>
        </w:rPr>
        <w:t>на выполнение работ, связанных с осуществлением регулярных перевозок пассажиров и багажа по муниципальным маршрутам № 2, 4, 10, 12, 272 на территории Озерского городского округа по регулируемым тарифам</w:t>
      </w:r>
      <w:r w:rsidRPr="005F2BCA">
        <w:rPr>
          <w:sz w:val="28"/>
          <w:szCs w:val="28"/>
        </w:rPr>
        <w:t xml:space="preserve"> на сумму 890 589,70 рублей;</w:t>
      </w:r>
    </w:p>
    <w:p w:rsidR="00F6218F" w:rsidRPr="005F2BCA" w:rsidRDefault="00F6218F" w:rsidP="00F6218F">
      <w:pPr>
        <w:jc w:val="both"/>
        <w:rPr>
          <w:sz w:val="28"/>
          <w:szCs w:val="28"/>
        </w:rPr>
      </w:pPr>
      <w:r w:rsidRPr="005F2BCA">
        <w:rPr>
          <w:sz w:val="28"/>
          <w:szCs w:val="28"/>
        </w:rPr>
        <w:tab/>
        <w:t>–</w:t>
      </w:r>
      <w:r w:rsidRPr="005F2BCA">
        <w:rPr>
          <w:bCs/>
          <w:sz w:val="28"/>
          <w:szCs w:val="28"/>
        </w:rPr>
        <w:tab/>
      </w:r>
      <w:r w:rsidRPr="005F2BCA">
        <w:rPr>
          <w:sz w:val="28"/>
          <w:szCs w:val="28"/>
        </w:rPr>
        <w:t>от 12.11.2018 №</w:t>
      </w:r>
      <w:r w:rsidR="00E22BD2" w:rsidRPr="005F2BCA">
        <w:rPr>
          <w:sz w:val="28"/>
          <w:szCs w:val="28"/>
        </w:rPr>
        <w:t> </w:t>
      </w:r>
      <w:r w:rsidRPr="005F2BCA">
        <w:rPr>
          <w:sz w:val="28"/>
          <w:szCs w:val="28"/>
        </w:rPr>
        <w:t>101-2018/</w:t>
      </w:r>
      <w:proofErr w:type="spellStart"/>
      <w:r w:rsidRPr="005F2BCA">
        <w:rPr>
          <w:sz w:val="28"/>
          <w:szCs w:val="28"/>
        </w:rPr>
        <w:t>УКСиБ</w:t>
      </w:r>
      <w:proofErr w:type="spellEnd"/>
      <w:r w:rsidRPr="005F2BCA">
        <w:rPr>
          <w:sz w:val="28"/>
          <w:szCs w:val="28"/>
        </w:rPr>
        <w:t xml:space="preserve"> с МУП «УАТ» </w:t>
      </w:r>
      <w:r w:rsidRPr="005F2BCA">
        <w:rPr>
          <w:sz w:val="28"/>
          <w:szCs w:val="28"/>
          <w:lang w:eastAsia="ru-RU"/>
        </w:rPr>
        <w:t>на выполнение работ, связанных с осуществлением регулярных перевозок пассажиров и багажа по муниципальным маршрутам № 2, 4, 10, 12, 272 на территории Озерского городского округа по регулируемым тарифам</w:t>
      </w:r>
      <w:r w:rsidRPr="005F2BCA">
        <w:rPr>
          <w:sz w:val="28"/>
          <w:szCs w:val="28"/>
        </w:rPr>
        <w:t xml:space="preserve"> на сумму 876 482,86 рублей;</w:t>
      </w:r>
    </w:p>
    <w:p w:rsidR="00F6218F" w:rsidRPr="005F2BCA" w:rsidRDefault="00F6218F" w:rsidP="00F6218F">
      <w:pPr>
        <w:jc w:val="both"/>
        <w:rPr>
          <w:sz w:val="28"/>
          <w:szCs w:val="28"/>
        </w:rPr>
      </w:pPr>
      <w:r w:rsidRPr="005F2BCA">
        <w:rPr>
          <w:sz w:val="28"/>
          <w:szCs w:val="28"/>
        </w:rPr>
        <w:tab/>
        <w:t>–</w:t>
      </w:r>
      <w:r w:rsidRPr="005F2BCA">
        <w:rPr>
          <w:bCs/>
          <w:sz w:val="28"/>
          <w:szCs w:val="28"/>
        </w:rPr>
        <w:tab/>
      </w:r>
      <w:r w:rsidRPr="005F2BCA">
        <w:rPr>
          <w:sz w:val="28"/>
          <w:szCs w:val="28"/>
        </w:rPr>
        <w:t>от 19.11.2018 №</w:t>
      </w:r>
      <w:r w:rsidR="00E22BD2" w:rsidRPr="005F2BCA">
        <w:rPr>
          <w:sz w:val="28"/>
          <w:szCs w:val="28"/>
        </w:rPr>
        <w:t> </w:t>
      </w:r>
      <w:r w:rsidRPr="005F2BCA">
        <w:rPr>
          <w:sz w:val="28"/>
          <w:szCs w:val="28"/>
        </w:rPr>
        <w:t>102-2018/</w:t>
      </w:r>
      <w:proofErr w:type="spellStart"/>
      <w:r w:rsidRPr="005F2BCA">
        <w:rPr>
          <w:sz w:val="28"/>
          <w:szCs w:val="28"/>
        </w:rPr>
        <w:t>УКСиБ</w:t>
      </w:r>
      <w:proofErr w:type="spellEnd"/>
      <w:r w:rsidRPr="005F2BCA">
        <w:rPr>
          <w:sz w:val="28"/>
          <w:szCs w:val="28"/>
        </w:rPr>
        <w:t xml:space="preserve"> с МУП «УАТ» </w:t>
      </w:r>
      <w:r w:rsidRPr="005F2BCA">
        <w:rPr>
          <w:sz w:val="28"/>
          <w:szCs w:val="28"/>
          <w:lang w:eastAsia="ru-RU"/>
        </w:rPr>
        <w:t>на выполнение работ, связанных с осуществлением регулярных перевозок пассажиров и багажа по муниципальным маршрутам № 2, 4, 10, 12, 272 на территории Озерского городского округа по регулируемым тарифам</w:t>
      </w:r>
      <w:r w:rsidRPr="005F2BCA">
        <w:rPr>
          <w:sz w:val="28"/>
          <w:szCs w:val="28"/>
        </w:rPr>
        <w:t xml:space="preserve"> на сумму 872 803,11 рублей;</w:t>
      </w:r>
    </w:p>
    <w:p w:rsidR="00F6218F" w:rsidRPr="005F2BCA" w:rsidRDefault="00F6218F" w:rsidP="00F6218F">
      <w:pPr>
        <w:jc w:val="both"/>
        <w:rPr>
          <w:sz w:val="28"/>
          <w:szCs w:val="28"/>
        </w:rPr>
      </w:pPr>
      <w:r w:rsidRPr="005F2BCA">
        <w:rPr>
          <w:sz w:val="28"/>
          <w:szCs w:val="28"/>
        </w:rPr>
        <w:tab/>
        <w:t>–</w:t>
      </w:r>
      <w:r w:rsidRPr="005F2BCA">
        <w:rPr>
          <w:bCs/>
          <w:sz w:val="28"/>
          <w:szCs w:val="28"/>
        </w:rPr>
        <w:tab/>
      </w:r>
      <w:r w:rsidRPr="005F2BCA">
        <w:rPr>
          <w:sz w:val="28"/>
          <w:szCs w:val="28"/>
        </w:rPr>
        <w:t>от 26.11.2018 №</w:t>
      </w:r>
      <w:r w:rsidR="00E22BD2" w:rsidRPr="005F2BCA">
        <w:rPr>
          <w:sz w:val="28"/>
          <w:szCs w:val="28"/>
        </w:rPr>
        <w:t> </w:t>
      </w:r>
      <w:r w:rsidRPr="005F2BCA">
        <w:rPr>
          <w:sz w:val="28"/>
          <w:szCs w:val="28"/>
        </w:rPr>
        <w:t>106-2018/</w:t>
      </w:r>
      <w:proofErr w:type="spellStart"/>
      <w:r w:rsidRPr="005F2BCA">
        <w:rPr>
          <w:sz w:val="28"/>
          <w:szCs w:val="28"/>
        </w:rPr>
        <w:t>УКСиБ</w:t>
      </w:r>
      <w:proofErr w:type="spellEnd"/>
      <w:r w:rsidRPr="005F2BCA">
        <w:rPr>
          <w:sz w:val="28"/>
          <w:szCs w:val="28"/>
        </w:rPr>
        <w:t xml:space="preserve"> с МУП «УАТ» </w:t>
      </w:r>
      <w:r w:rsidRPr="005F2BCA">
        <w:rPr>
          <w:sz w:val="28"/>
          <w:szCs w:val="28"/>
          <w:lang w:eastAsia="ru-RU"/>
        </w:rPr>
        <w:t>на выполнение работ, связанных с осуществлением регулярных перевозок пассажиров и багажа по муниципальным маршрутам № 2, 4, 10, 12, 272 на территории Озерского городского округа по регулируемым тарифам</w:t>
      </w:r>
      <w:r w:rsidRPr="005F2BCA">
        <w:rPr>
          <w:sz w:val="28"/>
          <w:szCs w:val="28"/>
        </w:rPr>
        <w:t xml:space="preserve"> на сумму 869 207,84 рублей;</w:t>
      </w:r>
    </w:p>
    <w:p w:rsidR="00F6218F" w:rsidRPr="005F2BCA" w:rsidRDefault="00F6218F" w:rsidP="00F6218F">
      <w:pPr>
        <w:jc w:val="both"/>
        <w:rPr>
          <w:sz w:val="28"/>
          <w:szCs w:val="28"/>
        </w:rPr>
      </w:pPr>
      <w:r w:rsidRPr="005F2BCA">
        <w:rPr>
          <w:sz w:val="28"/>
          <w:szCs w:val="28"/>
        </w:rPr>
        <w:tab/>
        <w:t>–</w:t>
      </w:r>
      <w:r w:rsidRPr="005F2BCA">
        <w:rPr>
          <w:bCs/>
          <w:sz w:val="28"/>
          <w:szCs w:val="28"/>
        </w:rPr>
        <w:tab/>
      </w:r>
      <w:r w:rsidRPr="005F2BCA">
        <w:rPr>
          <w:sz w:val="28"/>
          <w:szCs w:val="28"/>
        </w:rPr>
        <w:t>от 03.12.2018 №</w:t>
      </w:r>
      <w:r w:rsidR="00E22BD2" w:rsidRPr="005F2BCA">
        <w:rPr>
          <w:sz w:val="28"/>
          <w:szCs w:val="28"/>
        </w:rPr>
        <w:t> </w:t>
      </w:r>
      <w:r w:rsidRPr="005F2BCA">
        <w:rPr>
          <w:sz w:val="28"/>
          <w:szCs w:val="28"/>
        </w:rPr>
        <w:t>107-2018/</w:t>
      </w:r>
      <w:proofErr w:type="spellStart"/>
      <w:r w:rsidRPr="005F2BCA">
        <w:rPr>
          <w:sz w:val="28"/>
          <w:szCs w:val="28"/>
        </w:rPr>
        <w:t>УКСиБ</w:t>
      </w:r>
      <w:proofErr w:type="spellEnd"/>
      <w:r w:rsidRPr="005F2BCA">
        <w:rPr>
          <w:sz w:val="28"/>
          <w:szCs w:val="28"/>
        </w:rPr>
        <w:t xml:space="preserve"> с МУП «УАТ» </w:t>
      </w:r>
      <w:r w:rsidRPr="005F2BCA">
        <w:rPr>
          <w:sz w:val="28"/>
          <w:szCs w:val="28"/>
          <w:lang w:eastAsia="ru-RU"/>
        </w:rPr>
        <w:t>на выполнение работ, связанных с осуществлением регулярных перевозок пассажиров и багажа по муниципальным маршрутам № 2, 4, 10, 12, 272 на территории Озерского городского округа по регулируемым тарифам</w:t>
      </w:r>
      <w:r w:rsidRPr="005F2BCA">
        <w:rPr>
          <w:sz w:val="28"/>
          <w:szCs w:val="28"/>
        </w:rPr>
        <w:t xml:space="preserve"> на сумму 869 207,84 рублей;</w:t>
      </w:r>
    </w:p>
    <w:p w:rsidR="00F6218F" w:rsidRPr="005F2BCA" w:rsidRDefault="00F6218F" w:rsidP="00F6218F">
      <w:pPr>
        <w:jc w:val="both"/>
        <w:rPr>
          <w:sz w:val="28"/>
          <w:szCs w:val="28"/>
        </w:rPr>
      </w:pPr>
      <w:r w:rsidRPr="005F2BCA">
        <w:rPr>
          <w:sz w:val="28"/>
          <w:szCs w:val="28"/>
        </w:rPr>
        <w:tab/>
        <w:t>–</w:t>
      </w:r>
      <w:r w:rsidRPr="005F2BCA">
        <w:rPr>
          <w:bCs/>
          <w:sz w:val="28"/>
          <w:szCs w:val="28"/>
        </w:rPr>
        <w:tab/>
      </w:r>
      <w:r w:rsidRPr="005F2BCA">
        <w:rPr>
          <w:sz w:val="28"/>
          <w:szCs w:val="28"/>
        </w:rPr>
        <w:t>от 15.12.2018 №</w:t>
      </w:r>
      <w:r w:rsidR="00E22BD2" w:rsidRPr="005F2BCA">
        <w:rPr>
          <w:sz w:val="28"/>
          <w:szCs w:val="28"/>
        </w:rPr>
        <w:t> </w:t>
      </w:r>
      <w:r w:rsidRPr="005F2BCA">
        <w:rPr>
          <w:sz w:val="28"/>
          <w:szCs w:val="28"/>
        </w:rPr>
        <w:t>117-2018/</w:t>
      </w:r>
      <w:proofErr w:type="spellStart"/>
      <w:r w:rsidRPr="005F2BCA">
        <w:rPr>
          <w:sz w:val="28"/>
          <w:szCs w:val="28"/>
        </w:rPr>
        <w:t>УКСиБ</w:t>
      </w:r>
      <w:proofErr w:type="spellEnd"/>
      <w:r w:rsidRPr="005F2BCA">
        <w:rPr>
          <w:sz w:val="28"/>
          <w:szCs w:val="28"/>
        </w:rPr>
        <w:t xml:space="preserve"> с МУП «УАТ» </w:t>
      </w:r>
      <w:r w:rsidRPr="005F2BCA">
        <w:rPr>
          <w:sz w:val="28"/>
          <w:szCs w:val="28"/>
          <w:lang w:eastAsia="ru-RU"/>
        </w:rPr>
        <w:t>на выполнение работ, связанных с осуществлением регулярных перевозок пассажиров и багажа по муниципальным маршрутам № 2, 4, 10, 12, 272 на территории Озерского городского округа по регулируемым тарифам</w:t>
      </w:r>
      <w:r w:rsidRPr="005F2BCA">
        <w:rPr>
          <w:sz w:val="28"/>
          <w:szCs w:val="28"/>
        </w:rPr>
        <w:t xml:space="preserve"> на сумму 624 829,40 рублей;</w:t>
      </w:r>
    </w:p>
    <w:p w:rsidR="00F6218F" w:rsidRPr="005F2BCA" w:rsidRDefault="00F6218F" w:rsidP="00F6218F">
      <w:pPr>
        <w:jc w:val="both"/>
        <w:rPr>
          <w:sz w:val="28"/>
          <w:szCs w:val="28"/>
        </w:rPr>
      </w:pPr>
      <w:r w:rsidRPr="005F2BCA">
        <w:rPr>
          <w:sz w:val="28"/>
          <w:szCs w:val="28"/>
        </w:rPr>
        <w:tab/>
        <w:t>–</w:t>
      </w:r>
      <w:r w:rsidRPr="005F2BCA">
        <w:rPr>
          <w:bCs/>
          <w:sz w:val="28"/>
          <w:szCs w:val="28"/>
        </w:rPr>
        <w:tab/>
      </w:r>
      <w:r w:rsidRPr="005F2BCA">
        <w:rPr>
          <w:sz w:val="28"/>
          <w:szCs w:val="28"/>
        </w:rPr>
        <w:t>от 21.12.2018 №</w:t>
      </w:r>
      <w:r w:rsidR="00E22BD2" w:rsidRPr="005F2BCA">
        <w:rPr>
          <w:sz w:val="28"/>
          <w:szCs w:val="28"/>
        </w:rPr>
        <w:t> </w:t>
      </w:r>
      <w:r w:rsidRPr="005F2BCA">
        <w:rPr>
          <w:sz w:val="28"/>
          <w:szCs w:val="28"/>
        </w:rPr>
        <w:t>121-2018/</w:t>
      </w:r>
      <w:proofErr w:type="spellStart"/>
      <w:r w:rsidRPr="005F2BCA">
        <w:rPr>
          <w:sz w:val="28"/>
          <w:szCs w:val="28"/>
        </w:rPr>
        <w:t>УКСиБ</w:t>
      </w:r>
      <w:proofErr w:type="spellEnd"/>
      <w:r w:rsidRPr="005F2BCA">
        <w:rPr>
          <w:sz w:val="28"/>
          <w:szCs w:val="28"/>
        </w:rPr>
        <w:t xml:space="preserve"> с МУП «УАТ» </w:t>
      </w:r>
      <w:r w:rsidRPr="005F2BCA">
        <w:rPr>
          <w:sz w:val="28"/>
          <w:szCs w:val="28"/>
          <w:lang w:eastAsia="ru-RU"/>
        </w:rPr>
        <w:t>на выполнение работ, связанных с осуществлением регулярных перевозок пассажиров и багажа по муниципальным маршрутам № 2, 4, 10, 12, 272 на территории Озерского городского округа по регулируемым тарифам</w:t>
      </w:r>
      <w:r w:rsidRPr="005F2BCA">
        <w:rPr>
          <w:sz w:val="28"/>
          <w:szCs w:val="28"/>
        </w:rPr>
        <w:t xml:space="preserve"> на сумму 483 832,20 рублей.</w:t>
      </w:r>
    </w:p>
    <w:p w:rsidR="00F6218F" w:rsidRPr="005F2BCA" w:rsidRDefault="00F6218F" w:rsidP="00F6218F">
      <w:pPr>
        <w:autoSpaceDE w:val="0"/>
        <w:autoSpaceDN w:val="0"/>
        <w:adjustRightInd w:val="0"/>
        <w:ind w:firstLine="720"/>
        <w:jc w:val="both"/>
        <w:rPr>
          <w:sz w:val="28"/>
          <w:szCs w:val="28"/>
        </w:rPr>
      </w:pPr>
      <w:r w:rsidRPr="005F2BCA">
        <w:rPr>
          <w:sz w:val="28"/>
          <w:szCs w:val="28"/>
        </w:rPr>
        <w:lastRenderedPageBreak/>
        <w:t>Размещение в ЕИС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о контрактной системе, образует состав административного правонарушения, предусмотренного частью 1.4 статьи 7.30 КоАП РФ.</w:t>
      </w:r>
    </w:p>
    <w:p w:rsidR="00F6218F" w:rsidRPr="005F2BCA" w:rsidRDefault="00F6218F" w:rsidP="00F6218F">
      <w:pPr>
        <w:tabs>
          <w:tab w:val="left" w:pos="540"/>
        </w:tabs>
        <w:autoSpaceDE w:val="0"/>
        <w:ind w:firstLine="720"/>
        <w:jc w:val="both"/>
        <w:rPr>
          <w:sz w:val="16"/>
          <w:szCs w:val="16"/>
        </w:rPr>
      </w:pPr>
    </w:p>
    <w:p w:rsidR="00F6218F" w:rsidRPr="005F2BCA" w:rsidRDefault="006A482D" w:rsidP="00F6218F">
      <w:pPr>
        <w:jc w:val="both"/>
        <w:rPr>
          <w:b/>
          <w:sz w:val="28"/>
          <w:szCs w:val="28"/>
          <w:lang w:val="x-none" w:eastAsia="ru-RU"/>
        </w:rPr>
      </w:pPr>
      <w:r w:rsidRPr="005F2BCA">
        <w:rPr>
          <w:b/>
          <w:sz w:val="28"/>
          <w:szCs w:val="28"/>
          <w:lang w:eastAsia="ru-RU"/>
        </w:rPr>
        <w:t>6</w:t>
      </w:r>
      <w:r w:rsidR="00F6218F" w:rsidRPr="005F2BCA">
        <w:rPr>
          <w:b/>
          <w:sz w:val="28"/>
          <w:szCs w:val="28"/>
          <w:lang w:val="x-none" w:eastAsia="ru-RU"/>
        </w:rPr>
        <w:t>.</w:t>
      </w:r>
      <w:r w:rsidR="00F6218F" w:rsidRPr="005F2BCA">
        <w:rPr>
          <w:b/>
          <w:sz w:val="28"/>
          <w:szCs w:val="28"/>
          <w:lang w:val="x-none" w:eastAsia="ru-RU"/>
        </w:rPr>
        <w:tab/>
        <w:t>Анализ своевременности направления У</w:t>
      </w:r>
      <w:r w:rsidR="00F6218F" w:rsidRPr="005F2BCA">
        <w:rPr>
          <w:b/>
          <w:sz w:val="28"/>
          <w:szCs w:val="28"/>
          <w:lang w:eastAsia="ru-RU"/>
        </w:rPr>
        <w:t>правлением</w:t>
      </w:r>
      <w:r w:rsidR="00F6218F" w:rsidRPr="005F2BCA">
        <w:rPr>
          <w:b/>
          <w:sz w:val="28"/>
          <w:szCs w:val="28"/>
          <w:lang w:val="x-none" w:eastAsia="ru-RU"/>
        </w:rPr>
        <w:t xml:space="preserve"> информации и документов, подлежащих включению в реестр контрактов.</w:t>
      </w:r>
    </w:p>
    <w:p w:rsidR="00F6218F" w:rsidRPr="005F2BCA" w:rsidRDefault="00F6218F" w:rsidP="00F6218F">
      <w:pPr>
        <w:jc w:val="both"/>
        <w:rPr>
          <w:bCs/>
          <w:sz w:val="16"/>
          <w:szCs w:val="16"/>
          <w:lang w:eastAsia="ru-RU"/>
        </w:rPr>
      </w:pPr>
    </w:p>
    <w:p w:rsidR="00F6218F" w:rsidRPr="005F2BCA" w:rsidRDefault="006A482D" w:rsidP="006A482D">
      <w:pPr>
        <w:pStyle w:val="a6"/>
        <w:rPr>
          <w:rFonts w:eastAsia="Times New Roman"/>
          <w:lang w:eastAsia="en-US"/>
        </w:rPr>
      </w:pPr>
      <w:r w:rsidRPr="005F2BCA">
        <w:rPr>
          <w:rFonts w:eastAsia="Times New Roman"/>
          <w:lang w:eastAsia="en-US"/>
        </w:rPr>
        <w:tab/>
        <w:t>1.</w:t>
      </w:r>
      <w:r w:rsidRPr="005F2BCA">
        <w:rPr>
          <w:rFonts w:eastAsia="Times New Roman"/>
          <w:lang w:eastAsia="en-US"/>
        </w:rPr>
        <w:tab/>
      </w:r>
      <w:r w:rsidR="00F6218F" w:rsidRPr="005F2BCA">
        <w:rPr>
          <w:rFonts w:eastAsia="Times New Roman"/>
          <w:lang w:eastAsia="en-US"/>
        </w:rPr>
        <w:t>Одними из основных принципов контрактной системы в сфере закупок являются принципы открытости и прозрачности, которые обеспечиваются, в частности, путем размещения информации о закупках, предусмотренной Федеральным законом № 44-ФЗ, в единой информационной системе.</w:t>
      </w:r>
    </w:p>
    <w:p w:rsidR="00F6218F" w:rsidRPr="005F2BCA" w:rsidRDefault="006A482D" w:rsidP="006A482D">
      <w:pPr>
        <w:autoSpaceDE w:val="0"/>
        <w:autoSpaceDN w:val="0"/>
        <w:adjustRightInd w:val="0"/>
        <w:jc w:val="both"/>
        <w:rPr>
          <w:sz w:val="28"/>
          <w:szCs w:val="28"/>
        </w:rPr>
      </w:pPr>
      <w:r w:rsidRPr="005F2BCA">
        <w:rPr>
          <w:rFonts w:eastAsia="Calibri"/>
          <w:sz w:val="28"/>
          <w:szCs w:val="28"/>
          <w:lang w:eastAsia="ru-RU"/>
        </w:rPr>
        <w:tab/>
      </w:r>
      <w:r w:rsidR="00F6218F" w:rsidRPr="005F2BCA">
        <w:rPr>
          <w:rFonts w:eastAsia="Calibri"/>
          <w:sz w:val="28"/>
          <w:szCs w:val="28"/>
          <w:lang w:eastAsia="ru-RU"/>
        </w:rPr>
        <w:t xml:space="preserve">Согласно части 1 статьи 103 Федерального закона № 44-ФЗ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w:t>
      </w:r>
      <w:r w:rsidR="00F6218F" w:rsidRPr="005F2BCA">
        <w:rPr>
          <w:sz w:val="28"/>
          <w:szCs w:val="28"/>
        </w:rPr>
        <w:t xml:space="preserve">В реестр контрактов не включается информация о контрактах, заключенных в соответствии с пунктами 4, 5, 23, 42, 44, 45, пунктом 46 (в части контрактов, заключаемых с физическими лицами) и пунктом 52 части 1 статьи 93 </w:t>
      </w:r>
      <w:bookmarkStart w:id="2" w:name="sub_1032"/>
      <w:r w:rsidR="00F6218F" w:rsidRPr="005F2BCA">
        <w:rPr>
          <w:sz w:val="28"/>
          <w:szCs w:val="28"/>
        </w:rPr>
        <w:t>настоящего Федерального закона.</w:t>
      </w:r>
    </w:p>
    <w:p w:rsidR="00F6218F" w:rsidRPr="005F2BCA" w:rsidRDefault="006A482D" w:rsidP="006A482D">
      <w:pPr>
        <w:autoSpaceDE w:val="0"/>
        <w:autoSpaceDN w:val="0"/>
        <w:adjustRightInd w:val="0"/>
        <w:jc w:val="both"/>
        <w:rPr>
          <w:rFonts w:eastAsia="Calibri"/>
          <w:sz w:val="28"/>
          <w:szCs w:val="28"/>
          <w:lang w:eastAsia="ru-RU"/>
        </w:rPr>
      </w:pPr>
      <w:r w:rsidRPr="005F2BCA">
        <w:rPr>
          <w:rFonts w:eastAsia="Calibri"/>
          <w:sz w:val="28"/>
          <w:szCs w:val="28"/>
          <w:lang w:eastAsia="ru-RU"/>
        </w:rPr>
        <w:tab/>
      </w:r>
      <w:r w:rsidR="00F6218F" w:rsidRPr="005F2BCA">
        <w:rPr>
          <w:rFonts w:eastAsia="Calibri"/>
          <w:sz w:val="28"/>
          <w:szCs w:val="28"/>
          <w:lang w:eastAsia="ru-RU"/>
        </w:rPr>
        <w:t>В соответствии с частью 2 статьи 103 Федерального закона № 44-ФЗ в реестр контрактов включаются следующие документы и информация:</w:t>
      </w:r>
    </w:p>
    <w:p w:rsidR="00F6218F" w:rsidRPr="005F2BCA" w:rsidRDefault="006A482D" w:rsidP="006A482D">
      <w:pPr>
        <w:autoSpaceDE w:val="0"/>
        <w:autoSpaceDN w:val="0"/>
        <w:adjustRightInd w:val="0"/>
        <w:jc w:val="both"/>
        <w:rPr>
          <w:rFonts w:eastAsia="Calibri"/>
          <w:sz w:val="28"/>
          <w:szCs w:val="28"/>
          <w:lang w:eastAsia="ru-RU"/>
        </w:rPr>
      </w:pPr>
      <w:bookmarkStart w:id="3" w:name="sub_10321"/>
      <w:bookmarkEnd w:id="2"/>
      <w:r w:rsidRPr="005F2BCA">
        <w:rPr>
          <w:rFonts w:eastAsia="Calibri"/>
          <w:sz w:val="28"/>
          <w:szCs w:val="28"/>
          <w:lang w:eastAsia="ru-RU"/>
        </w:rPr>
        <w:tab/>
      </w:r>
      <w:r w:rsidR="00F6218F" w:rsidRPr="005F2BCA">
        <w:rPr>
          <w:rFonts w:eastAsia="Calibri"/>
          <w:sz w:val="28"/>
          <w:szCs w:val="28"/>
          <w:lang w:eastAsia="ru-RU"/>
        </w:rPr>
        <w:t>1)</w:t>
      </w:r>
      <w:r w:rsidR="00F6218F" w:rsidRPr="005F2BCA">
        <w:rPr>
          <w:rFonts w:eastAsia="Calibri"/>
          <w:sz w:val="28"/>
          <w:szCs w:val="28"/>
          <w:lang w:eastAsia="ru-RU"/>
        </w:rPr>
        <w:tab/>
        <w:t>наименование заказчика;</w:t>
      </w:r>
    </w:p>
    <w:p w:rsidR="00F6218F" w:rsidRPr="005F2BCA" w:rsidRDefault="006A482D" w:rsidP="006A482D">
      <w:pPr>
        <w:autoSpaceDE w:val="0"/>
        <w:autoSpaceDN w:val="0"/>
        <w:adjustRightInd w:val="0"/>
        <w:jc w:val="both"/>
        <w:rPr>
          <w:rFonts w:eastAsia="Calibri"/>
          <w:sz w:val="28"/>
          <w:szCs w:val="28"/>
          <w:lang w:eastAsia="ru-RU"/>
        </w:rPr>
      </w:pPr>
      <w:bookmarkStart w:id="4" w:name="sub_10322"/>
      <w:bookmarkEnd w:id="3"/>
      <w:r w:rsidRPr="005F2BCA">
        <w:rPr>
          <w:rFonts w:eastAsia="Calibri"/>
          <w:sz w:val="28"/>
          <w:szCs w:val="28"/>
          <w:lang w:eastAsia="ru-RU"/>
        </w:rPr>
        <w:tab/>
      </w:r>
      <w:r w:rsidR="00F6218F" w:rsidRPr="005F2BCA">
        <w:rPr>
          <w:rFonts w:eastAsia="Calibri"/>
          <w:sz w:val="28"/>
          <w:szCs w:val="28"/>
          <w:lang w:eastAsia="ru-RU"/>
        </w:rPr>
        <w:t>2)</w:t>
      </w:r>
      <w:r w:rsidR="00F6218F" w:rsidRPr="005F2BCA">
        <w:rPr>
          <w:rFonts w:eastAsia="Calibri"/>
          <w:sz w:val="28"/>
          <w:szCs w:val="28"/>
          <w:lang w:eastAsia="ru-RU"/>
        </w:rPr>
        <w:tab/>
        <w:t>источник финансирования;</w:t>
      </w:r>
    </w:p>
    <w:p w:rsidR="00F6218F" w:rsidRPr="005F2BCA" w:rsidRDefault="006A482D" w:rsidP="006A482D">
      <w:pPr>
        <w:autoSpaceDE w:val="0"/>
        <w:autoSpaceDN w:val="0"/>
        <w:adjustRightInd w:val="0"/>
        <w:jc w:val="both"/>
        <w:rPr>
          <w:rFonts w:eastAsia="Calibri"/>
          <w:sz w:val="28"/>
          <w:szCs w:val="28"/>
          <w:lang w:eastAsia="ru-RU"/>
        </w:rPr>
      </w:pPr>
      <w:bookmarkStart w:id="5" w:name="sub_10323"/>
      <w:bookmarkEnd w:id="4"/>
      <w:r w:rsidRPr="005F2BCA">
        <w:rPr>
          <w:rFonts w:eastAsia="Calibri"/>
          <w:sz w:val="28"/>
          <w:szCs w:val="28"/>
          <w:lang w:eastAsia="ru-RU"/>
        </w:rPr>
        <w:tab/>
      </w:r>
      <w:r w:rsidR="00F6218F" w:rsidRPr="005F2BCA">
        <w:rPr>
          <w:rFonts w:eastAsia="Calibri"/>
          <w:sz w:val="28"/>
          <w:szCs w:val="28"/>
          <w:lang w:eastAsia="ru-RU"/>
        </w:rPr>
        <w:t>3)</w:t>
      </w:r>
      <w:r w:rsidR="00F6218F" w:rsidRPr="005F2BCA">
        <w:rPr>
          <w:rFonts w:eastAsia="Calibri"/>
          <w:sz w:val="28"/>
          <w:szCs w:val="28"/>
          <w:lang w:eastAsia="ru-RU"/>
        </w:rPr>
        <w:tab/>
        <w:t>способ определения поставщика (подрядчика, исполнителя);</w:t>
      </w:r>
    </w:p>
    <w:p w:rsidR="00F6218F" w:rsidRPr="005F2BCA" w:rsidRDefault="006A482D" w:rsidP="006A482D">
      <w:pPr>
        <w:autoSpaceDE w:val="0"/>
        <w:autoSpaceDN w:val="0"/>
        <w:adjustRightInd w:val="0"/>
        <w:jc w:val="both"/>
        <w:rPr>
          <w:rFonts w:eastAsia="Calibri"/>
          <w:sz w:val="28"/>
          <w:szCs w:val="28"/>
          <w:lang w:eastAsia="ru-RU"/>
        </w:rPr>
      </w:pPr>
      <w:bookmarkStart w:id="6" w:name="sub_10240"/>
      <w:bookmarkEnd w:id="5"/>
      <w:r w:rsidRPr="005F2BCA">
        <w:rPr>
          <w:rFonts w:eastAsia="Calibri"/>
          <w:sz w:val="28"/>
          <w:szCs w:val="28"/>
          <w:lang w:eastAsia="ru-RU"/>
        </w:rPr>
        <w:tab/>
      </w:r>
      <w:r w:rsidR="00F6218F" w:rsidRPr="005F2BCA">
        <w:rPr>
          <w:rFonts w:eastAsia="Calibri"/>
          <w:sz w:val="28"/>
          <w:szCs w:val="28"/>
          <w:lang w:eastAsia="ru-RU"/>
        </w:rPr>
        <w:t>4)</w:t>
      </w:r>
      <w:r w:rsidR="00F6218F" w:rsidRPr="005F2BCA">
        <w:rPr>
          <w:rFonts w:eastAsia="Calibri"/>
          <w:sz w:val="28"/>
          <w:szCs w:val="28"/>
          <w:lang w:eastAsia="ru-RU"/>
        </w:rPr>
        <w:tab/>
        <w:t>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F6218F" w:rsidRPr="005F2BCA" w:rsidRDefault="006A482D" w:rsidP="006A482D">
      <w:pPr>
        <w:autoSpaceDE w:val="0"/>
        <w:autoSpaceDN w:val="0"/>
        <w:adjustRightInd w:val="0"/>
        <w:jc w:val="both"/>
        <w:rPr>
          <w:rFonts w:eastAsia="Calibri"/>
          <w:sz w:val="28"/>
          <w:szCs w:val="28"/>
          <w:lang w:eastAsia="ru-RU"/>
        </w:rPr>
      </w:pPr>
      <w:bookmarkStart w:id="7" w:name="sub_10325"/>
      <w:bookmarkEnd w:id="6"/>
      <w:r w:rsidRPr="005F2BCA">
        <w:rPr>
          <w:rFonts w:eastAsia="Calibri"/>
          <w:sz w:val="28"/>
          <w:szCs w:val="28"/>
          <w:lang w:eastAsia="ru-RU"/>
        </w:rPr>
        <w:tab/>
      </w:r>
      <w:r w:rsidR="00F6218F" w:rsidRPr="005F2BCA">
        <w:rPr>
          <w:rFonts w:eastAsia="Calibri"/>
          <w:sz w:val="28"/>
          <w:szCs w:val="28"/>
          <w:lang w:eastAsia="ru-RU"/>
        </w:rPr>
        <w:t>5)</w:t>
      </w:r>
      <w:r w:rsidR="00F6218F" w:rsidRPr="005F2BCA">
        <w:rPr>
          <w:rFonts w:eastAsia="Calibri"/>
          <w:sz w:val="28"/>
          <w:szCs w:val="28"/>
          <w:lang w:eastAsia="ru-RU"/>
        </w:rPr>
        <w:tab/>
        <w:t>дата заключения контракта;</w:t>
      </w:r>
    </w:p>
    <w:p w:rsidR="00F6218F" w:rsidRPr="005F2BCA" w:rsidRDefault="006A482D" w:rsidP="006A482D">
      <w:pPr>
        <w:autoSpaceDE w:val="0"/>
        <w:autoSpaceDN w:val="0"/>
        <w:adjustRightInd w:val="0"/>
        <w:jc w:val="both"/>
        <w:rPr>
          <w:rFonts w:eastAsia="Calibri"/>
          <w:sz w:val="28"/>
          <w:szCs w:val="28"/>
          <w:lang w:eastAsia="ru-RU"/>
        </w:rPr>
      </w:pPr>
      <w:bookmarkStart w:id="8" w:name="sub_10326"/>
      <w:bookmarkEnd w:id="7"/>
      <w:r w:rsidRPr="005F2BCA">
        <w:rPr>
          <w:rFonts w:eastAsia="Calibri"/>
          <w:sz w:val="28"/>
          <w:szCs w:val="28"/>
          <w:lang w:eastAsia="ru-RU"/>
        </w:rPr>
        <w:tab/>
      </w:r>
      <w:r w:rsidR="00F6218F" w:rsidRPr="005F2BCA">
        <w:rPr>
          <w:rFonts w:eastAsia="Calibri"/>
          <w:sz w:val="28"/>
          <w:szCs w:val="28"/>
          <w:lang w:eastAsia="ru-RU"/>
        </w:rPr>
        <w:t>6)</w:t>
      </w:r>
      <w:r w:rsidR="00F6218F" w:rsidRPr="005F2BCA">
        <w:rPr>
          <w:rFonts w:eastAsia="Calibri"/>
          <w:sz w:val="28"/>
          <w:szCs w:val="28"/>
          <w:lang w:eastAsia="ru-RU"/>
        </w:rPr>
        <w:tab/>
        <w:t>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bookmarkEnd w:id="8"/>
    <w:p w:rsidR="00F6218F" w:rsidRPr="005F2BCA" w:rsidRDefault="006A482D" w:rsidP="006A482D">
      <w:pPr>
        <w:autoSpaceDE w:val="0"/>
        <w:autoSpaceDN w:val="0"/>
        <w:adjustRightInd w:val="0"/>
        <w:jc w:val="both"/>
        <w:rPr>
          <w:rFonts w:eastAsia="Calibri"/>
          <w:sz w:val="28"/>
          <w:szCs w:val="28"/>
          <w:lang w:eastAsia="ru-RU"/>
        </w:rPr>
      </w:pPr>
      <w:r w:rsidRPr="005F2BCA">
        <w:rPr>
          <w:rFonts w:eastAsia="Calibri"/>
          <w:sz w:val="28"/>
          <w:szCs w:val="28"/>
          <w:lang w:eastAsia="ru-RU"/>
        </w:rPr>
        <w:tab/>
      </w:r>
      <w:r w:rsidR="00F6218F" w:rsidRPr="005F2BCA">
        <w:rPr>
          <w:rFonts w:eastAsia="Calibri"/>
          <w:sz w:val="28"/>
          <w:szCs w:val="28"/>
          <w:lang w:eastAsia="ru-RU"/>
        </w:rPr>
        <w:t>7)</w:t>
      </w:r>
      <w:r w:rsidR="00F6218F" w:rsidRPr="005F2BCA">
        <w:rPr>
          <w:rFonts w:eastAsia="Calibri"/>
          <w:sz w:val="28"/>
          <w:szCs w:val="28"/>
          <w:lang w:eastAsia="ru-RU"/>
        </w:rPr>
        <w:tab/>
        <w:t xml:space="preserve">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w:t>
      </w:r>
      <w:proofErr w:type="spellStart"/>
      <w:r w:rsidR="00F6218F" w:rsidRPr="005F2BCA">
        <w:rPr>
          <w:rFonts w:eastAsia="Calibri"/>
          <w:sz w:val="28"/>
          <w:szCs w:val="28"/>
          <w:lang w:eastAsia="ru-RU"/>
        </w:rPr>
        <w:t>фотофондов</w:t>
      </w:r>
      <w:proofErr w:type="spellEnd"/>
      <w:r w:rsidR="00F6218F" w:rsidRPr="005F2BCA">
        <w:rPr>
          <w:rFonts w:eastAsia="Calibri"/>
          <w:sz w:val="28"/>
          <w:szCs w:val="28"/>
          <w:lang w:eastAsia="ru-RU"/>
        </w:rPr>
        <w:t xml:space="preserve"> и аналогичных фондов;</w:t>
      </w:r>
    </w:p>
    <w:p w:rsidR="00F6218F" w:rsidRPr="005F2BCA" w:rsidRDefault="006A482D" w:rsidP="006A482D">
      <w:pPr>
        <w:autoSpaceDE w:val="0"/>
        <w:autoSpaceDN w:val="0"/>
        <w:adjustRightInd w:val="0"/>
        <w:jc w:val="both"/>
        <w:rPr>
          <w:rFonts w:eastAsia="Calibri"/>
          <w:sz w:val="28"/>
          <w:szCs w:val="28"/>
          <w:lang w:eastAsia="ru-RU"/>
        </w:rPr>
      </w:pPr>
      <w:bookmarkStart w:id="9" w:name="sub_10328"/>
      <w:r w:rsidRPr="005F2BCA">
        <w:rPr>
          <w:rFonts w:eastAsia="Calibri"/>
          <w:sz w:val="28"/>
          <w:szCs w:val="28"/>
          <w:lang w:eastAsia="ru-RU"/>
        </w:rPr>
        <w:tab/>
      </w:r>
      <w:r w:rsidR="00F6218F" w:rsidRPr="005F2BCA">
        <w:rPr>
          <w:rFonts w:eastAsia="Calibri"/>
          <w:sz w:val="28"/>
          <w:szCs w:val="28"/>
          <w:lang w:eastAsia="ru-RU"/>
        </w:rPr>
        <w:t>8)</w:t>
      </w:r>
      <w:r w:rsidR="00F6218F" w:rsidRPr="005F2BCA">
        <w:rPr>
          <w:rFonts w:eastAsia="Calibri"/>
          <w:sz w:val="28"/>
          <w:szCs w:val="28"/>
          <w:lang w:eastAsia="ru-RU"/>
        </w:rPr>
        <w:tab/>
        <w:t>информация об изменении контракта с указанием условий контракта, которые были изменены;</w:t>
      </w:r>
    </w:p>
    <w:p w:rsidR="00F6218F" w:rsidRPr="005F2BCA" w:rsidRDefault="006A482D" w:rsidP="006A482D">
      <w:pPr>
        <w:autoSpaceDE w:val="0"/>
        <w:autoSpaceDN w:val="0"/>
        <w:adjustRightInd w:val="0"/>
        <w:jc w:val="both"/>
        <w:rPr>
          <w:rFonts w:eastAsia="Calibri"/>
          <w:sz w:val="28"/>
          <w:szCs w:val="28"/>
          <w:lang w:eastAsia="ru-RU"/>
        </w:rPr>
      </w:pPr>
      <w:bookmarkStart w:id="10" w:name="sub_10329"/>
      <w:bookmarkEnd w:id="9"/>
      <w:r w:rsidRPr="005F2BCA">
        <w:rPr>
          <w:rFonts w:eastAsia="Calibri"/>
          <w:sz w:val="28"/>
          <w:szCs w:val="28"/>
          <w:lang w:eastAsia="ru-RU"/>
        </w:rPr>
        <w:lastRenderedPageBreak/>
        <w:tab/>
      </w:r>
      <w:r w:rsidR="00F6218F" w:rsidRPr="005F2BCA">
        <w:rPr>
          <w:rFonts w:eastAsia="Calibri"/>
          <w:sz w:val="28"/>
          <w:szCs w:val="28"/>
          <w:lang w:eastAsia="ru-RU"/>
        </w:rPr>
        <w:t>9)</w:t>
      </w:r>
      <w:r w:rsidR="00F6218F" w:rsidRPr="005F2BCA">
        <w:rPr>
          <w:rFonts w:eastAsia="Calibri"/>
          <w:sz w:val="28"/>
          <w:szCs w:val="28"/>
          <w:lang w:eastAsia="ru-RU"/>
        </w:rPr>
        <w:tab/>
        <w:t xml:space="preserve">копия заключенного контракта, подписанная усиленной </w:t>
      </w:r>
      <w:hyperlink r:id="rId33" w:history="1">
        <w:r w:rsidR="00F6218F" w:rsidRPr="005F2BCA">
          <w:rPr>
            <w:rFonts w:eastAsia="Calibri"/>
            <w:sz w:val="28"/>
            <w:szCs w:val="28"/>
            <w:lang w:eastAsia="ru-RU"/>
          </w:rPr>
          <w:t>электронной подписью</w:t>
        </w:r>
      </w:hyperlink>
      <w:r w:rsidR="00F6218F" w:rsidRPr="005F2BCA">
        <w:rPr>
          <w:rFonts w:eastAsia="Calibri"/>
          <w:sz w:val="28"/>
          <w:szCs w:val="28"/>
          <w:lang w:eastAsia="ru-RU"/>
        </w:rPr>
        <w:t xml:space="preserve"> заказчика;</w:t>
      </w:r>
    </w:p>
    <w:p w:rsidR="00F6218F" w:rsidRPr="005F2BCA" w:rsidRDefault="006A482D" w:rsidP="006A482D">
      <w:pPr>
        <w:autoSpaceDE w:val="0"/>
        <w:autoSpaceDN w:val="0"/>
        <w:adjustRightInd w:val="0"/>
        <w:jc w:val="both"/>
        <w:rPr>
          <w:rFonts w:eastAsia="Calibri"/>
          <w:sz w:val="28"/>
          <w:szCs w:val="28"/>
          <w:lang w:eastAsia="ru-RU"/>
        </w:rPr>
      </w:pPr>
      <w:bookmarkStart w:id="11" w:name="sub_103210"/>
      <w:bookmarkEnd w:id="10"/>
      <w:r w:rsidRPr="005F2BCA">
        <w:rPr>
          <w:rFonts w:eastAsia="Calibri"/>
          <w:sz w:val="28"/>
          <w:szCs w:val="28"/>
          <w:lang w:eastAsia="ru-RU"/>
        </w:rPr>
        <w:tab/>
      </w:r>
      <w:r w:rsidR="00F6218F" w:rsidRPr="005F2BCA">
        <w:rPr>
          <w:rFonts w:eastAsia="Calibri"/>
          <w:sz w:val="28"/>
          <w:szCs w:val="28"/>
          <w:lang w:eastAsia="ru-RU"/>
        </w:rPr>
        <w:t>10)</w:t>
      </w:r>
      <w:r w:rsidR="00F6218F" w:rsidRPr="005F2BCA">
        <w:rPr>
          <w:rFonts w:eastAsia="Calibri"/>
          <w:sz w:val="28"/>
          <w:szCs w:val="28"/>
          <w:lang w:eastAsia="ru-RU"/>
        </w:rPr>
        <w:tab/>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F6218F" w:rsidRPr="005F2BCA" w:rsidRDefault="006A482D" w:rsidP="006A482D">
      <w:pPr>
        <w:autoSpaceDE w:val="0"/>
        <w:autoSpaceDN w:val="0"/>
        <w:adjustRightInd w:val="0"/>
        <w:jc w:val="both"/>
        <w:rPr>
          <w:rFonts w:eastAsia="Calibri"/>
          <w:sz w:val="28"/>
          <w:szCs w:val="28"/>
          <w:lang w:eastAsia="ru-RU"/>
        </w:rPr>
      </w:pPr>
      <w:bookmarkStart w:id="12" w:name="sub_103211"/>
      <w:bookmarkEnd w:id="11"/>
      <w:r w:rsidRPr="005F2BCA">
        <w:rPr>
          <w:rFonts w:eastAsia="Calibri"/>
          <w:sz w:val="28"/>
          <w:szCs w:val="28"/>
          <w:lang w:eastAsia="ru-RU"/>
        </w:rPr>
        <w:tab/>
      </w:r>
      <w:r w:rsidR="00F6218F" w:rsidRPr="005F2BCA">
        <w:rPr>
          <w:rFonts w:eastAsia="Calibri"/>
          <w:sz w:val="28"/>
          <w:szCs w:val="28"/>
          <w:lang w:eastAsia="ru-RU"/>
        </w:rPr>
        <w:t>11)</w:t>
      </w:r>
      <w:r w:rsidR="00F6218F" w:rsidRPr="005F2BCA">
        <w:rPr>
          <w:rFonts w:eastAsia="Calibri"/>
          <w:sz w:val="28"/>
          <w:szCs w:val="28"/>
          <w:lang w:eastAsia="ru-RU"/>
        </w:rPr>
        <w:tab/>
        <w:t>информация о расторжении контракта с указанием оснований его расторжения;</w:t>
      </w:r>
    </w:p>
    <w:bookmarkEnd w:id="12"/>
    <w:p w:rsidR="00F6218F" w:rsidRPr="005F2BCA" w:rsidRDefault="006A482D" w:rsidP="006A482D">
      <w:pPr>
        <w:rPr>
          <w:rFonts w:eastAsia="Calibri"/>
          <w:sz w:val="28"/>
          <w:szCs w:val="28"/>
        </w:rPr>
      </w:pPr>
      <w:r w:rsidRPr="005F2BCA">
        <w:rPr>
          <w:rFonts w:eastAsia="Calibri"/>
          <w:sz w:val="28"/>
          <w:szCs w:val="28"/>
        </w:rPr>
        <w:tab/>
      </w:r>
      <w:r w:rsidR="00F6218F" w:rsidRPr="005F2BCA">
        <w:rPr>
          <w:rFonts w:eastAsia="Calibri"/>
          <w:sz w:val="28"/>
          <w:szCs w:val="28"/>
        </w:rPr>
        <w:t>12)</w:t>
      </w:r>
      <w:r w:rsidR="00F6218F" w:rsidRPr="005F2BCA">
        <w:rPr>
          <w:rFonts w:eastAsia="Calibri"/>
          <w:sz w:val="28"/>
          <w:szCs w:val="28"/>
        </w:rPr>
        <w:tab/>
        <w:t>идентификационный код закупки;</w:t>
      </w:r>
    </w:p>
    <w:p w:rsidR="00F6218F" w:rsidRPr="005F2BCA" w:rsidRDefault="006A482D" w:rsidP="006A482D">
      <w:pPr>
        <w:autoSpaceDE w:val="0"/>
        <w:autoSpaceDN w:val="0"/>
        <w:adjustRightInd w:val="0"/>
        <w:jc w:val="both"/>
        <w:rPr>
          <w:rFonts w:eastAsia="Calibri"/>
          <w:sz w:val="28"/>
          <w:szCs w:val="28"/>
          <w:lang w:eastAsia="ru-RU"/>
        </w:rPr>
      </w:pPr>
      <w:bookmarkStart w:id="13" w:name="sub_103213"/>
      <w:r w:rsidRPr="005F2BCA">
        <w:rPr>
          <w:rFonts w:eastAsia="Calibri"/>
          <w:sz w:val="28"/>
          <w:szCs w:val="28"/>
          <w:lang w:eastAsia="ru-RU"/>
        </w:rPr>
        <w:tab/>
      </w:r>
      <w:r w:rsidR="00F6218F" w:rsidRPr="005F2BCA">
        <w:rPr>
          <w:rFonts w:eastAsia="Calibri"/>
          <w:sz w:val="28"/>
          <w:szCs w:val="28"/>
          <w:lang w:eastAsia="ru-RU"/>
        </w:rPr>
        <w:t>13)</w:t>
      </w:r>
      <w:r w:rsidR="00F6218F" w:rsidRPr="005F2BCA">
        <w:rPr>
          <w:rFonts w:eastAsia="Calibri"/>
          <w:sz w:val="28"/>
          <w:szCs w:val="28"/>
          <w:lang w:eastAsia="ru-RU"/>
        </w:rPr>
        <w:tab/>
        <w:t>документ о приемке в случае принятия решения о приемке поставленного товара, выполненной работы, оказанной услуги;</w:t>
      </w:r>
    </w:p>
    <w:bookmarkEnd w:id="13"/>
    <w:p w:rsidR="00F6218F" w:rsidRPr="005F2BCA" w:rsidRDefault="006A482D" w:rsidP="006A482D">
      <w:pPr>
        <w:autoSpaceDE w:val="0"/>
        <w:autoSpaceDN w:val="0"/>
        <w:adjustRightInd w:val="0"/>
        <w:jc w:val="both"/>
        <w:rPr>
          <w:rFonts w:eastAsia="Calibri"/>
          <w:sz w:val="28"/>
          <w:szCs w:val="28"/>
          <w:lang w:eastAsia="ru-RU"/>
        </w:rPr>
      </w:pPr>
      <w:r w:rsidRPr="005F2BCA">
        <w:rPr>
          <w:rFonts w:eastAsia="Calibri"/>
          <w:sz w:val="28"/>
          <w:szCs w:val="28"/>
          <w:lang w:eastAsia="ru-RU"/>
        </w:rPr>
        <w:tab/>
      </w:r>
      <w:r w:rsidR="00F6218F" w:rsidRPr="005F2BCA">
        <w:rPr>
          <w:rFonts w:eastAsia="Calibri"/>
          <w:sz w:val="28"/>
          <w:szCs w:val="28"/>
          <w:lang w:eastAsia="ru-RU"/>
        </w:rPr>
        <w:t>14)</w:t>
      </w:r>
      <w:r w:rsidR="00F6218F" w:rsidRPr="005F2BCA">
        <w:rPr>
          <w:rFonts w:eastAsia="Calibri"/>
          <w:sz w:val="28"/>
          <w:szCs w:val="28"/>
          <w:lang w:eastAsia="ru-RU"/>
        </w:rPr>
        <w:tab/>
        <w:t xml:space="preserve">решение врачебной комиссии, предусмотренное </w:t>
      </w:r>
      <w:hyperlink w:anchor="sub_8327" w:history="1">
        <w:r w:rsidR="00F6218F" w:rsidRPr="005F2BCA">
          <w:rPr>
            <w:rFonts w:eastAsia="Calibri"/>
            <w:sz w:val="28"/>
            <w:szCs w:val="28"/>
            <w:lang w:eastAsia="ru-RU"/>
          </w:rPr>
          <w:t>пунктом 7 части 2 статьи 83</w:t>
        </w:r>
      </w:hyperlink>
      <w:r w:rsidR="00F6218F" w:rsidRPr="005F2BCA">
        <w:rPr>
          <w:rFonts w:eastAsia="Calibri"/>
          <w:sz w:val="28"/>
          <w:szCs w:val="28"/>
          <w:lang w:eastAsia="ru-RU"/>
        </w:rPr>
        <w:t xml:space="preserve">, </w:t>
      </w:r>
      <w:hyperlink w:anchor="sub_831023" w:history="1">
        <w:r w:rsidR="00F6218F" w:rsidRPr="005F2BCA">
          <w:rPr>
            <w:rFonts w:eastAsia="Calibri"/>
            <w:sz w:val="28"/>
            <w:szCs w:val="28"/>
            <w:lang w:eastAsia="ru-RU"/>
          </w:rPr>
          <w:t>пунктом 3 части 2 статьи 83.1</w:t>
        </w:r>
      </w:hyperlink>
      <w:r w:rsidR="00F6218F" w:rsidRPr="005F2BCA">
        <w:rPr>
          <w:rFonts w:eastAsia="Calibri"/>
          <w:sz w:val="28"/>
          <w:szCs w:val="28"/>
          <w:lang w:eastAsia="ru-RU"/>
        </w:rPr>
        <w:t xml:space="preserve"> и </w:t>
      </w:r>
      <w:hyperlink w:anchor="sub_93128" w:history="1">
        <w:r w:rsidR="00F6218F" w:rsidRPr="005F2BCA">
          <w:rPr>
            <w:rFonts w:eastAsia="Calibri"/>
            <w:sz w:val="28"/>
            <w:szCs w:val="28"/>
            <w:lang w:eastAsia="ru-RU"/>
          </w:rPr>
          <w:t>пунктом 28 части 1 статьи 93</w:t>
        </w:r>
      </w:hyperlink>
      <w:r w:rsidR="00F6218F" w:rsidRPr="005F2BCA">
        <w:rPr>
          <w:rFonts w:eastAsia="Calibri"/>
          <w:sz w:val="28"/>
          <w:szCs w:val="28"/>
          <w:lang w:eastAsia="ru-RU"/>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F6218F" w:rsidRPr="005F2BCA" w:rsidRDefault="006A482D" w:rsidP="006A482D">
      <w:pPr>
        <w:autoSpaceDE w:val="0"/>
        <w:autoSpaceDN w:val="0"/>
        <w:adjustRightInd w:val="0"/>
        <w:jc w:val="both"/>
        <w:rPr>
          <w:rFonts w:eastAsia="Calibri"/>
          <w:sz w:val="28"/>
          <w:szCs w:val="28"/>
          <w:lang w:eastAsia="ru-RU"/>
        </w:rPr>
      </w:pPr>
      <w:r w:rsidRPr="005F2BCA">
        <w:rPr>
          <w:rFonts w:eastAsia="Calibri"/>
          <w:sz w:val="28"/>
          <w:szCs w:val="28"/>
          <w:lang w:eastAsia="ru-RU"/>
        </w:rPr>
        <w:tab/>
      </w:r>
      <w:r w:rsidR="00F6218F" w:rsidRPr="005F2BCA">
        <w:rPr>
          <w:rFonts w:eastAsia="Calibri"/>
          <w:sz w:val="28"/>
          <w:szCs w:val="28"/>
          <w:lang w:eastAsia="ru-RU"/>
        </w:rPr>
        <w:t>15)</w:t>
      </w:r>
      <w:r w:rsidR="00F6218F" w:rsidRPr="005F2BCA">
        <w:rPr>
          <w:rFonts w:eastAsia="Calibri"/>
          <w:sz w:val="28"/>
          <w:szCs w:val="28"/>
          <w:lang w:eastAsia="ru-RU"/>
        </w:rPr>
        <w:tab/>
        <w:t>иные информация и документы, определенные порядком ведения реестра контрактов.</w:t>
      </w:r>
    </w:p>
    <w:p w:rsidR="00F6218F" w:rsidRPr="005F2BCA" w:rsidRDefault="006A482D" w:rsidP="006A482D">
      <w:pPr>
        <w:jc w:val="both"/>
        <w:rPr>
          <w:sz w:val="28"/>
          <w:szCs w:val="28"/>
          <w:lang w:eastAsia="ru-RU"/>
        </w:rPr>
      </w:pPr>
      <w:r w:rsidRPr="005F2BCA">
        <w:rPr>
          <w:sz w:val="28"/>
          <w:szCs w:val="28"/>
          <w:lang w:eastAsia="ru-RU"/>
        </w:rPr>
        <w:tab/>
        <w:t>2</w:t>
      </w:r>
      <w:r w:rsidR="00F6218F" w:rsidRPr="005F2BCA">
        <w:rPr>
          <w:sz w:val="28"/>
          <w:szCs w:val="28"/>
          <w:lang w:eastAsia="ru-RU"/>
        </w:rPr>
        <w:t>.</w:t>
      </w:r>
      <w:r w:rsidR="00F6218F" w:rsidRPr="005F2BCA">
        <w:rPr>
          <w:sz w:val="28"/>
          <w:szCs w:val="28"/>
          <w:lang w:eastAsia="ru-RU"/>
        </w:rPr>
        <w:tab/>
      </w:r>
      <w:proofErr w:type="gramStart"/>
      <w:r w:rsidR="00F6218F" w:rsidRPr="005F2BCA">
        <w:rPr>
          <w:sz w:val="28"/>
          <w:szCs w:val="28"/>
          <w:lang w:eastAsia="ru-RU"/>
        </w:rPr>
        <w:t>В</w:t>
      </w:r>
      <w:proofErr w:type="gramEnd"/>
      <w:r w:rsidR="00F6218F" w:rsidRPr="005F2BCA">
        <w:rPr>
          <w:sz w:val="28"/>
          <w:szCs w:val="28"/>
          <w:lang w:eastAsia="ru-RU"/>
        </w:rPr>
        <w:t xml:space="preserve"> течение пяти рабочих дней с даты заключения контракта заказчик направляет указанную в пунктах 1-7, 9, 12 и 14 части 2 статьи 103 Федерального закона № 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статьи 103 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статьи 103,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F6218F" w:rsidRPr="005F2BCA" w:rsidRDefault="00F6218F" w:rsidP="006A482D">
      <w:pPr>
        <w:jc w:val="both"/>
        <w:rPr>
          <w:sz w:val="28"/>
          <w:szCs w:val="28"/>
        </w:rPr>
      </w:pPr>
      <w:r w:rsidRPr="005F2BCA">
        <w:rPr>
          <w:sz w:val="28"/>
          <w:szCs w:val="28"/>
          <w:lang w:eastAsia="ru-RU"/>
        </w:rPr>
        <w:t xml:space="preserve">В нарушение срока, установленного </w:t>
      </w:r>
      <w:r w:rsidRPr="005F2BCA">
        <w:rPr>
          <w:sz w:val="28"/>
          <w:szCs w:val="28"/>
        </w:rPr>
        <w:t xml:space="preserve">частью 3 статьи 103 Федерального закона </w:t>
      </w:r>
      <w:r w:rsidR="00260097" w:rsidRPr="005F2BCA">
        <w:rPr>
          <w:sz w:val="28"/>
          <w:szCs w:val="28"/>
        </w:rPr>
        <w:t xml:space="preserve">   </w:t>
      </w:r>
      <w:r w:rsidRPr="005F2BCA">
        <w:rPr>
          <w:sz w:val="28"/>
          <w:szCs w:val="28"/>
        </w:rPr>
        <w:t xml:space="preserve">№ 44-ФЗ, Учреждением направлена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информация </w:t>
      </w:r>
      <w:r w:rsidR="00572ABB" w:rsidRPr="005F2BCA">
        <w:rPr>
          <w:sz w:val="28"/>
          <w:szCs w:val="28"/>
        </w:rPr>
        <w:t xml:space="preserve">       </w:t>
      </w:r>
      <w:r w:rsidRPr="005F2BCA">
        <w:rPr>
          <w:sz w:val="28"/>
          <w:szCs w:val="28"/>
          <w:u w:val="single"/>
        </w:rPr>
        <w:t>об исполнении</w:t>
      </w:r>
      <w:r w:rsidRPr="005F2BCA">
        <w:rPr>
          <w:sz w:val="28"/>
          <w:szCs w:val="28"/>
        </w:rPr>
        <w:t xml:space="preserve"> следующих контрактов (договоров):</w:t>
      </w:r>
    </w:p>
    <w:p w:rsidR="00F6218F" w:rsidRPr="005F2BCA" w:rsidRDefault="006A482D" w:rsidP="006A482D">
      <w:pPr>
        <w:jc w:val="both"/>
        <w:rPr>
          <w:sz w:val="28"/>
          <w:szCs w:val="28"/>
        </w:rPr>
      </w:pPr>
      <w:r w:rsidRPr="005F2BCA">
        <w:rPr>
          <w:sz w:val="28"/>
          <w:szCs w:val="28"/>
        </w:rPr>
        <w:tab/>
      </w:r>
      <w:r w:rsidR="00F6218F" w:rsidRPr="005F2BCA">
        <w:rPr>
          <w:sz w:val="28"/>
          <w:szCs w:val="28"/>
        </w:rPr>
        <w:t>–</w:t>
      </w:r>
      <w:r w:rsidRPr="005F2BCA">
        <w:rPr>
          <w:sz w:val="28"/>
          <w:szCs w:val="28"/>
        </w:rPr>
        <w:tab/>
      </w:r>
      <w:r w:rsidR="00F6218F" w:rsidRPr="005F2BCA">
        <w:rPr>
          <w:sz w:val="28"/>
          <w:szCs w:val="28"/>
        </w:rPr>
        <w:t>от 29.10.2018 №</w:t>
      </w:r>
      <w:r w:rsidR="00260097" w:rsidRPr="005F2BCA">
        <w:rPr>
          <w:sz w:val="28"/>
          <w:szCs w:val="28"/>
          <w:lang w:val="en-US"/>
        </w:rPr>
        <w:t> </w:t>
      </w:r>
      <w:r w:rsidR="00F6218F" w:rsidRPr="005F2BCA">
        <w:rPr>
          <w:sz w:val="28"/>
          <w:szCs w:val="28"/>
        </w:rPr>
        <w:t>98-2018/</w:t>
      </w:r>
      <w:proofErr w:type="spellStart"/>
      <w:r w:rsidR="00F6218F" w:rsidRPr="005F2BCA">
        <w:rPr>
          <w:sz w:val="28"/>
          <w:szCs w:val="28"/>
        </w:rPr>
        <w:t>УКСиБ</w:t>
      </w:r>
      <w:proofErr w:type="spellEnd"/>
      <w:r w:rsidR="00F6218F" w:rsidRPr="005F2BCA">
        <w:rPr>
          <w:sz w:val="28"/>
          <w:szCs w:val="28"/>
        </w:rPr>
        <w:t xml:space="preserve"> с МУП «УАТ» </w:t>
      </w:r>
      <w:r w:rsidR="00F6218F" w:rsidRPr="005F2BCA">
        <w:rPr>
          <w:sz w:val="28"/>
          <w:szCs w:val="28"/>
          <w:lang w:eastAsia="ru-RU"/>
        </w:rPr>
        <w:t>на выполнение работ, связанных с осуществлением регулярных перевозок пассажиров и багажа по муниципальным маршрутам № 2, 4, 10, 12, 272 на территории Озерского городского округа по регулируемым тарифам</w:t>
      </w:r>
      <w:r w:rsidR="00F6218F" w:rsidRPr="005F2BCA">
        <w:rPr>
          <w:sz w:val="28"/>
          <w:szCs w:val="28"/>
        </w:rPr>
        <w:t xml:space="preserve"> на сумму 936 100,00 рублей</w:t>
      </w:r>
      <w:r w:rsidRPr="005F2BCA">
        <w:rPr>
          <w:sz w:val="28"/>
          <w:szCs w:val="28"/>
        </w:rPr>
        <w:t>.</w:t>
      </w:r>
      <w:r w:rsidR="00F6218F" w:rsidRPr="005F2BCA">
        <w:rPr>
          <w:sz w:val="28"/>
          <w:szCs w:val="28"/>
        </w:rPr>
        <w:t xml:space="preserve"> </w:t>
      </w:r>
    </w:p>
    <w:p w:rsidR="00F6218F" w:rsidRPr="005F2BCA" w:rsidRDefault="006A482D" w:rsidP="006A482D">
      <w:pPr>
        <w:jc w:val="both"/>
        <w:rPr>
          <w:sz w:val="28"/>
          <w:szCs w:val="28"/>
        </w:rPr>
      </w:pPr>
      <w:r w:rsidRPr="005F2BCA">
        <w:rPr>
          <w:sz w:val="28"/>
          <w:szCs w:val="28"/>
        </w:rPr>
        <w:tab/>
      </w:r>
      <w:r w:rsidR="00F6218F" w:rsidRPr="005F2BCA">
        <w:rPr>
          <w:sz w:val="28"/>
          <w:szCs w:val="28"/>
        </w:rPr>
        <w:t xml:space="preserve">Исходя из назначения платежа, указанного в платежном поручении </w:t>
      </w:r>
      <w:r w:rsidRPr="005F2BCA">
        <w:rPr>
          <w:sz w:val="28"/>
          <w:szCs w:val="28"/>
        </w:rPr>
        <w:t xml:space="preserve">                                            </w:t>
      </w:r>
      <w:r w:rsidR="00F6218F" w:rsidRPr="005F2BCA">
        <w:rPr>
          <w:sz w:val="28"/>
          <w:szCs w:val="28"/>
        </w:rPr>
        <w:t>от 15.11.2018 №</w:t>
      </w:r>
      <w:r w:rsidR="00A427BE" w:rsidRPr="005F2BCA">
        <w:rPr>
          <w:sz w:val="28"/>
          <w:szCs w:val="28"/>
          <w:lang w:val="en-US"/>
        </w:rPr>
        <w:t> </w:t>
      </w:r>
      <w:r w:rsidR="00F6218F" w:rsidRPr="005F2BCA">
        <w:rPr>
          <w:sz w:val="28"/>
          <w:szCs w:val="28"/>
        </w:rPr>
        <w:t>625016, заказчиком оплачены работы, принятые по акту приемки выполненных работ б/н от 12.11.2018. Документ о приемке – акт приемки выполненных работ без даты – размещен в реестре контрактов 22.11.2018, то есть позже пяти рабочих дней с даты приемки выполненных работ;</w:t>
      </w:r>
    </w:p>
    <w:p w:rsidR="00F6218F" w:rsidRPr="005F2BCA" w:rsidRDefault="006A482D" w:rsidP="006A482D">
      <w:pPr>
        <w:jc w:val="both"/>
        <w:rPr>
          <w:sz w:val="28"/>
          <w:szCs w:val="28"/>
        </w:rPr>
      </w:pPr>
      <w:r w:rsidRPr="005F2BCA">
        <w:rPr>
          <w:sz w:val="28"/>
          <w:szCs w:val="28"/>
        </w:rPr>
        <w:tab/>
        <w:t>–</w:t>
      </w:r>
      <w:r w:rsidRPr="005F2BCA">
        <w:rPr>
          <w:sz w:val="28"/>
          <w:szCs w:val="28"/>
        </w:rPr>
        <w:tab/>
      </w:r>
      <w:r w:rsidR="00F6218F" w:rsidRPr="005F2BCA">
        <w:rPr>
          <w:sz w:val="28"/>
          <w:szCs w:val="28"/>
        </w:rPr>
        <w:t>от 19.11.2018 №</w:t>
      </w:r>
      <w:r w:rsidR="00572ABB" w:rsidRPr="005F2BCA">
        <w:rPr>
          <w:sz w:val="28"/>
          <w:szCs w:val="28"/>
        </w:rPr>
        <w:t> </w:t>
      </w:r>
      <w:r w:rsidR="00F6218F" w:rsidRPr="005F2BCA">
        <w:rPr>
          <w:sz w:val="28"/>
          <w:szCs w:val="28"/>
        </w:rPr>
        <w:t>102-2018/</w:t>
      </w:r>
      <w:proofErr w:type="spellStart"/>
      <w:r w:rsidR="00F6218F" w:rsidRPr="005F2BCA">
        <w:rPr>
          <w:sz w:val="28"/>
          <w:szCs w:val="28"/>
        </w:rPr>
        <w:t>УКСиБ</w:t>
      </w:r>
      <w:proofErr w:type="spellEnd"/>
      <w:r w:rsidR="00F6218F" w:rsidRPr="005F2BCA">
        <w:rPr>
          <w:sz w:val="28"/>
          <w:szCs w:val="28"/>
        </w:rPr>
        <w:t xml:space="preserve"> с МУП «УАТ» </w:t>
      </w:r>
      <w:r w:rsidR="00F6218F" w:rsidRPr="005F2BCA">
        <w:rPr>
          <w:sz w:val="28"/>
          <w:szCs w:val="28"/>
          <w:lang w:eastAsia="ru-RU"/>
        </w:rPr>
        <w:t xml:space="preserve">на выполнение работ, связанных с осуществлением регулярных перевозок пассажиров и багажа по </w:t>
      </w:r>
      <w:r w:rsidR="00F6218F" w:rsidRPr="005F2BCA">
        <w:rPr>
          <w:sz w:val="28"/>
          <w:szCs w:val="28"/>
          <w:lang w:eastAsia="ru-RU"/>
        </w:rPr>
        <w:lastRenderedPageBreak/>
        <w:t>муниципальным маршрутам № 2, 4, 10, 12, 272 на территории Озерского городского округа по регулируемым тарифам</w:t>
      </w:r>
      <w:r w:rsidR="00F6218F" w:rsidRPr="005F2BCA">
        <w:rPr>
          <w:sz w:val="28"/>
          <w:szCs w:val="28"/>
        </w:rPr>
        <w:t xml:space="preserve"> на сумму 872 803,11 рублей</w:t>
      </w:r>
      <w:r w:rsidRPr="005F2BCA">
        <w:rPr>
          <w:sz w:val="28"/>
          <w:szCs w:val="28"/>
        </w:rPr>
        <w:t>.</w:t>
      </w:r>
      <w:r w:rsidR="00F6218F" w:rsidRPr="005F2BCA">
        <w:rPr>
          <w:sz w:val="28"/>
          <w:szCs w:val="28"/>
        </w:rPr>
        <w:t xml:space="preserve"> </w:t>
      </w:r>
    </w:p>
    <w:p w:rsidR="00F6218F" w:rsidRPr="005F2BCA" w:rsidRDefault="006A482D" w:rsidP="006A482D">
      <w:pPr>
        <w:jc w:val="both"/>
        <w:rPr>
          <w:sz w:val="28"/>
          <w:szCs w:val="28"/>
        </w:rPr>
      </w:pPr>
      <w:r w:rsidRPr="005F2BCA">
        <w:rPr>
          <w:sz w:val="28"/>
          <w:szCs w:val="28"/>
        </w:rPr>
        <w:tab/>
      </w:r>
      <w:r w:rsidR="00F6218F" w:rsidRPr="005F2BCA">
        <w:rPr>
          <w:sz w:val="28"/>
          <w:szCs w:val="28"/>
        </w:rPr>
        <w:t>Исходя из назначения платежа, указанного в платежном поручении от 07.12.2018 №</w:t>
      </w:r>
      <w:r w:rsidR="00260097" w:rsidRPr="005F2BCA">
        <w:rPr>
          <w:sz w:val="28"/>
          <w:szCs w:val="28"/>
          <w:lang w:val="en-US"/>
        </w:rPr>
        <w:t> </w:t>
      </w:r>
      <w:r w:rsidR="00F6218F" w:rsidRPr="005F2BCA">
        <w:rPr>
          <w:sz w:val="28"/>
          <w:szCs w:val="28"/>
        </w:rPr>
        <w:t>54443, заказчиком оплачены работы, принятые по акту приемки выполненных работ б/н от 04.12.2018. Документ о приемке – акт приемки выполненных работ без даты – размещен в реестре контрактов 12.12.2018, то есть позже пяти рабочих дней с даты приемки выполненных работ;</w:t>
      </w:r>
    </w:p>
    <w:p w:rsidR="00F6218F" w:rsidRPr="005F2BCA" w:rsidRDefault="006A482D" w:rsidP="006A482D">
      <w:pPr>
        <w:jc w:val="both"/>
        <w:rPr>
          <w:sz w:val="28"/>
          <w:szCs w:val="28"/>
        </w:rPr>
      </w:pPr>
      <w:r w:rsidRPr="005F2BCA">
        <w:rPr>
          <w:sz w:val="28"/>
          <w:szCs w:val="28"/>
        </w:rPr>
        <w:tab/>
        <w:t>–</w:t>
      </w:r>
      <w:r w:rsidRPr="005F2BCA">
        <w:rPr>
          <w:sz w:val="28"/>
          <w:szCs w:val="28"/>
        </w:rPr>
        <w:tab/>
      </w:r>
      <w:r w:rsidR="00F6218F" w:rsidRPr="005F2BCA">
        <w:rPr>
          <w:sz w:val="28"/>
          <w:szCs w:val="28"/>
        </w:rPr>
        <w:t>от 03.12.2018 №</w:t>
      </w:r>
      <w:r w:rsidR="00572ABB" w:rsidRPr="005F2BCA">
        <w:rPr>
          <w:sz w:val="28"/>
          <w:szCs w:val="28"/>
        </w:rPr>
        <w:t> </w:t>
      </w:r>
      <w:r w:rsidR="00F6218F" w:rsidRPr="005F2BCA">
        <w:rPr>
          <w:sz w:val="28"/>
          <w:szCs w:val="28"/>
        </w:rPr>
        <w:t>107-2018/</w:t>
      </w:r>
      <w:proofErr w:type="spellStart"/>
      <w:r w:rsidR="00F6218F" w:rsidRPr="005F2BCA">
        <w:rPr>
          <w:sz w:val="28"/>
          <w:szCs w:val="28"/>
        </w:rPr>
        <w:t>УКСиБ</w:t>
      </w:r>
      <w:proofErr w:type="spellEnd"/>
      <w:r w:rsidR="00F6218F" w:rsidRPr="005F2BCA">
        <w:rPr>
          <w:sz w:val="28"/>
          <w:szCs w:val="28"/>
        </w:rPr>
        <w:t xml:space="preserve"> с МУП «УАТ» </w:t>
      </w:r>
      <w:r w:rsidR="00F6218F" w:rsidRPr="005F2BCA">
        <w:rPr>
          <w:sz w:val="28"/>
          <w:szCs w:val="28"/>
          <w:lang w:eastAsia="ru-RU"/>
        </w:rPr>
        <w:t>на выполнение работ, связанных с осуществлением регулярных перевозок пассажиров и багажа по муниципальным маршрутам № 2, 4, 10, 12, 272 на территории Озерского городского округа по регулируемым тарифам</w:t>
      </w:r>
      <w:r w:rsidR="00F6218F" w:rsidRPr="005F2BCA">
        <w:rPr>
          <w:sz w:val="28"/>
          <w:szCs w:val="28"/>
        </w:rPr>
        <w:t xml:space="preserve"> на сумму 869 207,84 рублей</w:t>
      </w:r>
      <w:r w:rsidRPr="005F2BCA">
        <w:rPr>
          <w:sz w:val="28"/>
          <w:szCs w:val="28"/>
        </w:rPr>
        <w:t>.</w:t>
      </w:r>
      <w:r w:rsidR="00F6218F" w:rsidRPr="005F2BCA">
        <w:rPr>
          <w:sz w:val="28"/>
          <w:szCs w:val="28"/>
        </w:rPr>
        <w:t xml:space="preserve"> </w:t>
      </w:r>
    </w:p>
    <w:p w:rsidR="00F6218F" w:rsidRPr="005F2BCA" w:rsidRDefault="006A482D" w:rsidP="006A482D">
      <w:pPr>
        <w:jc w:val="both"/>
        <w:rPr>
          <w:sz w:val="28"/>
          <w:szCs w:val="28"/>
        </w:rPr>
      </w:pPr>
      <w:r w:rsidRPr="005F2BCA">
        <w:rPr>
          <w:sz w:val="28"/>
          <w:szCs w:val="28"/>
        </w:rPr>
        <w:tab/>
      </w:r>
      <w:r w:rsidR="00F6218F" w:rsidRPr="005F2BCA">
        <w:rPr>
          <w:sz w:val="28"/>
          <w:szCs w:val="28"/>
        </w:rPr>
        <w:t>Исходя из назначения платежа, указанного в платежном поручении от 27.12.2018 №</w:t>
      </w:r>
      <w:r w:rsidR="00572ABB" w:rsidRPr="005F2BCA">
        <w:rPr>
          <w:sz w:val="28"/>
          <w:szCs w:val="28"/>
        </w:rPr>
        <w:t> </w:t>
      </w:r>
      <w:r w:rsidR="00F6218F" w:rsidRPr="005F2BCA">
        <w:rPr>
          <w:sz w:val="28"/>
          <w:szCs w:val="28"/>
        </w:rPr>
        <w:t>428460, заказчиком оплачены работы, принятые по акту приемки выполненных работ б/н от 20.12.2018. Документ о приемке – акт приемки выполненных работ без даты – размещен в реестре контрактов 11.01.2019, то есть позже пяти рабочих дней с даты приемки выполненных работ;</w:t>
      </w:r>
    </w:p>
    <w:p w:rsidR="00F6218F" w:rsidRPr="005F2BCA" w:rsidRDefault="006A482D" w:rsidP="006A482D">
      <w:pPr>
        <w:jc w:val="both"/>
        <w:rPr>
          <w:sz w:val="28"/>
          <w:szCs w:val="28"/>
        </w:rPr>
      </w:pPr>
      <w:r w:rsidRPr="005F2BCA">
        <w:rPr>
          <w:sz w:val="28"/>
          <w:szCs w:val="28"/>
        </w:rPr>
        <w:tab/>
        <w:t>–</w:t>
      </w:r>
      <w:r w:rsidRPr="005F2BCA">
        <w:rPr>
          <w:sz w:val="28"/>
          <w:szCs w:val="28"/>
        </w:rPr>
        <w:tab/>
      </w:r>
      <w:r w:rsidR="00F6218F" w:rsidRPr="005F2BCA">
        <w:rPr>
          <w:sz w:val="28"/>
          <w:szCs w:val="28"/>
        </w:rPr>
        <w:t>от 15.12.2018 №</w:t>
      </w:r>
      <w:r w:rsidR="00E22BD2" w:rsidRPr="005F2BCA">
        <w:rPr>
          <w:sz w:val="28"/>
          <w:szCs w:val="28"/>
        </w:rPr>
        <w:t> </w:t>
      </w:r>
      <w:r w:rsidR="00F6218F" w:rsidRPr="005F2BCA">
        <w:rPr>
          <w:sz w:val="28"/>
          <w:szCs w:val="28"/>
        </w:rPr>
        <w:t>117-2018/</w:t>
      </w:r>
      <w:proofErr w:type="spellStart"/>
      <w:r w:rsidR="00F6218F" w:rsidRPr="005F2BCA">
        <w:rPr>
          <w:sz w:val="28"/>
          <w:szCs w:val="28"/>
        </w:rPr>
        <w:t>УКСиБ</w:t>
      </w:r>
      <w:proofErr w:type="spellEnd"/>
      <w:r w:rsidR="00F6218F" w:rsidRPr="005F2BCA">
        <w:rPr>
          <w:sz w:val="28"/>
          <w:szCs w:val="28"/>
        </w:rPr>
        <w:t xml:space="preserve"> с МУП «УАТ» </w:t>
      </w:r>
      <w:r w:rsidR="00F6218F" w:rsidRPr="005F2BCA">
        <w:rPr>
          <w:sz w:val="28"/>
          <w:szCs w:val="28"/>
          <w:lang w:eastAsia="ru-RU"/>
        </w:rPr>
        <w:t>на выполнение работ, связанных с осуществлением регулярных перевозок пассажиров и багажа по муниципальным маршрутам № 2, 4, 10, 12, 272 на территории Озерского городского округа по регулируемым тарифам</w:t>
      </w:r>
      <w:r w:rsidR="00F6218F" w:rsidRPr="005F2BCA">
        <w:rPr>
          <w:sz w:val="28"/>
          <w:szCs w:val="28"/>
        </w:rPr>
        <w:t xml:space="preserve"> на сумму 624 829,40 рублей</w:t>
      </w:r>
      <w:r w:rsidRPr="005F2BCA">
        <w:rPr>
          <w:sz w:val="28"/>
          <w:szCs w:val="28"/>
        </w:rPr>
        <w:t>.</w:t>
      </w:r>
      <w:r w:rsidR="00F6218F" w:rsidRPr="005F2BCA">
        <w:rPr>
          <w:sz w:val="28"/>
          <w:szCs w:val="28"/>
        </w:rPr>
        <w:t xml:space="preserve"> </w:t>
      </w:r>
    </w:p>
    <w:p w:rsidR="00F6218F" w:rsidRPr="005F2BCA" w:rsidRDefault="006A482D" w:rsidP="006A482D">
      <w:pPr>
        <w:jc w:val="both"/>
        <w:rPr>
          <w:sz w:val="28"/>
          <w:szCs w:val="28"/>
        </w:rPr>
      </w:pPr>
      <w:r w:rsidRPr="005F2BCA">
        <w:rPr>
          <w:sz w:val="28"/>
          <w:szCs w:val="28"/>
        </w:rPr>
        <w:tab/>
      </w:r>
      <w:r w:rsidR="00F6218F" w:rsidRPr="005F2BCA">
        <w:rPr>
          <w:sz w:val="28"/>
          <w:szCs w:val="28"/>
        </w:rPr>
        <w:t>Исходя из назначения платежа, указанного в платежном поручении от 27.12.2018 №</w:t>
      </w:r>
      <w:r w:rsidR="00A427BE" w:rsidRPr="005F2BCA">
        <w:rPr>
          <w:sz w:val="28"/>
          <w:szCs w:val="28"/>
          <w:lang w:val="en-US"/>
        </w:rPr>
        <w:t> </w:t>
      </w:r>
      <w:r w:rsidR="00F6218F" w:rsidRPr="005F2BCA">
        <w:rPr>
          <w:sz w:val="28"/>
          <w:szCs w:val="28"/>
        </w:rPr>
        <w:t>428460, заказчиком оплачены работы, принятые по акту приемки выполненных работ б/н от 20.12.2018. Документ о приемке – акт приемки выполненных работ без даты – размещен в реестре контрактов 11.01.2019, то есть позже пяти рабочих дней с даты приемки выполненных работ;</w:t>
      </w:r>
    </w:p>
    <w:p w:rsidR="00F6218F" w:rsidRPr="005F2BCA" w:rsidRDefault="006A482D" w:rsidP="006A482D">
      <w:pPr>
        <w:jc w:val="both"/>
        <w:rPr>
          <w:sz w:val="28"/>
          <w:szCs w:val="28"/>
        </w:rPr>
      </w:pPr>
      <w:r w:rsidRPr="005F2BCA">
        <w:rPr>
          <w:sz w:val="28"/>
          <w:szCs w:val="28"/>
        </w:rPr>
        <w:tab/>
        <w:t>–</w:t>
      </w:r>
      <w:r w:rsidRPr="005F2BCA">
        <w:rPr>
          <w:sz w:val="28"/>
          <w:szCs w:val="28"/>
        </w:rPr>
        <w:tab/>
      </w:r>
      <w:r w:rsidR="00F6218F" w:rsidRPr="005F2BCA">
        <w:rPr>
          <w:sz w:val="28"/>
          <w:szCs w:val="28"/>
        </w:rPr>
        <w:t>от 21.12.2018 №</w:t>
      </w:r>
      <w:r w:rsidR="00572ABB" w:rsidRPr="005F2BCA">
        <w:rPr>
          <w:sz w:val="28"/>
          <w:szCs w:val="28"/>
        </w:rPr>
        <w:t> </w:t>
      </w:r>
      <w:r w:rsidR="00F6218F" w:rsidRPr="005F2BCA">
        <w:rPr>
          <w:sz w:val="28"/>
          <w:szCs w:val="28"/>
        </w:rPr>
        <w:t>121-2018/</w:t>
      </w:r>
      <w:proofErr w:type="spellStart"/>
      <w:r w:rsidR="00F6218F" w:rsidRPr="005F2BCA">
        <w:rPr>
          <w:sz w:val="28"/>
          <w:szCs w:val="28"/>
        </w:rPr>
        <w:t>УКСиБ</w:t>
      </w:r>
      <w:proofErr w:type="spellEnd"/>
      <w:r w:rsidR="00F6218F" w:rsidRPr="005F2BCA">
        <w:rPr>
          <w:sz w:val="28"/>
          <w:szCs w:val="28"/>
        </w:rPr>
        <w:t xml:space="preserve"> с МУП «УАТ» </w:t>
      </w:r>
      <w:r w:rsidR="00F6218F" w:rsidRPr="005F2BCA">
        <w:rPr>
          <w:sz w:val="28"/>
          <w:szCs w:val="28"/>
          <w:lang w:eastAsia="ru-RU"/>
        </w:rPr>
        <w:t>на выполнение работ, связанных с осуществлением регулярных перевозок пассажиров и багажа по муниципальным маршрутам № 2, 4, 10, 12, 272 на территории Озерского городского округа по регулируемым тарифам</w:t>
      </w:r>
      <w:r w:rsidR="00F6218F" w:rsidRPr="005F2BCA">
        <w:rPr>
          <w:sz w:val="28"/>
          <w:szCs w:val="28"/>
        </w:rPr>
        <w:t xml:space="preserve"> на сумму 483 832,20 рублей</w:t>
      </w:r>
      <w:r w:rsidRPr="005F2BCA">
        <w:rPr>
          <w:sz w:val="28"/>
          <w:szCs w:val="28"/>
        </w:rPr>
        <w:t>.</w:t>
      </w:r>
      <w:r w:rsidR="00F6218F" w:rsidRPr="005F2BCA">
        <w:rPr>
          <w:sz w:val="28"/>
          <w:szCs w:val="28"/>
        </w:rPr>
        <w:t xml:space="preserve"> </w:t>
      </w:r>
    </w:p>
    <w:p w:rsidR="00F6218F" w:rsidRPr="005F2BCA" w:rsidRDefault="006A482D" w:rsidP="006A482D">
      <w:pPr>
        <w:jc w:val="both"/>
        <w:rPr>
          <w:sz w:val="28"/>
          <w:szCs w:val="28"/>
        </w:rPr>
      </w:pPr>
      <w:r w:rsidRPr="005F2BCA">
        <w:rPr>
          <w:sz w:val="28"/>
          <w:szCs w:val="28"/>
        </w:rPr>
        <w:tab/>
      </w:r>
      <w:r w:rsidR="00F6218F" w:rsidRPr="005F2BCA">
        <w:rPr>
          <w:sz w:val="28"/>
          <w:szCs w:val="28"/>
        </w:rPr>
        <w:t>Исходя из назначения платежа, указанного в платежном поручении от 15.01.2019 №</w:t>
      </w:r>
      <w:r w:rsidR="00A427BE" w:rsidRPr="005F2BCA">
        <w:rPr>
          <w:sz w:val="28"/>
          <w:szCs w:val="28"/>
          <w:lang w:val="en-US"/>
        </w:rPr>
        <w:t> </w:t>
      </w:r>
      <w:r w:rsidR="00F6218F" w:rsidRPr="005F2BCA">
        <w:rPr>
          <w:sz w:val="28"/>
          <w:szCs w:val="28"/>
        </w:rPr>
        <w:t>527970, заказчиком оплачены работы, принятые по акту приемки выполненных работ б/н от 31.12.2018. Документ о приемке – акт приемки выполненных работ без даты – размещен в реестре контрактов 21.01.2019, то есть позже пяти рабочих дней с даты приемки выполненных работ;</w:t>
      </w:r>
    </w:p>
    <w:p w:rsidR="00F6218F" w:rsidRPr="005F2BCA" w:rsidRDefault="006A482D" w:rsidP="006A482D">
      <w:pPr>
        <w:jc w:val="both"/>
        <w:rPr>
          <w:sz w:val="28"/>
          <w:szCs w:val="28"/>
        </w:rPr>
      </w:pPr>
      <w:r w:rsidRPr="005F2BCA">
        <w:rPr>
          <w:sz w:val="28"/>
          <w:szCs w:val="28"/>
        </w:rPr>
        <w:tab/>
        <w:t>–</w:t>
      </w:r>
      <w:r w:rsidRPr="005F2BCA">
        <w:rPr>
          <w:sz w:val="28"/>
          <w:szCs w:val="28"/>
        </w:rPr>
        <w:tab/>
      </w:r>
      <w:r w:rsidR="00F6218F" w:rsidRPr="005F2BCA">
        <w:rPr>
          <w:sz w:val="28"/>
          <w:szCs w:val="28"/>
        </w:rPr>
        <w:t>от 12.11.2018 №</w:t>
      </w:r>
      <w:r w:rsidR="00A427BE" w:rsidRPr="005F2BCA">
        <w:rPr>
          <w:sz w:val="28"/>
          <w:szCs w:val="28"/>
          <w:lang w:val="en-US"/>
        </w:rPr>
        <w:t> </w:t>
      </w:r>
      <w:r w:rsidR="00F6218F" w:rsidRPr="005F2BCA">
        <w:rPr>
          <w:sz w:val="28"/>
          <w:szCs w:val="28"/>
        </w:rPr>
        <w:t>101-2018/</w:t>
      </w:r>
      <w:proofErr w:type="spellStart"/>
      <w:r w:rsidR="00F6218F" w:rsidRPr="005F2BCA">
        <w:rPr>
          <w:sz w:val="28"/>
          <w:szCs w:val="28"/>
        </w:rPr>
        <w:t>УКСиБ</w:t>
      </w:r>
      <w:proofErr w:type="spellEnd"/>
      <w:r w:rsidR="00F6218F" w:rsidRPr="005F2BCA">
        <w:rPr>
          <w:sz w:val="28"/>
          <w:szCs w:val="28"/>
        </w:rPr>
        <w:t xml:space="preserve"> с МУП «УАТ» </w:t>
      </w:r>
      <w:r w:rsidR="00F6218F" w:rsidRPr="005F2BCA">
        <w:rPr>
          <w:sz w:val="28"/>
          <w:szCs w:val="28"/>
          <w:lang w:eastAsia="ru-RU"/>
        </w:rPr>
        <w:t>на выполнение работ, связанных с осуществлением регулярных перевозок пассажиров и багажа по муниципальным маршрутам № 2, 4, 10, 12, 272 на территории Озерского городского округа по регулируемым тарифам</w:t>
      </w:r>
      <w:r w:rsidR="00F6218F" w:rsidRPr="005F2BCA">
        <w:rPr>
          <w:sz w:val="28"/>
          <w:szCs w:val="28"/>
        </w:rPr>
        <w:t xml:space="preserve"> на сумму 876 482,86 рублей</w:t>
      </w:r>
      <w:r w:rsidR="00655667" w:rsidRPr="005F2BCA">
        <w:rPr>
          <w:sz w:val="28"/>
          <w:szCs w:val="28"/>
        </w:rPr>
        <w:t>.</w:t>
      </w:r>
      <w:r w:rsidR="00F6218F" w:rsidRPr="005F2BCA">
        <w:rPr>
          <w:sz w:val="28"/>
          <w:szCs w:val="28"/>
        </w:rPr>
        <w:t xml:space="preserve"> Документ о приемке – акт приемки выполненных работ от 26.11.2018 размещен в реестре контрактов 04.12.2018, то есть позже пяти рабочих дней;</w:t>
      </w:r>
    </w:p>
    <w:p w:rsidR="00F6218F" w:rsidRPr="005F2BCA" w:rsidRDefault="00655667" w:rsidP="006A482D">
      <w:pPr>
        <w:jc w:val="both"/>
        <w:rPr>
          <w:sz w:val="28"/>
          <w:szCs w:val="28"/>
        </w:rPr>
      </w:pPr>
      <w:r w:rsidRPr="005F2BCA">
        <w:rPr>
          <w:sz w:val="28"/>
          <w:szCs w:val="28"/>
        </w:rPr>
        <w:tab/>
        <w:t>–</w:t>
      </w:r>
      <w:r w:rsidRPr="005F2BCA">
        <w:rPr>
          <w:sz w:val="28"/>
          <w:szCs w:val="28"/>
        </w:rPr>
        <w:tab/>
      </w:r>
      <w:r w:rsidR="00F6218F" w:rsidRPr="005F2BCA">
        <w:rPr>
          <w:sz w:val="28"/>
          <w:szCs w:val="28"/>
        </w:rPr>
        <w:t>от 26.11.2018 № 106-2018/</w:t>
      </w:r>
      <w:proofErr w:type="spellStart"/>
      <w:r w:rsidR="00F6218F" w:rsidRPr="005F2BCA">
        <w:rPr>
          <w:sz w:val="28"/>
          <w:szCs w:val="28"/>
        </w:rPr>
        <w:t>УКСиБ</w:t>
      </w:r>
      <w:proofErr w:type="spellEnd"/>
      <w:r w:rsidR="00F6218F" w:rsidRPr="005F2BCA">
        <w:rPr>
          <w:sz w:val="28"/>
          <w:szCs w:val="28"/>
        </w:rPr>
        <w:t xml:space="preserve"> с МУП «УАТ» </w:t>
      </w:r>
      <w:r w:rsidR="00F6218F" w:rsidRPr="005F2BCA">
        <w:rPr>
          <w:sz w:val="28"/>
          <w:szCs w:val="28"/>
          <w:lang w:eastAsia="ru-RU"/>
        </w:rPr>
        <w:t>на выполнение работ, связанных с осуществлением регулярных перевозок пассажиров и багажа по муниципальным маршрутам № 2, 4, 10, 12, 272 на территории Озерского городского округа по регулируемым тарифам</w:t>
      </w:r>
      <w:r w:rsidR="00F6218F" w:rsidRPr="005F2BCA">
        <w:rPr>
          <w:sz w:val="28"/>
          <w:szCs w:val="28"/>
        </w:rPr>
        <w:t xml:space="preserve"> на сумму 869 207,84 рублей</w:t>
      </w:r>
      <w:r w:rsidRPr="005F2BCA">
        <w:rPr>
          <w:sz w:val="28"/>
          <w:szCs w:val="28"/>
        </w:rPr>
        <w:t>.</w:t>
      </w:r>
      <w:r w:rsidR="00F6218F" w:rsidRPr="005F2BCA">
        <w:rPr>
          <w:sz w:val="28"/>
          <w:szCs w:val="28"/>
        </w:rPr>
        <w:t xml:space="preserve"> Документ о приемке – акт приемки выполненных работ от 12.12.2018 размещен в реестре контрактов 20.12.2018, то есть позже пяти рабочих дней;</w:t>
      </w:r>
    </w:p>
    <w:p w:rsidR="00F6218F" w:rsidRPr="005F2BCA" w:rsidRDefault="00655667" w:rsidP="006A482D">
      <w:pPr>
        <w:jc w:val="both"/>
        <w:rPr>
          <w:sz w:val="28"/>
          <w:szCs w:val="28"/>
        </w:rPr>
      </w:pPr>
      <w:r w:rsidRPr="005F2BCA">
        <w:rPr>
          <w:sz w:val="28"/>
          <w:szCs w:val="28"/>
        </w:rPr>
        <w:lastRenderedPageBreak/>
        <w:tab/>
        <w:t>–</w:t>
      </w:r>
      <w:r w:rsidRPr="005F2BCA">
        <w:rPr>
          <w:sz w:val="28"/>
          <w:szCs w:val="28"/>
        </w:rPr>
        <w:tab/>
      </w:r>
      <w:r w:rsidR="00F6218F" w:rsidRPr="005F2BCA">
        <w:rPr>
          <w:sz w:val="28"/>
          <w:szCs w:val="28"/>
        </w:rPr>
        <w:t>от 02.11.2018 № 99-2018/</w:t>
      </w:r>
      <w:proofErr w:type="spellStart"/>
      <w:r w:rsidR="00F6218F" w:rsidRPr="005F2BCA">
        <w:rPr>
          <w:sz w:val="28"/>
          <w:szCs w:val="28"/>
        </w:rPr>
        <w:t>УКСиБ</w:t>
      </w:r>
      <w:proofErr w:type="spellEnd"/>
      <w:r w:rsidR="00F6218F" w:rsidRPr="005F2BCA">
        <w:rPr>
          <w:sz w:val="28"/>
          <w:szCs w:val="28"/>
        </w:rPr>
        <w:t xml:space="preserve"> с МУП «УАТ» </w:t>
      </w:r>
      <w:r w:rsidR="00F6218F" w:rsidRPr="005F2BCA">
        <w:rPr>
          <w:sz w:val="28"/>
          <w:szCs w:val="28"/>
          <w:lang w:eastAsia="ru-RU"/>
        </w:rPr>
        <w:t>на выполнение работ, связанных с осуществлением регулярных перевозок пассажиров и багажа по муниципальным маршрутам № 2, 4, 10, 12, 272 на территории Озерского городского округа по регулируемым тарифам</w:t>
      </w:r>
      <w:r w:rsidR="00F6218F" w:rsidRPr="005F2BCA">
        <w:rPr>
          <w:sz w:val="28"/>
          <w:szCs w:val="28"/>
        </w:rPr>
        <w:t xml:space="preserve"> на сумму 890 589,70 рублей Документ о приемке – акт приемки выполненных работ от 18.11.2018 размещен в реестре контрактов 29.11.2018, то есть позже пяти рабочих дней;</w:t>
      </w:r>
    </w:p>
    <w:p w:rsidR="00F6218F" w:rsidRPr="005F2BCA" w:rsidRDefault="00655667" w:rsidP="006A482D">
      <w:pPr>
        <w:jc w:val="both"/>
        <w:rPr>
          <w:sz w:val="28"/>
          <w:szCs w:val="28"/>
        </w:rPr>
      </w:pPr>
      <w:r w:rsidRPr="005F2BCA">
        <w:rPr>
          <w:sz w:val="28"/>
          <w:szCs w:val="28"/>
        </w:rPr>
        <w:tab/>
        <w:t>–</w:t>
      </w:r>
      <w:r w:rsidRPr="005F2BCA">
        <w:rPr>
          <w:sz w:val="28"/>
          <w:szCs w:val="28"/>
        </w:rPr>
        <w:tab/>
      </w:r>
      <w:r w:rsidR="00F6218F" w:rsidRPr="005F2BCA">
        <w:rPr>
          <w:sz w:val="28"/>
          <w:szCs w:val="28"/>
        </w:rPr>
        <w:t>от 22.01.2019 № 1-2019/</w:t>
      </w:r>
      <w:proofErr w:type="spellStart"/>
      <w:r w:rsidR="00F6218F" w:rsidRPr="005F2BCA">
        <w:rPr>
          <w:sz w:val="28"/>
          <w:szCs w:val="28"/>
        </w:rPr>
        <w:t>УКСиБ</w:t>
      </w:r>
      <w:proofErr w:type="spellEnd"/>
      <w:r w:rsidR="00F6218F" w:rsidRPr="005F2BCA">
        <w:rPr>
          <w:sz w:val="28"/>
          <w:szCs w:val="28"/>
        </w:rPr>
        <w:t xml:space="preserve"> с МУП «УАТ» </w:t>
      </w:r>
      <w:r w:rsidR="00F6218F" w:rsidRPr="005F2BCA">
        <w:rPr>
          <w:sz w:val="28"/>
          <w:szCs w:val="28"/>
          <w:lang w:eastAsia="ru-RU"/>
        </w:rPr>
        <w:t>на выполнение работ, связанных с осуществлением регулярных перевозок пассажиров и багажа по муниципальным маршрутам № 2 на территории Озерского городского округа по регулируемым тарифам</w:t>
      </w:r>
      <w:r w:rsidR="00F6218F" w:rsidRPr="005F2BCA">
        <w:rPr>
          <w:sz w:val="28"/>
          <w:szCs w:val="28"/>
        </w:rPr>
        <w:t xml:space="preserve"> на сумму 739 648,69 рублей</w:t>
      </w:r>
      <w:r w:rsidRPr="005F2BCA">
        <w:rPr>
          <w:sz w:val="28"/>
          <w:szCs w:val="28"/>
        </w:rPr>
        <w:t>.</w:t>
      </w:r>
      <w:r w:rsidR="00F6218F" w:rsidRPr="005F2BCA">
        <w:rPr>
          <w:sz w:val="28"/>
          <w:szCs w:val="28"/>
        </w:rPr>
        <w:t xml:space="preserve"> </w:t>
      </w:r>
    </w:p>
    <w:p w:rsidR="00F6218F" w:rsidRPr="005F2BCA" w:rsidRDefault="00655667" w:rsidP="006A482D">
      <w:pPr>
        <w:jc w:val="both"/>
        <w:rPr>
          <w:sz w:val="28"/>
          <w:szCs w:val="28"/>
        </w:rPr>
      </w:pPr>
      <w:r w:rsidRPr="005F2BCA">
        <w:rPr>
          <w:sz w:val="28"/>
          <w:szCs w:val="28"/>
        </w:rPr>
        <w:tab/>
      </w:r>
      <w:r w:rsidR="00F6218F" w:rsidRPr="005F2BCA">
        <w:rPr>
          <w:sz w:val="28"/>
          <w:szCs w:val="28"/>
        </w:rPr>
        <w:t xml:space="preserve">Исходя из назначения платежа, указанного в платежном поручении </w:t>
      </w:r>
      <w:r w:rsidRPr="005F2BCA">
        <w:rPr>
          <w:sz w:val="28"/>
          <w:szCs w:val="28"/>
        </w:rPr>
        <w:t xml:space="preserve">                           </w:t>
      </w:r>
      <w:r w:rsidR="00F6218F" w:rsidRPr="005F2BCA">
        <w:rPr>
          <w:sz w:val="28"/>
          <w:szCs w:val="28"/>
        </w:rPr>
        <w:t>от 12.02.2019 № 8970, заказчиком оплачены работы, принятые по акту приемки выполненных работ б/н от 07.02.2019. Документ о приемке – акт приемки выполненных работ без даты – размещен в реестре контрактов 18.02.2019, то есть позже пяти рабочих дней с даты приемки выполненных работ;</w:t>
      </w:r>
    </w:p>
    <w:p w:rsidR="00F6218F" w:rsidRPr="005F2BCA" w:rsidRDefault="00655667" w:rsidP="006A482D">
      <w:pPr>
        <w:jc w:val="both"/>
        <w:rPr>
          <w:sz w:val="28"/>
          <w:szCs w:val="28"/>
        </w:rPr>
      </w:pPr>
      <w:r w:rsidRPr="005F2BCA">
        <w:rPr>
          <w:sz w:val="28"/>
          <w:szCs w:val="28"/>
        </w:rPr>
        <w:tab/>
        <w:t>–</w:t>
      </w:r>
      <w:r w:rsidRPr="005F2BCA">
        <w:rPr>
          <w:sz w:val="28"/>
          <w:szCs w:val="28"/>
        </w:rPr>
        <w:tab/>
      </w:r>
      <w:r w:rsidR="00F6218F" w:rsidRPr="005F2BCA">
        <w:rPr>
          <w:sz w:val="28"/>
          <w:szCs w:val="28"/>
        </w:rPr>
        <w:t>от 22.01.2019 №</w:t>
      </w:r>
      <w:r w:rsidR="00572ABB" w:rsidRPr="005F2BCA">
        <w:rPr>
          <w:sz w:val="28"/>
          <w:szCs w:val="28"/>
        </w:rPr>
        <w:t> </w:t>
      </w:r>
      <w:r w:rsidR="00F6218F" w:rsidRPr="005F2BCA">
        <w:rPr>
          <w:sz w:val="28"/>
          <w:szCs w:val="28"/>
        </w:rPr>
        <w:t>2-2019/</w:t>
      </w:r>
      <w:proofErr w:type="spellStart"/>
      <w:r w:rsidR="00F6218F" w:rsidRPr="005F2BCA">
        <w:rPr>
          <w:sz w:val="28"/>
          <w:szCs w:val="28"/>
        </w:rPr>
        <w:t>УКСиБ</w:t>
      </w:r>
      <w:proofErr w:type="spellEnd"/>
      <w:r w:rsidR="00F6218F" w:rsidRPr="005F2BCA">
        <w:rPr>
          <w:sz w:val="28"/>
          <w:szCs w:val="28"/>
        </w:rPr>
        <w:t xml:space="preserve"> с МУП «УАТ» </w:t>
      </w:r>
      <w:r w:rsidR="00F6218F" w:rsidRPr="005F2BCA">
        <w:rPr>
          <w:sz w:val="28"/>
          <w:szCs w:val="28"/>
          <w:lang w:eastAsia="ru-RU"/>
        </w:rPr>
        <w:t>на выполнение работ, связанных с осуществлением регулярных перевозок пассажиров и багажа по муниципальным маршрутам № 4 на территории Озерского городского округа по регулируемым тарифам</w:t>
      </w:r>
      <w:r w:rsidR="00F6218F" w:rsidRPr="005F2BCA">
        <w:rPr>
          <w:sz w:val="28"/>
          <w:szCs w:val="28"/>
        </w:rPr>
        <w:t xml:space="preserve"> на сумму 608 195,42 рублей Документ о приемке – акт приемки выполненных работ от 28.02.2019 размещен в реестре контрактов 21.03.2019, то есть позже пяти рабочих дней;</w:t>
      </w:r>
    </w:p>
    <w:p w:rsidR="00F6218F" w:rsidRPr="005F2BCA" w:rsidRDefault="00655667" w:rsidP="006A482D">
      <w:pPr>
        <w:jc w:val="both"/>
        <w:rPr>
          <w:sz w:val="28"/>
          <w:szCs w:val="28"/>
        </w:rPr>
      </w:pPr>
      <w:r w:rsidRPr="005F2BCA">
        <w:rPr>
          <w:sz w:val="28"/>
          <w:szCs w:val="28"/>
        </w:rPr>
        <w:tab/>
        <w:t>–</w:t>
      </w:r>
      <w:r w:rsidRPr="005F2BCA">
        <w:rPr>
          <w:sz w:val="28"/>
          <w:szCs w:val="28"/>
        </w:rPr>
        <w:tab/>
      </w:r>
      <w:r w:rsidR="00F6218F" w:rsidRPr="005F2BCA">
        <w:rPr>
          <w:sz w:val="28"/>
          <w:szCs w:val="28"/>
        </w:rPr>
        <w:t>от 22.01.2019 №</w:t>
      </w:r>
      <w:r w:rsidR="00572ABB" w:rsidRPr="005F2BCA">
        <w:rPr>
          <w:sz w:val="28"/>
          <w:szCs w:val="28"/>
        </w:rPr>
        <w:t> </w:t>
      </w:r>
      <w:r w:rsidR="00F6218F" w:rsidRPr="005F2BCA">
        <w:rPr>
          <w:sz w:val="28"/>
          <w:szCs w:val="28"/>
        </w:rPr>
        <w:t>3-2019/</w:t>
      </w:r>
      <w:proofErr w:type="spellStart"/>
      <w:r w:rsidR="00F6218F" w:rsidRPr="005F2BCA">
        <w:rPr>
          <w:sz w:val="28"/>
          <w:szCs w:val="28"/>
        </w:rPr>
        <w:t>УКСиБ</w:t>
      </w:r>
      <w:proofErr w:type="spellEnd"/>
      <w:r w:rsidR="00F6218F" w:rsidRPr="005F2BCA">
        <w:rPr>
          <w:sz w:val="28"/>
          <w:szCs w:val="28"/>
        </w:rPr>
        <w:t xml:space="preserve"> с МУП «УАТ» </w:t>
      </w:r>
      <w:r w:rsidR="00F6218F" w:rsidRPr="005F2BCA">
        <w:rPr>
          <w:sz w:val="28"/>
          <w:szCs w:val="28"/>
          <w:lang w:eastAsia="ru-RU"/>
        </w:rPr>
        <w:t>на выполнение работ, связанных с осуществлением регулярных перевозок пассажиров и багажа по муниципальным маршрутам № 272 на территории Озерского городского округа по регулируемым тарифам</w:t>
      </w:r>
      <w:r w:rsidR="00F6218F" w:rsidRPr="005F2BCA">
        <w:rPr>
          <w:sz w:val="28"/>
          <w:szCs w:val="28"/>
        </w:rPr>
        <w:t xml:space="preserve"> на сумму 593 821,68 рублей</w:t>
      </w:r>
      <w:r w:rsidRPr="005F2BCA">
        <w:rPr>
          <w:sz w:val="28"/>
          <w:szCs w:val="28"/>
        </w:rPr>
        <w:t>.</w:t>
      </w:r>
      <w:r w:rsidR="00F6218F" w:rsidRPr="005F2BCA">
        <w:rPr>
          <w:sz w:val="28"/>
          <w:szCs w:val="28"/>
        </w:rPr>
        <w:t xml:space="preserve"> </w:t>
      </w:r>
    </w:p>
    <w:p w:rsidR="00F6218F" w:rsidRPr="005F2BCA" w:rsidRDefault="00655667" w:rsidP="006A482D">
      <w:pPr>
        <w:jc w:val="both"/>
        <w:rPr>
          <w:sz w:val="28"/>
          <w:szCs w:val="28"/>
        </w:rPr>
      </w:pPr>
      <w:r w:rsidRPr="005F2BCA">
        <w:rPr>
          <w:sz w:val="28"/>
          <w:szCs w:val="28"/>
        </w:rPr>
        <w:tab/>
      </w:r>
      <w:r w:rsidR="00F6218F" w:rsidRPr="005F2BCA">
        <w:rPr>
          <w:sz w:val="28"/>
          <w:szCs w:val="28"/>
        </w:rPr>
        <w:t>Исходя из назначения платежа, указанного в платежном поручении от 05.03.2019 №</w:t>
      </w:r>
      <w:r w:rsidR="00E22BD2" w:rsidRPr="005F2BCA">
        <w:rPr>
          <w:sz w:val="28"/>
          <w:szCs w:val="28"/>
        </w:rPr>
        <w:t> </w:t>
      </w:r>
      <w:r w:rsidR="00F6218F" w:rsidRPr="005F2BCA">
        <w:rPr>
          <w:sz w:val="28"/>
          <w:szCs w:val="28"/>
        </w:rPr>
        <w:t>322165, заказчиком оплачены работы, принятые по акту приемки выполненных работ б/н от 28.02.2019. Документ о приемке – акт приемки выполненных работ без даты – размещен в реестре контрактов 12.03.2019, то есть позже пяти рабочих дней с даты приемки выполненных работ;</w:t>
      </w:r>
    </w:p>
    <w:p w:rsidR="00F6218F" w:rsidRPr="005F2BCA" w:rsidRDefault="00655667" w:rsidP="006A482D">
      <w:pPr>
        <w:jc w:val="both"/>
        <w:rPr>
          <w:sz w:val="28"/>
          <w:szCs w:val="28"/>
        </w:rPr>
      </w:pPr>
      <w:r w:rsidRPr="005F2BCA">
        <w:rPr>
          <w:sz w:val="28"/>
          <w:szCs w:val="28"/>
        </w:rPr>
        <w:tab/>
        <w:t>–</w:t>
      </w:r>
      <w:r w:rsidRPr="005F2BCA">
        <w:rPr>
          <w:sz w:val="28"/>
          <w:szCs w:val="28"/>
        </w:rPr>
        <w:tab/>
      </w:r>
      <w:r w:rsidR="00F6218F" w:rsidRPr="005F2BCA">
        <w:rPr>
          <w:sz w:val="28"/>
          <w:szCs w:val="28"/>
        </w:rPr>
        <w:t>от 22.01.2019 №</w:t>
      </w:r>
      <w:r w:rsidR="00E22BD2" w:rsidRPr="005F2BCA">
        <w:rPr>
          <w:sz w:val="28"/>
          <w:szCs w:val="28"/>
        </w:rPr>
        <w:t> </w:t>
      </w:r>
      <w:r w:rsidR="00F6218F" w:rsidRPr="005F2BCA">
        <w:rPr>
          <w:sz w:val="28"/>
          <w:szCs w:val="28"/>
        </w:rPr>
        <w:t>4-2019/</w:t>
      </w:r>
      <w:proofErr w:type="spellStart"/>
      <w:r w:rsidR="00F6218F" w:rsidRPr="005F2BCA">
        <w:rPr>
          <w:sz w:val="28"/>
          <w:szCs w:val="28"/>
        </w:rPr>
        <w:t>УКСиБ</w:t>
      </w:r>
      <w:proofErr w:type="spellEnd"/>
      <w:r w:rsidR="00F6218F" w:rsidRPr="005F2BCA">
        <w:rPr>
          <w:sz w:val="28"/>
          <w:szCs w:val="28"/>
        </w:rPr>
        <w:t xml:space="preserve"> с МУП «УАТ» </w:t>
      </w:r>
      <w:r w:rsidR="00F6218F" w:rsidRPr="005F2BCA">
        <w:rPr>
          <w:sz w:val="28"/>
          <w:szCs w:val="28"/>
          <w:lang w:eastAsia="ru-RU"/>
        </w:rPr>
        <w:t>на выполнение работ, связанных с осуществлением регулярных перевозок пассажиров и багажа по муниципальным маршрутам № 10 на территории Озерского городского округа по регулируемым тарифам</w:t>
      </w:r>
      <w:r w:rsidR="00F6218F" w:rsidRPr="005F2BCA">
        <w:rPr>
          <w:sz w:val="28"/>
          <w:szCs w:val="28"/>
        </w:rPr>
        <w:t xml:space="preserve"> на сумму 107 097,81 рублей. Документ о приемке – акт приемки выполненных работ от 28.02.2019 размещен в реестре контрактов 21.03.2019, то есть позже п</w:t>
      </w:r>
      <w:r w:rsidRPr="005F2BCA">
        <w:rPr>
          <w:sz w:val="28"/>
          <w:szCs w:val="28"/>
        </w:rPr>
        <w:t>яти рабочих дней</w:t>
      </w:r>
      <w:r w:rsidR="00F6218F" w:rsidRPr="005F2BCA">
        <w:rPr>
          <w:sz w:val="28"/>
          <w:szCs w:val="28"/>
        </w:rPr>
        <w:t>;</w:t>
      </w:r>
    </w:p>
    <w:p w:rsidR="00F6218F" w:rsidRPr="005F2BCA" w:rsidRDefault="00655667" w:rsidP="006A482D">
      <w:pPr>
        <w:jc w:val="both"/>
        <w:rPr>
          <w:sz w:val="28"/>
          <w:szCs w:val="28"/>
        </w:rPr>
      </w:pPr>
      <w:r w:rsidRPr="005F2BCA">
        <w:rPr>
          <w:sz w:val="28"/>
          <w:szCs w:val="28"/>
        </w:rPr>
        <w:tab/>
        <w:t>–</w:t>
      </w:r>
      <w:r w:rsidRPr="005F2BCA">
        <w:rPr>
          <w:sz w:val="28"/>
          <w:szCs w:val="28"/>
        </w:rPr>
        <w:tab/>
      </w:r>
      <w:r w:rsidR="00F6218F" w:rsidRPr="005F2BCA">
        <w:rPr>
          <w:sz w:val="28"/>
          <w:szCs w:val="28"/>
        </w:rPr>
        <w:t>от 01.03.2019 №</w:t>
      </w:r>
      <w:r w:rsidR="00572ABB" w:rsidRPr="005F2BCA">
        <w:rPr>
          <w:sz w:val="28"/>
          <w:szCs w:val="28"/>
        </w:rPr>
        <w:t> </w:t>
      </w:r>
      <w:r w:rsidR="00F6218F" w:rsidRPr="005F2BCA">
        <w:rPr>
          <w:sz w:val="28"/>
          <w:szCs w:val="28"/>
        </w:rPr>
        <w:t>28-2019/</w:t>
      </w:r>
      <w:proofErr w:type="spellStart"/>
      <w:r w:rsidR="00F6218F" w:rsidRPr="005F2BCA">
        <w:rPr>
          <w:sz w:val="28"/>
          <w:szCs w:val="28"/>
        </w:rPr>
        <w:t>УКСиБ</w:t>
      </w:r>
      <w:proofErr w:type="spellEnd"/>
      <w:r w:rsidR="00F6218F" w:rsidRPr="005F2BCA">
        <w:rPr>
          <w:sz w:val="28"/>
          <w:szCs w:val="28"/>
        </w:rPr>
        <w:t xml:space="preserve"> с МУП «УАТ» </w:t>
      </w:r>
      <w:r w:rsidR="00F6218F" w:rsidRPr="005F2BCA">
        <w:rPr>
          <w:sz w:val="28"/>
          <w:szCs w:val="28"/>
          <w:lang w:eastAsia="ru-RU"/>
        </w:rPr>
        <w:t>на выполнение работ, связанных с осуществлением регулярных перевозок пассажиров и багажа по муниципальным маршрутам №</w:t>
      </w:r>
      <w:r w:rsidR="00E22BD2" w:rsidRPr="005F2BCA">
        <w:rPr>
          <w:sz w:val="28"/>
          <w:szCs w:val="28"/>
          <w:lang w:eastAsia="ru-RU"/>
        </w:rPr>
        <w:t> </w:t>
      </w:r>
      <w:r w:rsidR="00F6218F" w:rsidRPr="005F2BCA">
        <w:rPr>
          <w:sz w:val="28"/>
          <w:szCs w:val="28"/>
          <w:lang w:eastAsia="ru-RU"/>
        </w:rPr>
        <w:t>2 на территории Озерского городского округа по регулируемым тарифам</w:t>
      </w:r>
      <w:r w:rsidR="00F6218F" w:rsidRPr="005F2BCA">
        <w:rPr>
          <w:sz w:val="28"/>
          <w:szCs w:val="28"/>
        </w:rPr>
        <w:t xml:space="preserve"> на сумму 601 909,91 рублей. Документ о приемке – акт приемки выполненных работ от 17.03.2019 размещен в реестре контрактов 28.03.2019, то есть позже пяти рабочих дней;</w:t>
      </w:r>
    </w:p>
    <w:p w:rsidR="00F6218F" w:rsidRPr="005F2BCA" w:rsidRDefault="00655667" w:rsidP="006A482D">
      <w:pPr>
        <w:jc w:val="both"/>
        <w:rPr>
          <w:sz w:val="28"/>
          <w:szCs w:val="28"/>
        </w:rPr>
      </w:pPr>
      <w:r w:rsidRPr="005F2BCA">
        <w:rPr>
          <w:sz w:val="28"/>
          <w:szCs w:val="28"/>
        </w:rPr>
        <w:tab/>
        <w:t>–</w:t>
      </w:r>
      <w:r w:rsidRPr="005F2BCA">
        <w:rPr>
          <w:sz w:val="28"/>
          <w:szCs w:val="28"/>
        </w:rPr>
        <w:tab/>
      </w:r>
      <w:r w:rsidR="00F6218F" w:rsidRPr="005F2BCA">
        <w:rPr>
          <w:sz w:val="28"/>
          <w:szCs w:val="28"/>
        </w:rPr>
        <w:t>от 15.03.2019 №</w:t>
      </w:r>
      <w:r w:rsidR="00572ABB" w:rsidRPr="005F2BCA">
        <w:rPr>
          <w:sz w:val="28"/>
          <w:szCs w:val="28"/>
        </w:rPr>
        <w:t> </w:t>
      </w:r>
      <w:r w:rsidR="00F6218F" w:rsidRPr="005F2BCA">
        <w:rPr>
          <w:sz w:val="28"/>
          <w:szCs w:val="28"/>
        </w:rPr>
        <w:t>36-2019/</w:t>
      </w:r>
      <w:proofErr w:type="spellStart"/>
      <w:r w:rsidR="00F6218F" w:rsidRPr="005F2BCA">
        <w:rPr>
          <w:sz w:val="28"/>
          <w:szCs w:val="28"/>
        </w:rPr>
        <w:t>УКСиБ</w:t>
      </w:r>
      <w:proofErr w:type="spellEnd"/>
      <w:r w:rsidR="00F6218F" w:rsidRPr="005F2BCA">
        <w:rPr>
          <w:sz w:val="28"/>
          <w:szCs w:val="28"/>
        </w:rPr>
        <w:t xml:space="preserve"> с ИП </w:t>
      </w:r>
      <w:proofErr w:type="spellStart"/>
      <w:r w:rsidR="00F6218F" w:rsidRPr="005F2BCA">
        <w:rPr>
          <w:sz w:val="28"/>
          <w:szCs w:val="28"/>
        </w:rPr>
        <w:t>Таланиной</w:t>
      </w:r>
      <w:proofErr w:type="spellEnd"/>
      <w:r w:rsidR="00F6218F" w:rsidRPr="005F2BCA">
        <w:rPr>
          <w:sz w:val="28"/>
          <w:szCs w:val="28"/>
        </w:rPr>
        <w:t xml:space="preserve"> И.Я. </w:t>
      </w:r>
      <w:r w:rsidR="00F6218F" w:rsidRPr="005F2BCA">
        <w:rPr>
          <w:sz w:val="28"/>
          <w:szCs w:val="28"/>
          <w:lang w:eastAsia="ru-RU"/>
        </w:rPr>
        <w:t>на выполнение работ, связанных с осуществлением регулярных перевозок пассажиров и багажа по муниципальным маршрутам №</w:t>
      </w:r>
      <w:r w:rsidR="009F2FB4" w:rsidRPr="005F2BCA">
        <w:rPr>
          <w:sz w:val="28"/>
          <w:szCs w:val="28"/>
          <w:lang w:eastAsia="ru-RU"/>
        </w:rPr>
        <w:t> </w:t>
      </w:r>
      <w:r w:rsidR="00F6218F" w:rsidRPr="005F2BCA">
        <w:rPr>
          <w:sz w:val="28"/>
          <w:szCs w:val="28"/>
          <w:lang w:eastAsia="ru-RU"/>
        </w:rPr>
        <w:t>2 на территории Озерского городского округа по регулируемым тарифам, заключенном</w:t>
      </w:r>
      <w:r w:rsidR="00F6218F" w:rsidRPr="005F2BCA">
        <w:rPr>
          <w:sz w:val="28"/>
          <w:szCs w:val="28"/>
        </w:rPr>
        <w:t xml:space="preserve"> на сумму 9 672 894,59 рублей. Документ о приемке за апрель 2019 года – акт приемки выполненных работ от 30.04.2019 на </w:t>
      </w:r>
      <w:r w:rsidR="00F6218F" w:rsidRPr="005F2BCA">
        <w:rPr>
          <w:sz w:val="28"/>
          <w:szCs w:val="28"/>
        </w:rPr>
        <w:lastRenderedPageBreak/>
        <w:t>сумму 1 022 218,15 рублей размещен в реестре контрактов 16.05.2019, то есть позже пяти рабочих дней.</w:t>
      </w:r>
    </w:p>
    <w:p w:rsidR="00655667" w:rsidRPr="005F2BCA" w:rsidRDefault="00655667" w:rsidP="00655667">
      <w:pPr>
        <w:jc w:val="both"/>
        <w:rPr>
          <w:sz w:val="16"/>
          <w:szCs w:val="16"/>
        </w:rPr>
      </w:pPr>
    </w:p>
    <w:p w:rsidR="00E81AF2" w:rsidRDefault="00E81AF2" w:rsidP="00097FC6">
      <w:pPr>
        <w:jc w:val="both"/>
        <w:rPr>
          <w:color w:val="FF0000"/>
          <w:sz w:val="28"/>
          <w:szCs w:val="28"/>
        </w:rPr>
      </w:pPr>
    </w:p>
    <w:p w:rsidR="00FD1F47" w:rsidRPr="008438D3" w:rsidRDefault="00FD1F47" w:rsidP="00FD1F47">
      <w:pPr>
        <w:pStyle w:val="61"/>
        <w:rPr>
          <w:b/>
        </w:rPr>
      </w:pPr>
      <w:r>
        <w:rPr>
          <w:b/>
        </w:rPr>
        <w:t xml:space="preserve">             </w:t>
      </w:r>
      <w:r w:rsidRPr="008438D3">
        <w:rPr>
          <w:b/>
        </w:rPr>
        <w:t xml:space="preserve">По результатам проверки </w:t>
      </w:r>
      <w:r w:rsidRPr="00001916">
        <w:rPr>
          <w:b/>
        </w:rPr>
        <w:t xml:space="preserve">начальнику Управления </w:t>
      </w:r>
      <w:r w:rsidRPr="000D302B">
        <w:rPr>
          <w:b/>
        </w:rPr>
        <w:t xml:space="preserve">капитального строительства и благоустройства администрации Озерского городского округа Челябинской области </w:t>
      </w:r>
      <w:r w:rsidRPr="008438D3">
        <w:rPr>
          <w:b/>
        </w:rPr>
        <w:t>направлено Представление для устранения выявленных нарушений и замечаний.</w:t>
      </w:r>
    </w:p>
    <w:p w:rsidR="00FD1F47" w:rsidRDefault="00FD1F47" w:rsidP="00FD1F47">
      <w:pPr>
        <w:jc w:val="both"/>
        <w:rPr>
          <w:rStyle w:val="36"/>
        </w:rPr>
      </w:pPr>
    </w:p>
    <w:p w:rsidR="00FD1F47" w:rsidRPr="004F4F79" w:rsidRDefault="00FD1F47" w:rsidP="00FD1F47">
      <w:pPr>
        <w:jc w:val="both"/>
        <w:rPr>
          <w:rStyle w:val="36"/>
        </w:rPr>
      </w:pPr>
    </w:p>
    <w:p w:rsidR="00FD1F47" w:rsidRPr="008438D3" w:rsidRDefault="00FD1F47" w:rsidP="00FD1F47">
      <w:pPr>
        <w:ind w:firstLine="708"/>
        <w:jc w:val="both"/>
        <w:rPr>
          <w:rStyle w:val="36"/>
          <w:b/>
          <w:sz w:val="28"/>
          <w:szCs w:val="28"/>
        </w:rPr>
      </w:pPr>
      <w:r w:rsidRPr="008438D3">
        <w:rPr>
          <w:rStyle w:val="36"/>
          <w:b/>
          <w:sz w:val="28"/>
          <w:szCs w:val="28"/>
        </w:rPr>
        <w:t xml:space="preserve">Материалы контрольного мероприятия направлены в Собрание депутатов Озерского городского округа и в </w:t>
      </w:r>
      <w:proofErr w:type="gramStart"/>
      <w:r w:rsidRPr="008438D3">
        <w:rPr>
          <w:rStyle w:val="36"/>
          <w:b/>
          <w:sz w:val="28"/>
          <w:szCs w:val="28"/>
        </w:rPr>
        <w:t>прокуратуру</w:t>
      </w:r>
      <w:proofErr w:type="gramEnd"/>
      <w:r w:rsidRPr="008438D3">
        <w:rPr>
          <w:rStyle w:val="36"/>
          <w:b/>
          <w:sz w:val="28"/>
          <w:szCs w:val="28"/>
        </w:rPr>
        <w:t xml:space="preserve"> ЗАТО г.</w:t>
      </w:r>
      <w:r w:rsidRPr="008438D3">
        <w:rPr>
          <w:rStyle w:val="36"/>
          <w:b/>
          <w:sz w:val="28"/>
          <w:szCs w:val="28"/>
          <w:lang w:val="en-US"/>
        </w:rPr>
        <w:t> </w:t>
      </w:r>
      <w:r w:rsidRPr="008438D3">
        <w:rPr>
          <w:rStyle w:val="36"/>
          <w:b/>
          <w:sz w:val="28"/>
          <w:szCs w:val="28"/>
        </w:rPr>
        <w:t>Озерск.</w:t>
      </w:r>
    </w:p>
    <w:p w:rsidR="00FD1F47" w:rsidRDefault="00FD1F47" w:rsidP="00FD1F47">
      <w:pPr>
        <w:jc w:val="both"/>
        <w:rPr>
          <w:bCs/>
          <w:sz w:val="28"/>
          <w:szCs w:val="28"/>
        </w:rPr>
      </w:pPr>
    </w:p>
    <w:p w:rsidR="00FD1F47" w:rsidRDefault="00FD1F47" w:rsidP="00FD1F47">
      <w:pPr>
        <w:jc w:val="both"/>
        <w:rPr>
          <w:bCs/>
          <w:sz w:val="28"/>
          <w:szCs w:val="28"/>
        </w:rPr>
      </w:pPr>
    </w:p>
    <w:p w:rsidR="00E81AF2" w:rsidRPr="000D302B" w:rsidRDefault="00E81AF2" w:rsidP="00097FC6">
      <w:pPr>
        <w:jc w:val="both"/>
        <w:rPr>
          <w:color w:val="FF0000"/>
          <w:sz w:val="28"/>
          <w:szCs w:val="28"/>
        </w:rPr>
      </w:pPr>
    </w:p>
    <w:p w:rsidR="00B631B6" w:rsidRDefault="00B631B6" w:rsidP="00254DBC">
      <w:pPr>
        <w:jc w:val="both"/>
        <w:rPr>
          <w:color w:val="FF0000"/>
          <w:sz w:val="16"/>
          <w:szCs w:val="16"/>
        </w:rPr>
      </w:pPr>
    </w:p>
    <w:p w:rsidR="00E81AF2" w:rsidRDefault="00E81AF2" w:rsidP="00254DBC">
      <w:pPr>
        <w:jc w:val="both"/>
        <w:rPr>
          <w:color w:val="FF0000"/>
          <w:sz w:val="16"/>
          <w:szCs w:val="16"/>
        </w:rPr>
      </w:pPr>
    </w:p>
    <w:p w:rsidR="00E81AF2" w:rsidRDefault="00E81AF2" w:rsidP="00254DBC">
      <w:pPr>
        <w:jc w:val="both"/>
        <w:rPr>
          <w:color w:val="FF0000"/>
          <w:sz w:val="16"/>
          <w:szCs w:val="16"/>
        </w:rPr>
      </w:pPr>
    </w:p>
    <w:p w:rsidR="00E81AF2" w:rsidRDefault="00E81AF2" w:rsidP="00254DBC">
      <w:pPr>
        <w:jc w:val="both"/>
        <w:rPr>
          <w:color w:val="FF0000"/>
          <w:sz w:val="16"/>
          <w:szCs w:val="16"/>
        </w:rPr>
      </w:pPr>
    </w:p>
    <w:p w:rsidR="00E81AF2" w:rsidRPr="000D302B" w:rsidRDefault="00E81AF2" w:rsidP="00254DBC">
      <w:pPr>
        <w:jc w:val="both"/>
        <w:rPr>
          <w:color w:val="FF0000"/>
          <w:sz w:val="16"/>
          <w:szCs w:val="16"/>
        </w:rPr>
      </w:pPr>
    </w:p>
    <w:sectPr w:rsidR="00E81AF2" w:rsidRPr="000D302B" w:rsidSect="007D71F3">
      <w:footerReference w:type="default" r:id="rId34"/>
      <w:pgSz w:w="11906" w:h="16838"/>
      <w:pgMar w:top="567" w:right="567" w:bottom="567" w:left="1134" w:header="340" w:footer="397"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F47" w:rsidRDefault="00FD1F47" w:rsidP="0071367A">
      <w:r>
        <w:separator/>
      </w:r>
    </w:p>
  </w:endnote>
  <w:endnote w:type="continuationSeparator" w:id="0">
    <w:p w:rsidR="00FD1F47" w:rsidRDefault="00FD1F47" w:rsidP="0071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F47" w:rsidRPr="00705D7B" w:rsidRDefault="00FD1F47">
    <w:pPr>
      <w:pStyle w:val="af1"/>
      <w:jc w:val="right"/>
    </w:pPr>
    <w:r w:rsidRPr="00705D7B">
      <w:t xml:space="preserve">Страница </w:t>
    </w:r>
    <w:r>
      <w:fldChar w:fldCharType="begin"/>
    </w:r>
    <w:r>
      <w:instrText>PAGE</w:instrText>
    </w:r>
    <w:r>
      <w:fldChar w:fldCharType="separate"/>
    </w:r>
    <w:r w:rsidR="0090399B">
      <w:rPr>
        <w:noProof/>
      </w:rPr>
      <w:t>21</w:t>
    </w:r>
    <w:r>
      <w:rPr>
        <w:noProof/>
      </w:rPr>
      <w:fldChar w:fldCharType="end"/>
    </w:r>
    <w:r w:rsidRPr="00705D7B">
      <w:t xml:space="preserve"> из </w:t>
    </w:r>
    <w:r>
      <w:fldChar w:fldCharType="begin"/>
    </w:r>
    <w:r>
      <w:instrText>NUMPAGES</w:instrText>
    </w:r>
    <w:r>
      <w:fldChar w:fldCharType="separate"/>
    </w:r>
    <w:r w:rsidR="0090399B">
      <w:rPr>
        <w:noProof/>
      </w:rPr>
      <w:t>30</w:t>
    </w:r>
    <w:r>
      <w:rPr>
        <w:noProof/>
      </w:rPr>
      <w:fldChar w:fldCharType="end"/>
    </w:r>
  </w:p>
  <w:p w:rsidR="00FD1F47" w:rsidRDefault="00FD1F4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F47" w:rsidRDefault="00FD1F47" w:rsidP="0071367A">
      <w:r>
        <w:separator/>
      </w:r>
    </w:p>
  </w:footnote>
  <w:footnote w:type="continuationSeparator" w:id="0">
    <w:p w:rsidR="00FD1F47" w:rsidRDefault="00FD1F47" w:rsidP="00713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1A2C"/>
    <w:multiLevelType w:val="multilevel"/>
    <w:tmpl w:val="A18E7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5200D"/>
    <w:multiLevelType w:val="hybridMultilevel"/>
    <w:tmpl w:val="320C5908"/>
    <w:lvl w:ilvl="0" w:tplc="861ECDF8">
      <w:start w:val="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78C17CC"/>
    <w:multiLevelType w:val="hybridMultilevel"/>
    <w:tmpl w:val="122A1F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8702FE9"/>
    <w:multiLevelType w:val="hybridMultilevel"/>
    <w:tmpl w:val="A162B6C4"/>
    <w:lvl w:ilvl="0" w:tplc="0419000F">
      <w:start w:val="1"/>
      <w:numFmt w:val="decimal"/>
      <w:lvlText w:val="%1."/>
      <w:lvlJc w:val="left"/>
      <w:pPr>
        <w:tabs>
          <w:tab w:val="num" w:pos="1260"/>
        </w:tabs>
        <w:ind w:left="1260" w:hanging="360"/>
      </w:pPr>
      <w:rPr>
        <w:rFonts w:cs="Times New Roman"/>
      </w:rPr>
    </w:lvl>
    <w:lvl w:ilvl="1" w:tplc="04190001">
      <w:start w:val="1"/>
      <w:numFmt w:val="bullet"/>
      <w:lvlText w:val=""/>
      <w:lvlJc w:val="left"/>
      <w:pPr>
        <w:tabs>
          <w:tab w:val="num" w:pos="1980"/>
        </w:tabs>
        <w:ind w:left="1980" w:hanging="360"/>
      </w:pPr>
      <w:rPr>
        <w:rFonts w:ascii="Symbol" w:hAnsi="Symbol"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4" w15:restartNumberingAfterBreak="0">
    <w:nsid w:val="1EA257CB"/>
    <w:multiLevelType w:val="hybridMultilevel"/>
    <w:tmpl w:val="7528EF26"/>
    <w:lvl w:ilvl="0" w:tplc="3D6E0F54">
      <w:start w:val="1"/>
      <w:numFmt w:val="decimal"/>
      <w:lvlText w:val="%1."/>
      <w:lvlJc w:val="left"/>
      <w:pPr>
        <w:ind w:left="1410" w:hanging="70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5" w15:restartNumberingAfterBreak="0">
    <w:nsid w:val="24C43CB4"/>
    <w:multiLevelType w:val="hybridMultilevel"/>
    <w:tmpl w:val="CABAB920"/>
    <w:lvl w:ilvl="0" w:tplc="761203F2">
      <w:start w:val="1"/>
      <w:numFmt w:val="decimal"/>
      <w:lvlText w:val="%1."/>
      <w:lvlJc w:val="left"/>
      <w:pPr>
        <w:ind w:left="1131" w:hanging="70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CC63DF"/>
    <w:multiLevelType w:val="hybridMultilevel"/>
    <w:tmpl w:val="9DE860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E7C1463"/>
    <w:multiLevelType w:val="hybridMultilevel"/>
    <w:tmpl w:val="4D2E6974"/>
    <w:lvl w:ilvl="0" w:tplc="DE3C297E">
      <w:start w:val="1"/>
      <w:numFmt w:val="decimal"/>
      <w:lvlText w:val="%1."/>
      <w:lvlJc w:val="left"/>
      <w:pPr>
        <w:tabs>
          <w:tab w:val="num" w:pos="405"/>
        </w:tabs>
        <w:ind w:left="405" w:hanging="360"/>
      </w:pPr>
      <w:rPr>
        <w:rFonts w:ascii="Arial CYR" w:hAnsi="Arial CYR" w:cs="Arial CYR" w:hint="default"/>
        <w:sz w:val="16"/>
        <w:szCs w:val="16"/>
      </w:rPr>
    </w:lvl>
    <w:lvl w:ilvl="1" w:tplc="04190019">
      <w:start w:val="1"/>
      <w:numFmt w:val="lowerLetter"/>
      <w:lvlText w:val="%2."/>
      <w:lvlJc w:val="left"/>
      <w:pPr>
        <w:tabs>
          <w:tab w:val="num" w:pos="1125"/>
        </w:tabs>
        <w:ind w:left="1125" w:hanging="360"/>
      </w:pPr>
      <w:rPr>
        <w:rFonts w:cs="Times New Roman"/>
      </w:rPr>
    </w:lvl>
    <w:lvl w:ilvl="2" w:tplc="0419001B">
      <w:start w:val="1"/>
      <w:numFmt w:val="lowerRoman"/>
      <w:lvlText w:val="%3."/>
      <w:lvlJc w:val="right"/>
      <w:pPr>
        <w:tabs>
          <w:tab w:val="num" w:pos="1845"/>
        </w:tabs>
        <w:ind w:left="1845" w:hanging="180"/>
      </w:pPr>
      <w:rPr>
        <w:rFonts w:cs="Times New Roman"/>
      </w:rPr>
    </w:lvl>
    <w:lvl w:ilvl="3" w:tplc="0419000F">
      <w:start w:val="1"/>
      <w:numFmt w:val="decimal"/>
      <w:lvlText w:val="%4."/>
      <w:lvlJc w:val="left"/>
      <w:pPr>
        <w:tabs>
          <w:tab w:val="num" w:pos="2565"/>
        </w:tabs>
        <w:ind w:left="2565" w:hanging="360"/>
      </w:pPr>
      <w:rPr>
        <w:rFonts w:cs="Times New Roman"/>
      </w:rPr>
    </w:lvl>
    <w:lvl w:ilvl="4" w:tplc="04190019">
      <w:start w:val="1"/>
      <w:numFmt w:val="lowerLetter"/>
      <w:lvlText w:val="%5."/>
      <w:lvlJc w:val="left"/>
      <w:pPr>
        <w:tabs>
          <w:tab w:val="num" w:pos="3285"/>
        </w:tabs>
        <w:ind w:left="3285" w:hanging="360"/>
      </w:pPr>
      <w:rPr>
        <w:rFonts w:cs="Times New Roman"/>
      </w:rPr>
    </w:lvl>
    <w:lvl w:ilvl="5" w:tplc="0419001B">
      <w:start w:val="1"/>
      <w:numFmt w:val="lowerRoman"/>
      <w:lvlText w:val="%6."/>
      <w:lvlJc w:val="right"/>
      <w:pPr>
        <w:tabs>
          <w:tab w:val="num" w:pos="4005"/>
        </w:tabs>
        <w:ind w:left="4005" w:hanging="180"/>
      </w:pPr>
      <w:rPr>
        <w:rFonts w:cs="Times New Roman"/>
      </w:rPr>
    </w:lvl>
    <w:lvl w:ilvl="6" w:tplc="0419000F">
      <w:start w:val="1"/>
      <w:numFmt w:val="decimal"/>
      <w:lvlText w:val="%7."/>
      <w:lvlJc w:val="left"/>
      <w:pPr>
        <w:tabs>
          <w:tab w:val="num" w:pos="4725"/>
        </w:tabs>
        <w:ind w:left="4725" w:hanging="360"/>
      </w:pPr>
      <w:rPr>
        <w:rFonts w:cs="Times New Roman"/>
      </w:rPr>
    </w:lvl>
    <w:lvl w:ilvl="7" w:tplc="04190019">
      <w:start w:val="1"/>
      <w:numFmt w:val="lowerLetter"/>
      <w:lvlText w:val="%8."/>
      <w:lvlJc w:val="left"/>
      <w:pPr>
        <w:tabs>
          <w:tab w:val="num" w:pos="5445"/>
        </w:tabs>
        <w:ind w:left="5445" w:hanging="360"/>
      </w:pPr>
      <w:rPr>
        <w:rFonts w:cs="Times New Roman"/>
      </w:rPr>
    </w:lvl>
    <w:lvl w:ilvl="8" w:tplc="0419001B">
      <w:start w:val="1"/>
      <w:numFmt w:val="lowerRoman"/>
      <w:lvlText w:val="%9."/>
      <w:lvlJc w:val="right"/>
      <w:pPr>
        <w:tabs>
          <w:tab w:val="num" w:pos="6165"/>
        </w:tabs>
        <w:ind w:left="6165" w:hanging="180"/>
      </w:pPr>
      <w:rPr>
        <w:rFonts w:cs="Times New Roman"/>
      </w:rPr>
    </w:lvl>
  </w:abstractNum>
  <w:abstractNum w:abstractNumId="8" w15:restartNumberingAfterBreak="0">
    <w:nsid w:val="2ED1485F"/>
    <w:multiLevelType w:val="hybridMultilevel"/>
    <w:tmpl w:val="7FCAD8BC"/>
    <w:lvl w:ilvl="0" w:tplc="C7D26EC8">
      <w:start w:val="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41D42BA2"/>
    <w:multiLevelType w:val="hybridMultilevel"/>
    <w:tmpl w:val="67E2E9F2"/>
    <w:lvl w:ilvl="0" w:tplc="AEB016EA">
      <w:start w:val="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47E84503"/>
    <w:multiLevelType w:val="multilevel"/>
    <w:tmpl w:val="8DC6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D71349"/>
    <w:multiLevelType w:val="hybridMultilevel"/>
    <w:tmpl w:val="3AC6468A"/>
    <w:lvl w:ilvl="0" w:tplc="8560541C">
      <w:start w:val="1"/>
      <w:numFmt w:val="decimal"/>
      <w:lvlText w:val="%1."/>
      <w:lvlJc w:val="left"/>
      <w:pPr>
        <w:ind w:left="1410" w:hanging="70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2" w15:restartNumberingAfterBreak="0">
    <w:nsid w:val="5BBB6938"/>
    <w:multiLevelType w:val="hybridMultilevel"/>
    <w:tmpl w:val="AE0C92B8"/>
    <w:lvl w:ilvl="0" w:tplc="A8E4DEAC">
      <w:numFmt w:val="bullet"/>
      <w:lvlText w:val="–"/>
      <w:lvlJc w:val="left"/>
      <w:pPr>
        <w:tabs>
          <w:tab w:val="num" w:pos="360"/>
        </w:tabs>
        <w:ind w:left="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107795"/>
    <w:multiLevelType w:val="hybridMultilevel"/>
    <w:tmpl w:val="DF2E89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D153FD9"/>
    <w:multiLevelType w:val="hybridMultilevel"/>
    <w:tmpl w:val="09963AD2"/>
    <w:lvl w:ilvl="0" w:tplc="04190001">
      <w:start w:val="1"/>
      <w:numFmt w:val="bullet"/>
      <w:lvlText w:val=""/>
      <w:lvlJc w:val="left"/>
      <w:pPr>
        <w:tabs>
          <w:tab w:val="num" w:pos="1713"/>
        </w:tabs>
        <w:ind w:left="1713" w:hanging="360"/>
      </w:pPr>
      <w:rPr>
        <w:rFonts w:ascii="Symbol" w:hAnsi="Symbol" w:hint="default"/>
      </w:rPr>
    </w:lvl>
    <w:lvl w:ilvl="1" w:tplc="04190003">
      <w:start w:val="1"/>
      <w:numFmt w:val="bullet"/>
      <w:lvlText w:val="o"/>
      <w:lvlJc w:val="left"/>
      <w:pPr>
        <w:tabs>
          <w:tab w:val="num" w:pos="2433"/>
        </w:tabs>
        <w:ind w:left="2433" w:hanging="360"/>
      </w:pPr>
      <w:rPr>
        <w:rFonts w:ascii="Courier New" w:hAnsi="Courier New"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hint="default"/>
      </w:rPr>
    </w:lvl>
    <w:lvl w:ilvl="8" w:tplc="04190005">
      <w:start w:val="1"/>
      <w:numFmt w:val="bullet"/>
      <w:lvlText w:val=""/>
      <w:lvlJc w:val="left"/>
      <w:pPr>
        <w:tabs>
          <w:tab w:val="num" w:pos="7473"/>
        </w:tabs>
        <w:ind w:left="7473" w:hanging="360"/>
      </w:pPr>
      <w:rPr>
        <w:rFonts w:ascii="Wingdings" w:hAnsi="Wingdings" w:hint="default"/>
      </w:rPr>
    </w:lvl>
  </w:abstractNum>
  <w:abstractNum w:abstractNumId="15" w15:restartNumberingAfterBreak="0">
    <w:nsid w:val="5F47792C"/>
    <w:multiLevelType w:val="multilevel"/>
    <w:tmpl w:val="DF52E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C2FB6"/>
    <w:multiLevelType w:val="hybridMultilevel"/>
    <w:tmpl w:val="49B877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791E5883"/>
    <w:multiLevelType w:val="multilevel"/>
    <w:tmpl w:val="D2CA1B68"/>
    <w:lvl w:ilvl="0">
      <w:start w:val="1"/>
      <w:numFmt w:val="decimal"/>
      <w:lvlText w:val="%1."/>
      <w:lvlJc w:val="left"/>
      <w:pPr>
        <w:ind w:left="1068"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18" w15:restartNumberingAfterBreak="0">
    <w:nsid w:val="7B7803FF"/>
    <w:multiLevelType w:val="multilevel"/>
    <w:tmpl w:val="E5C0B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986860"/>
    <w:multiLevelType w:val="hybridMultilevel"/>
    <w:tmpl w:val="3572D4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7"/>
  </w:num>
  <w:num w:numId="3">
    <w:abstractNumId w:val="16"/>
  </w:num>
  <w:num w:numId="4">
    <w:abstractNumId w:val="3"/>
  </w:num>
  <w:num w:numId="5">
    <w:abstractNumId w:val="19"/>
  </w:num>
  <w:num w:numId="6">
    <w:abstractNumId w:val="2"/>
  </w:num>
  <w:num w:numId="7">
    <w:abstractNumId w:val="12"/>
  </w:num>
  <w:num w:numId="8">
    <w:abstractNumId w:val="14"/>
  </w:num>
  <w:num w:numId="9">
    <w:abstractNumId w:val="13"/>
  </w:num>
  <w:num w:numId="10">
    <w:abstractNumId w:val="15"/>
  </w:num>
  <w:num w:numId="11">
    <w:abstractNumId w:val="4"/>
  </w:num>
  <w:num w:numId="12">
    <w:abstractNumId w:val="11"/>
  </w:num>
  <w:num w:numId="13">
    <w:abstractNumId w:val="18"/>
  </w:num>
  <w:num w:numId="14">
    <w:abstractNumId w:val="0"/>
  </w:num>
  <w:num w:numId="15">
    <w:abstractNumId w:val="17"/>
  </w:num>
  <w:num w:numId="16">
    <w:abstractNumId w:val="10"/>
  </w:num>
  <w:num w:numId="17">
    <w:abstractNumId w:val="5"/>
  </w:num>
  <w:num w:numId="18">
    <w:abstractNumId w:val="9"/>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52C"/>
    <w:rsid w:val="0000002A"/>
    <w:rsid w:val="000000D1"/>
    <w:rsid w:val="0000052F"/>
    <w:rsid w:val="000010DB"/>
    <w:rsid w:val="00001136"/>
    <w:rsid w:val="00001660"/>
    <w:rsid w:val="00001A0A"/>
    <w:rsid w:val="00001EBE"/>
    <w:rsid w:val="000021E9"/>
    <w:rsid w:val="000022A7"/>
    <w:rsid w:val="00002621"/>
    <w:rsid w:val="00002775"/>
    <w:rsid w:val="00002DDE"/>
    <w:rsid w:val="00003086"/>
    <w:rsid w:val="00003563"/>
    <w:rsid w:val="000039AB"/>
    <w:rsid w:val="00003D4F"/>
    <w:rsid w:val="00003F2F"/>
    <w:rsid w:val="000043E3"/>
    <w:rsid w:val="00004859"/>
    <w:rsid w:val="00004C54"/>
    <w:rsid w:val="00004F94"/>
    <w:rsid w:val="00005882"/>
    <w:rsid w:val="00005C34"/>
    <w:rsid w:val="00006440"/>
    <w:rsid w:val="00006958"/>
    <w:rsid w:val="00006983"/>
    <w:rsid w:val="00006C40"/>
    <w:rsid w:val="000077F0"/>
    <w:rsid w:val="00007E5E"/>
    <w:rsid w:val="00010044"/>
    <w:rsid w:val="000103B6"/>
    <w:rsid w:val="000105C9"/>
    <w:rsid w:val="00010727"/>
    <w:rsid w:val="0001084A"/>
    <w:rsid w:val="00010E9F"/>
    <w:rsid w:val="000118B4"/>
    <w:rsid w:val="00012604"/>
    <w:rsid w:val="00012F76"/>
    <w:rsid w:val="00014BCE"/>
    <w:rsid w:val="00015667"/>
    <w:rsid w:val="00016A2D"/>
    <w:rsid w:val="00016A73"/>
    <w:rsid w:val="00016D7D"/>
    <w:rsid w:val="00016E1D"/>
    <w:rsid w:val="000175B8"/>
    <w:rsid w:val="00017E1B"/>
    <w:rsid w:val="00020163"/>
    <w:rsid w:val="0002036D"/>
    <w:rsid w:val="0002051B"/>
    <w:rsid w:val="00021356"/>
    <w:rsid w:val="00021422"/>
    <w:rsid w:val="00021CFA"/>
    <w:rsid w:val="000223D2"/>
    <w:rsid w:val="00022490"/>
    <w:rsid w:val="00022FF1"/>
    <w:rsid w:val="000233FC"/>
    <w:rsid w:val="00023CAD"/>
    <w:rsid w:val="00023CCE"/>
    <w:rsid w:val="00024198"/>
    <w:rsid w:val="0002428E"/>
    <w:rsid w:val="00024649"/>
    <w:rsid w:val="00024B2D"/>
    <w:rsid w:val="000252DA"/>
    <w:rsid w:val="00025494"/>
    <w:rsid w:val="00025724"/>
    <w:rsid w:val="00025E4D"/>
    <w:rsid w:val="000268BA"/>
    <w:rsid w:val="00027295"/>
    <w:rsid w:val="000272D9"/>
    <w:rsid w:val="00027570"/>
    <w:rsid w:val="000311E0"/>
    <w:rsid w:val="00031B9B"/>
    <w:rsid w:val="00031E68"/>
    <w:rsid w:val="00031FB4"/>
    <w:rsid w:val="000325DA"/>
    <w:rsid w:val="00032891"/>
    <w:rsid w:val="00032AC9"/>
    <w:rsid w:val="00033551"/>
    <w:rsid w:val="00033629"/>
    <w:rsid w:val="000340C1"/>
    <w:rsid w:val="00034A80"/>
    <w:rsid w:val="00034BB9"/>
    <w:rsid w:val="00035070"/>
    <w:rsid w:val="0003524B"/>
    <w:rsid w:val="000365AB"/>
    <w:rsid w:val="00036E15"/>
    <w:rsid w:val="000373C2"/>
    <w:rsid w:val="00037D89"/>
    <w:rsid w:val="00040973"/>
    <w:rsid w:val="00040985"/>
    <w:rsid w:val="000409E9"/>
    <w:rsid w:val="00040BAA"/>
    <w:rsid w:val="00040DA4"/>
    <w:rsid w:val="00040E92"/>
    <w:rsid w:val="00041047"/>
    <w:rsid w:val="00041867"/>
    <w:rsid w:val="000426E7"/>
    <w:rsid w:val="0004301F"/>
    <w:rsid w:val="00043953"/>
    <w:rsid w:val="00043F1D"/>
    <w:rsid w:val="0004403D"/>
    <w:rsid w:val="00044139"/>
    <w:rsid w:val="000444C6"/>
    <w:rsid w:val="000445D4"/>
    <w:rsid w:val="0004463B"/>
    <w:rsid w:val="00044868"/>
    <w:rsid w:val="0004494D"/>
    <w:rsid w:val="00044AE3"/>
    <w:rsid w:val="00045507"/>
    <w:rsid w:val="0004711C"/>
    <w:rsid w:val="00047576"/>
    <w:rsid w:val="0004762C"/>
    <w:rsid w:val="00047A5A"/>
    <w:rsid w:val="000509EE"/>
    <w:rsid w:val="000516A8"/>
    <w:rsid w:val="00051FF9"/>
    <w:rsid w:val="000521DE"/>
    <w:rsid w:val="000523A0"/>
    <w:rsid w:val="0005267A"/>
    <w:rsid w:val="0005354D"/>
    <w:rsid w:val="000535F9"/>
    <w:rsid w:val="00053642"/>
    <w:rsid w:val="00054009"/>
    <w:rsid w:val="000541FA"/>
    <w:rsid w:val="00054488"/>
    <w:rsid w:val="000548EC"/>
    <w:rsid w:val="00055721"/>
    <w:rsid w:val="00055AC9"/>
    <w:rsid w:val="0005611A"/>
    <w:rsid w:val="0005659C"/>
    <w:rsid w:val="00056785"/>
    <w:rsid w:val="0005679A"/>
    <w:rsid w:val="000568A8"/>
    <w:rsid w:val="0005697E"/>
    <w:rsid w:val="00056BD0"/>
    <w:rsid w:val="0005713F"/>
    <w:rsid w:val="0005717D"/>
    <w:rsid w:val="0005733F"/>
    <w:rsid w:val="000605A0"/>
    <w:rsid w:val="00061F7E"/>
    <w:rsid w:val="00062ECD"/>
    <w:rsid w:val="00064141"/>
    <w:rsid w:val="000643B5"/>
    <w:rsid w:val="00064428"/>
    <w:rsid w:val="000649A2"/>
    <w:rsid w:val="00064B42"/>
    <w:rsid w:val="00064F20"/>
    <w:rsid w:val="00065091"/>
    <w:rsid w:val="00065392"/>
    <w:rsid w:val="00066686"/>
    <w:rsid w:val="00066975"/>
    <w:rsid w:val="00066993"/>
    <w:rsid w:val="00067733"/>
    <w:rsid w:val="000679A4"/>
    <w:rsid w:val="00067BDF"/>
    <w:rsid w:val="000701A9"/>
    <w:rsid w:val="000716F1"/>
    <w:rsid w:val="00071FCB"/>
    <w:rsid w:val="000724D2"/>
    <w:rsid w:val="000729F7"/>
    <w:rsid w:val="00072FB1"/>
    <w:rsid w:val="000730A4"/>
    <w:rsid w:val="000736CA"/>
    <w:rsid w:val="000738E1"/>
    <w:rsid w:val="00073918"/>
    <w:rsid w:val="00073D5B"/>
    <w:rsid w:val="00073E1E"/>
    <w:rsid w:val="00074228"/>
    <w:rsid w:val="00074390"/>
    <w:rsid w:val="00074679"/>
    <w:rsid w:val="00074AD3"/>
    <w:rsid w:val="0007560B"/>
    <w:rsid w:val="00075854"/>
    <w:rsid w:val="00075E6B"/>
    <w:rsid w:val="00076323"/>
    <w:rsid w:val="00076ABD"/>
    <w:rsid w:val="00077A5D"/>
    <w:rsid w:val="00077E53"/>
    <w:rsid w:val="0008053F"/>
    <w:rsid w:val="00081AF4"/>
    <w:rsid w:val="00082384"/>
    <w:rsid w:val="00082752"/>
    <w:rsid w:val="00082BF7"/>
    <w:rsid w:val="00083569"/>
    <w:rsid w:val="00083A55"/>
    <w:rsid w:val="00083A84"/>
    <w:rsid w:val="00083E7A"/>
    <w:rsid w:val="00084551"/>
    <w:rsid w:val="000846B7"/>
    <w:rsid w:val="00084E26"/>
    <w:rsid w:val="0008511C"/>
    <w:rsid w:val="00085566"/>
    <w:rsid w:val="00085B59"/>
    <w:rsid w:val="00086132"/>
    <w:rsid w:val="00086BCE"/>
    <w:rsid w:val="00087390"/>
    <w:rsid w:val="00087633"/>
    <w:rsid w:val="00087813"/>
    <w:rsid w:val="000878D5"/>
    <w:rsid w:val="0008793C"/>
    <w:rsid w:val="00090409"/>
    <w:rsid w:val="00090482"/>
    <w:rsid w:val="00090B2F"/>
    <w:rsid w:val="00090F3E"/>
    <w:rsid w:val="00091039"/>
    <w:rsid w:val="000910D7"/>
    <w:rsid w:val="00091B5F"/>
    <w:rsid w:val="00092177"/>
    <w:rsid w:val="00092965"/>
    <w:rsid w:val="00092AED"/>
    <w:rsid w:val="00092E40"/>
    <w:rsid w:val="000930EB"/>
    <w:rsid w:val="00093447"/>
    <w:rsid w:val="000934ED"/>
    <w:rsid w:val="00093A10"/>
    <w:rsid w:val="00093F1F"/>
    <w:rsid w:val="000945EE"/>
    <w:rsid w:val="00094DE5"/>
    <w:rsid w:val="0009501D"/>
    <w:rsid w:val="000951E1"/>
    <w:rsid w:val="000959B5"/>
    <w:rsid w:val="00095AEB"/>
    <w:rsid w:val="00095E0C"/>
    <w:rsid w:val="00096439"/>
    <w:rsid w:val="0009651C"/>
    <w:rsid w:val="0009707F"/>
    <w:rsid w:val="00097F2E"/>
    <w:rsid w:val="00097FC6"/>
    <w:rsid w:val="000A04A7"/>
    <w:rsid w:val="000A0C68"/>
    <w:rsid w:val="000A1C06"/>
    <w:rsid w:val="000A21BE"/>
    <w:rsid w:val="000A2F5B"/>
    <w:rsid w:val="000A3455"/>
    <w:rsid w:val="000A373F"/>
    <w:rsid w:val="000A397E"/>
    <w:rsid w:val="000A4796"/>
    <w:rsid w:val="000A4F8B"/>
    <w:rsid w:val="000A50A9"/>
    <w:rsid w:val="000A50C3"/>
    <w:rsid w:val="000A55AE"/>
    <w:rsid w:val="000A55CE"/>
    <w:rsid w:val="000A607F"/>
    <w:rsid w:val="000A6105"/>
    <w:rsid w:val="000A7A58"/>
    <w:rsid w:val="000A7C4E"/>
    <w:rsid w:val="000B0086"/>
    <w:rsid w:val="000B100F"/>
    <w:rsid w:val="000B13D8"/>
    <w:rsid w:val="000B23C7"/>
    <w:rsid w:val="000B288C"/>
    <w:rsid w:val="000B32A2"/>
    <w:rsid w:val="000B3E9D"/>
    <w:rsid w:val="000B43EF"/>
    <w:rsid w:val="000B50CE"/>
    <w:rsid w:val="000B63AE"/>
    <w:rsid w:val="000B6693"/>
    <w:rsid w:val="000B6D74"/>
    <w:rsid w:val="000B737A"/>
    <w:rsid w:val="000B7E9A"/>
    <w:rsid w:val="000B7FF5"/>
    <w:rsid w:val="000C0C1D"/>
    <w:rsid w:val="000C0CC0"/>
    <w:rsid w:val="000C1CB3"/>
    <w:rsid w:val="000C2118"/>
    <w:rsid w:val="000C2357"/>
    <w:rsid w:val="000C26CD"/>
    <w:rsid w:val="000C291D"/>
    <w:rsid w:val="000C2CB2"/>
    <w:rsid w:val="000C2D41"/>
    <w:rsid w:val="000C2F16"/>
    <w:rsid w:val="000C33D2"/>
    <w:rsid w:val="000C3713"/>
    <w:rsid w:val="000C3ACC"/>
    <w:rsid w:val="000C3E23"/>
    <w:rsid w:val="000C3EC8"/>
    <w:rsid w:val="000C3F1F"/>
    <w:rsid w:val="000C457D"/>
    <w:rsid w:val="000C55B3"/>
    <w:rsid w:val="000C6218"/>
    <w:rsid w:val="000C6AC6"/>
    <w:rsid w:val="000C7293"/>
    <w:rsid w:val="000C7357"/>
    <w:rsid w:val="000C7B31"/>
    <w:rsid w:val="000D042F"/>
    <w:rsid w:val="000D04CB"/>
    <w:rsid w:val="000D07A1"/>
    <w:rsid w:val="000D0E6B"/>
    <w:rsid w:val="000D106D"/>
    <w:rsid w:val="000D1E13"/>
    <w:rsid w:val="000D1F91"/>
    <w:rsid w:val="000D1FF0"/>
    <w:rsid w:val="000D2EEB"/>
    <w:rsid w:val="000D302B"/>
    <w:rsid w:val="000D326C"/>
    <w:rsid w:val="000D33A5"/>
    <w:rsid w:val="000D3414"/>
    <w:rsid w:val="000D3813"/>
    <w:rsid w:val="000D3D59"/>
    <w:rsid w:val="000D4153"/>
    <w:rsid w:val="000D4206"/>
    <w:rsid w:val="000D451D"/>
    <w:rsid w:val="000D4679"/>
    <w:rsid w:val="000D4B71"/>
    <w:rsid w:val="000D538C"/>
    <w:rsid w:val="000D5859"/>
    <w:rsid w:val="000D5FBE"/>
    <w:rsid w:val="000D6124"/>
    <w:rsid w:val="000D6E61"/>
    <w:rsid w:val="000D721C"/>
    <w:rsid w:val="000D723F"/>
    <w:rsid w:val="000D7B42"/>
    <w:rsid w:val="000D7BFD"/>
    <w:rsid w:val="000D7D1E"/>
    <w:rsid w:val="000E08D3"/>
    <w:rsid w:val="000E0A4B"/>
    <w:rsid w:val="000E15A8"/>
    <w:rsid w:val="000E208D"/>
    <w:rsid w:val="000E2286"/>
    <w:rsid w:val="000E2848"/>
    <w:rsid w:val="000E2974"/>
    <w:rsid w:val="000E2A42"/>
    <w:rsid w:val="000E3B3A"/>
    <w:rsid w:val="000E3F66"/>
    <w:rsid w:val="000E41F6"/>
    <w:rsid w:val="000E4D47"/>
    <w:rsid w:val="000E5075"/>
    <w:rsid w:val="000E6434"/>
    <w:rsid w:val="000E681A"/>
    <w:rsid w:val="000E69FD"/>
    <w:rsid w:val="000E6E3A"/>
    <w:rsid w:val="000E7325"/>
    <w:rsid w:val="000E7ADB"/>
    <w:rsid w:val="000F040B"/>
    <w:rsid w:val="000F1866"/>
    <w:rsid w:val="000F2D56"/>
    <w:rsid w:val="000F365D"/>
    <w:rsid w:val="000F3E0F"/>
    <w:rsid w:val="000F4390"/>
    <w:rsid w:val="000F43FE"/>
    <w:rsid w:val="000F4B74"/>
    <w:rsid w:val="000F4DF0"/>
    <w:rsid w:val="000F5A09"/>
    <w:rsid w:val="000F6660"/>
    <w:rsid w:val="000F6C6B"/>
    <w:rsid w:val="000F79DF"/>
    <w:rsid w:val="001002CF"/>
    <w:rsid w:val="00100940"/>
    <w:rsid w:val="00100A44"/>
    <w:rsid w:val="0010146A"/>
    <w:rsid w:val="00102805"/>
    <w:rsid w:val="0010296E"/>
    <w:rsid w:val="001032D4"/>
    <w:rsid w:val="00105072"/>
    <w:rsid w:val="00105283"/>
    <w:rsid w:val="00105DD5"/>
    <w:rsid w:val="00106260"/>
    <w:rsid w:val="00106808"/>
    <w:rsid w:val="00106937"/>
    <w:rsid w:val="00106A8C"/>
    <w:rsid w:val="00106CA2"/>
    <w:rsid w:val="00106F65"/>
    <w:rsid w:val="0010713B"/>
    <w:rsid w:val="00107615"/>
    <w:rsid w:val="0010761F"/>
    <w:rsid w:val="001105BE"/>
    <w:rsid w:val="0011077C"/>
    <w:rsid w:val="00110E0B"/>
    <w:rsid w:val="00112575"/>
    <w:rsid w:val="001134CC"/>
    <w:rsid w:val="00113648"/>
    <w:rsid w:val="00113A83"/>
    <w:rsid w:val="00113FEC"/>
    <w:rsid w:val="00114029"/>
    <w:rsid w:val="001141BB"/>
    <w:rsid w:val="00114F58"/>
    <w:rsid w:val="00115131"/>
    <w:rsid w:val="001154ED"/>
    <w:rsid w:val="00115E72"/>
    <w:rsid w:val="00115EAA"/>
    <w:rsid w:val="001161AB"/>
    <w:rsid w:val="00116766"/>
    <w:rsid w:val="00116AD1"/>
    <w:rsid w:val="00116C84"/>
    <w:rsid w:val="0011755A"/>
    <w:rsid w:val="00117765"/>
    <w:rsid w:val="00117C00"/>
    <w:rsid w:val="00120C36"/>
    <w:rsid w:val="00120EE4"/>
    <w:rsid w:val="00120F64"/>
    <w:rsid w:val="00121031"/>
    <w:rsid w:val="00121E68"/>
    <w:rsid w:val="00121F2F"/>
    <w:rsid w:val="00121FAF"/>
    <w:rsid w:val="00122342"/>
    <w:rsid w:val="00122463"/>
    <w:rsid w:val="00122527"/>
    <w:rsid w:val="00123091"/>
    <w:rsid w:val="00123D87"/>
    <w:rsid w:val="00124860"/>
    <w:rsid w:val="00124DD3"/>
    <w:rsid w:val="001251A4"/>
    <w:rsid w:val="001255BF"/>
    <w:rsid w:val="00126ABD"/>
    <w:rsid w:val="00126D02"/>
    <w:rsid w:val="00126E3F"/>
    <w:rsid w:val="00127673"/>
    <w:rsid w:val="001277BC"/>
    <w:rsid w:val="00127CF7"/>
    <w:rsid w:val="00127DC8"/>
    <w:rsid w:val="0013066B"/>
    <w:rsid w:val="00130709"/>
    <w:rsid w:val="00130EF7"/>
    <w:rsid w:val="00131145"/>
    <w:rsid w:val="0013128E"/>
    <w:rsid w:val="00131EB3"/>
    <w:rsid w:val="00132564"/>
    <w:rsid w:val="0013280D"/>
    <w:rsid w:val="0013342C"/>
    <w:rsid w:val="00133880"/>
    <w:rsid w:val="00133DDA"/>
    <w:rsid w:val="0013436D"/>
    <w:rsid w:val="00134595"/>
    <w:rsid w:val="00134A66"/>
    <w:rsid w:val="00135381"/>
    <w:rsid w:val="00136290"/>
    <w:rsid w:val="00136536"/>
    <w:rsid w:val="001371AC"/>
    <w:rsid w:val="00137CD1"/>
    <w:rsid w:val="0014134E"/>
    <w:rsid w:val="0014247A"/>
    <w:rsid w:val="00142730"/>
    <w:rsid w:val="00143606"/>
    <w:rsid w:val="001439CD"/>
    <w:rsid w:val="00143B9C"/>
    <w:rsid w:val="00143C98"/>
    <w:rsid w:val="00143EFA"/>
    <w:rsid w:val="00144891"/>
    <w:rsid w:val="001455B2"/>
    <w:rsid w:val="001455FE"/>
    <w:rsid w:val="00145A6C"/>
    <w:rsid w:val="00145D73"/>
    <w:rsid w:val="001464D4"/>
    <w:rsid w:val="001465C3"/>
    <w:rsid w:val="00147467"/>
    <w:rsid w:val="00147603"/>
    <w:rsid w:val="00147DB4"/>
    <w:rsid w:val="00150FB5"/>
    <w:rsid w:val="00151BB6"/>
    <w:rsid w:val="001522B7"/>
    <w:rsid w:val="001525D4"/>
    <w:rsid w:val="00153127"/>
    <w:rsid w:val="00153F43"/>
    <w:rsid w:val="001542DB"/>
    <w:rsid w:val="00154A9B"/>
    <w:rsid w:val="0015543E"/>
    <w:rsid w:val="00155EEB"/>
    <w:rsid w:val="0015623E"/>
    <w:rsid w:val="001568FE"/>
    <w:rsid w:val="001572EC"/>
    <w:rsid w:val="00157A6A"/>
    <w:rsid w:val="00157B84"/>
    <w:rsid w:val="0016015A"/>
    <w:rsid w:val="001601F9"/>
    <w:rsid w:val="001619A4"/>
    <w:rsid w:val="001619BC"/>
    <w:rsid w:val="00161B10"/>
    <w:rsid w:val="00161B5C"/>
    <w:rsid w:val="0016246D"/>
    <w:rsid w:val="00162D54"/>
    <w:rsid w:val="00162F53"/>
    <w:rsid w:val="0016318D"/>
    <w:rsid w:val="001636F6"/>
    <w:rsid w:val="0016394C"/>
    <w:rsid w:val="001647B7"/>
    <w:rsid w:val="00164DC8"/>
    <w:rsid w:val="00164F09"/>
    <w:rsid w:val="001657C1"/>
    <w:rsid w:val="00165B66"/>
    <w:rsid w:val="00165FE4"/>
    <w:rsid w:val="00166053"/>
    <w:rsid w:val="00166844"/>
    <w:rsid w:val="001673AA"/>
    <w:rsid w:val="001707B2"/>
    <w:rsid w:val="00170A5F"/>
    <w:rsid w:val="00171B55"/>
    <w:rsid w:val="00171E45"/>
    <w:rsid w:val="00172B10"/>
    <w:rsid w:val="00173064"/>
    <w:rsid w:val="001730BF"/>
    <w:rsid w:val="00173D8D"/>
    <w:rsid w:val="0017409F"/>
    <w:rsid w:val="00174162"/>
    <w:rsid w:val="001742E8"/>
    <w:rsid w:val="001748AA"/>
    <w:rsid w:val="001757AB"/>
    <w:rsid w:val="00175B0D"/>
    <w:rsid w:val="00175CFE"/>
    <w:rsid w:val="0017694B"/>
    <w:rsid w:val="00177745"/>
    <w:rsid w:val="00177845"/>
    <w:rsid w:val="0018142B"/>
    <w:rsid w:val="00181C9D"/>
    <w:rsid w:val="001820AF"/>
    <w:rsid w:val="001821EA"/>
    <w:rsid w:val="00182DB9"/>
    <w:rsid w:val="00183345"/>
    <w:rsid w:val="00183F82"/>
    <w:rsid w:val="0018449F"/>
    <w:rsid w:val="00184D43"/>
    <w:rsid w:val="00184F9A"/>
    <w:rsid w:val="0018562E"/>
    <w:rsid w:val="00185A9A"/>
    <w:rsid w:val="001875AC"/>
    <w:rsid w:val="00187638"/>
    <w:rsid w:val="00187884"/>
    <w:rsid w:val="001878AE"/>
    <w:rsid w:val="00187B18"/>
    <w:rsid w:val="00190224"/>
    <w:rsid w:val="001902EA"/>
    <w:rsid w:val="001909A6"/>
    <w:rsid w:val="00190AEA"/>
    <w:rsid w:val="00191247"/>
    <w:rsid w:val="00191771"/>
    <w:rsid w:val="0019202E"/>
    <w:rsid w:val="0019205F"/>
    <w:rsid w:val="00192538"/>
    <w:rsid w:val="00192A7F"/>
    <w:rsid w:val="00192C65"/>
    <w:rsid w:val="00192DAE"/>
    <w:rsid w:val="00193021"/>
    <w:rsid w:val="0019427F"/>
    <w:rsid w:val="0019429A"/>
    <w:rsid w:val="00194424"/>
    <w:rsid w:val="00194983"/>
    <w:rsid w:val="00194E39"/>
    <w:rsid w:val="00194F1D"/>
    <w:rsid w:val="0019506C"/>
    <w:rsid w:val="00195624"/>
    <w:rsid w:val="001956BF"/>
    <w:rsid w:val="001958D7"/>
    <w:rsid w:val="001959D2"/>
    <w:rsid w:val="00195FBC"/>
    <w:rsid w:val="0019721D"/>
    <w:rsid w:val="0019789C"/>
    <w:rsid w:val="00197DE5"/>
    <w:rsid w:val="00197EEC"/>
    <w:rsid w:val="001A1007"/>
    <w:rsid w:val="001A11CD"/>
    <w:rsid w:val="001A1917"/>
    <w:rsid w:val="001A1C74"/>
    <w:rsid w:val="001A2199"/>
    <w:rsid w:val="001A2892"/>
    <w:rsid w:val="001A2FF0"/>
    <w:rsid w:val="001A38BE"/>
    <w:rsid w:val="001A3BF7"/>
    <w:rsid w:val="001A47B9"/>
    <w:rsid w:val="001A49B0"/>
    <w:rsid w:val="001A5D3C"/>
    <w:rsid w:val="001A61DA"/>
    <w:rsid w:val="001A66AA"/>
    <w:rsid w:val="001A6DF4"/>
    <w:rsid w:val="001A7AAE"/>
    <w:rsid w:val="001B003B"/>
    <w:rsid w:val="001B01E7"/>
    <w:rsid w:val="001B1A4B"/>
    <w:rsid w:val="001B1CDB"/>
    <w:rsid w:val="001B1D4D"/>
    <w:rsid w:val="001B1ED8"/>
    <w:rsid w:val="001B2EF6"/>
    <w:rsid w:val="001B3349"/>
    <w:rsid w:val="001B354F"/>
    <w:rsid w:val="001B382A"/>
    <w:rsid w:val="001B4808"/>
    <w:rsid w:val="001B483B"/>
    <w:rsid w:val="001B556C"/>
    <w:rsid w:val="001B58F4"/>
    <w:rsid w:val="001B5CD7"/>
    <w:rsid w:val="001B6934"/>
    <w:rsid w:val="001B753F"/>
    <w:rsid w:val="001B77B8"/>
    <w:rsid w:val="001B7E2E"/>
    <w:rsid w:val="001C069D"/>
    <w:rsid w:val="001C0D71"/>
    <w:rsid w:val="001C1226"/>
    <w:rsid w:val="001C139D"/>
    <w:rsid w:val="001C1530"/>
    <w:rsid w:val="001C20AD"/>
    <w:rsid w:val="001C246E"/>
    <w:rsid w:val="001C2A98"/>
    <w:rsid w:val="001C436B"/>
    <w:rsid w:val="001C5302"/>
    <w:rsid w:val="001C55F4"/>
    <w:rsid w:val="001C5DC4"/>
    <w:rsid w:val="001C62E6"/>
    <w:rsid w:val="001C6BCC"/>
    <w:rsid w:val="001C72DD"/>
    <w:rsid w:val="001C7787"/>
    <w:rsid w:val="001C785D"/>
    <w:rsid w:val="001C7B93"/>
    <w:rsid w:val="001C7E0D"/>
    <w:rsid w:val="001D0003"/>
    <w:rsid w:val="001D03BA"/>
    <w:rsid w:val="001D0633"/>
    <w:rsid w:val="001D075E"/>
    <w:rsid w:val="001D0992"/>
    <w:rsid w:val="001D0DD9"/>
    <w:rsid w:val="001D1B45"/>
    <w:rsid w:val="001D1BAF"/>
    <w:rsid w:val="001D1C49"/>
    <w:rsid w:val="001D2693"/>
    <w:rsid w:val="001D2A8D"/>
    <w:rsid w:val="001D2B55"/>
    <w:rsid w:val="001D3B29"/>
    <w:rsid w:val="001D416B"/>
    <w:rsid w:val="001D4B66"/>
    <w:rsid w:val="001D5747"/>
    <w:rsid w:val="001D5763"/>
    <w:rsid w:val="001D5B23"/>
    <w:rsid w:val="001D6429"/>
    <w:rsid w:val="001D6826"/>
    <w:rsid w:val="001D6DC3"/>
    <w:rsid w:val="001D7AC9"/>
    <w:rsid w:val="001E00CB"/>
    <w:rsid w:val="001E19C7"/>
    <w:rsid w:val="001E2571"/>
    <w:rsid w:val="001E273B"/>
    <w:rsid w:val="001E4349"/>
    <w:rsid w:val="001E43ED"/>
    <w:rsid w:val="001E462A"/>
    <w:rsid w:val="001E682C"/>
    <w:rsid w:val="001E7789"/>
    <w:rsid w:val="001E79A3"/>
    <w:rsid w:val="001E79F6"/>
    <w:rsid w:val="001E7B12"/>
    <w:rsid w:val="001F0F3B"/>
    <w:rsid w:val="001F1462"/>
    <w:rsid w:val="001F14E4"/>
    <w:rsid w:val="001F1A62"/>
    <w:rsid w:val="001F23E1"/>
    <w:rsid w:val="001F2C6A"/>
    <w:rsid w:val="001F2CF6"/>
    <w:rsid w:val="001F4499"/>
    <w:rsid w:val="001F4577"/>
    <w:rsid w:val="001F4953"/>
    <w:rsid w:val="001F4D5B"/>
    <w:rsid w:val="001F609E"/>
    <w:rsid w:val="001F641F"/>
    <w:rsid w:val="001F6789"/>
    <w:rsid w:val="001F6C23"/>
    <w:rsid w:val="001F7960"/>
    <w:rsid w:val="001F7B03"/>
    <w:rsid w:val="002000B5"/>
    <w:rsid w:val="002004DB"/>
    <w:rsid w:val="00200540"/>
    <w:rsid w:val="0020070B"/>
    <w:rsid w:val="00200BD1"/>
    <w:rsid w:val="00201074"/>
    <w:rsid w:val="00201311"/>
    <w:rsid w:val="0020146E"/>
    <w:rsid w:val="0020185B"/>
    <w:rsid w:val="00201DD5"/>
    <w:rsid w:val="002020A4"/>
    <w:rsid w:val="002021FA"/>
    <w:rsid w:val="002022E2"/>
    <w:rsid w:val="00203180"/>
    <w:rsid w:val="0020334B"/>
    <w:rsid w:val="00203588"/>
    <w:rsid w:val="002037DF"/>
    <w:rsid w:val="00203D2D"/>
    <w:rsid w:val="00203D9C"/>
    <w:rsid w:val="0020484F"/>
    <w:rsid w:val="00204CF5"/>
    <w:rsid w:val="00204FF2"/>
    <w:rsid w:val="00205327"/>
    <w:rsid w:val="0020586D"/>
    <w:rsid w:val="0020596B"/>
    <w:rsid w:val="0020613D"/>
    <w:rsid w:val="002065F7"/>
    <w:rsid w:val="00206627"/>
    <w:rsid w:val="0020679D"/>
    <w:rsid w:val="0021083D"/>
    <w:rsid w:val="00210E11"/>
    <w:rsid w:val="0021149E"/>
    <w:rsid w:val="002116AE"/>
    <w:rsid w:val="0021373A"/>
    <w:rsid w:val="00213B14"/>
    <w:rsid w:val="00214B7D"/>
    <w:rsid w:val="00214E1B"/>
    <w:rsid w:val="00215091"/>
    <w:rsid w:val="0021516F"/>
    <w:rsid w:val="00215173"/>
    <w:rsid w:val="00215196"/>
    <w:rsid w:val="00215B48"/>
    <w:rsid w:val="00216390"/>
    <w:rsid w:val="00216BA1"/>
    <w:rsid w:val="00216EC7"/>
    <w:rsid w:val="002174EC"/>
    <w:rsid w:val="002174FF"/>
    <w:rsid w:val="00217576"/>
    <w:rsid w:val="00217803"/>
    <w:rsid w:val="00217972"/>
    <w:rsid w:val="002205E9"/>
    <w:rsid w:val="00221834"/>
    <w:rsid w:val="00221884"/>
    <w:rsid w:val="002221D0"/>
    <w:rsid w:val="00222416"/>
    <w:rsid w:val="00222B65"/>
    <w:rsid w:val="00222CD2"/>
    <w:rsid w:val="00222F67"/>
    <w:rsid w:val="002233AD"/>
    <w:rsid w:val="00223666"/>
    <w:rsid w:val="00223A3E"/>
    <w:rsid w:val="00224317"/>
    <w:rsid w:val="00224DBC"/>
    <w:rsid w:val="00225208"/>
    <w:rsid w:val="00226794"/>
    <w:rsid w:val="00226B72"/>
    <w:rsid w:val="00227568"/>
    <w:rsid w:val="002278A8"/>
    <w:rsid w:val="00227EC3"/>
    <w:rsid w:val="00231094"/>
    <w:rsid w:val="002312DA"/>
    <w:rsid w:val="002316B1"/>
    <w:rsid w:val="002318E8"/>
    <w:rsid w:val="0023271B"/>
    <w:rsid w:val="002327AE"/>
    <w:rsid w:val="00232A6C"/>
    <w:rsid w:val="002330BF"/>
    <w:rsid w:val="00233E71"/>
    <w:rsid w:val="00233FC4"/>
    <w:rsid w:val="0023433D"/>
    <w:rsid w:val="00234369"/>
    <w:rsid w:val="00237130"/>
    <w:rsid w:val="002371F3"/>
    <w:rsid w:val="002376A5"/>
    <w:rsid w:val="0023785D"/>
    <w:rsid w:val="0024013B"/>
    <w:rsid w:val="00240C4A"/>
    <w:rsid w:val="00241270"/>
    <w:rsid w:val="002412F4"/>
    <w:rsid w:val="002417EF"/>
    <w:rsid w:val="002418B5"/>
    <w:rsid w:val="002421F9"/>
    <w:rsid w:val="00242C56"/>
    <w:rsid w:val="00242DF4"/>
    <w:rsid w:val="002435ED"/>
    <w:rsid w:val="00243D67"/>
    <w:rsid w:val="00243E7C"/>
    <w:rsid w:val="0024425B"/>
    <w:rsid w:val="00246987"/>
    <w:rsid w:val="00247644"/>
    <w:rsid w:val="00247F5B"/>
    <w:rsid w:val="00247FBD"/>
    <w:rsid w:val="00250FAF"/>
    <w:rsid w:val="00251620"/>
    <w:rsid w:val="0025185D"/>
    <w:rsid w:val="002525E1"/>
    <w:rsid w:val="00253FF5"/>
    <w:rsid w:val="002541B8"/>
    <w:rsid w:val="00254585"/>
    <w:rsid w:val="00254DBC"/>
    <w:rsid w:val="0025528B"/>
    <w:rsid w:val="0025538E"/>
    <w:rsid w:val="0025567A"/>
    <w:rsid w:val="00255761"/>
    <w:rsid w:val="00255D32"/>
    <w:rsid w:val="002560AA"/>
    <w:rsid w:val="002561F7"/>
    <w:rsid w:val="00256231"/>
    <w:rsid w:val="00256F68"/>
    <w:rsid w:val="00257DE1"/>
    <w:rsid w:val="00260097"/>
    <w:rsid w:val="0026016F"/>
    <w:rsid w:val="002601A0"/>
    <w:rsid w:val="00260C91"/>
    <w:rsid w:val="00262637"/>
    <w:rsid w:val="002629CE"/>
    <w:rsid w:val="00262E2B"/>
    <w:rsid w:val="0026360C"/>
    <w:rsid w:val="00263965"/>
    <w:rsid w:val="00264241"/>
    <w:rsid w:val="00264847"/>
    <w:rsid w:val="00264A03"/>
    <w:rsid w:val="00264E1E"/>
    <w:rsid w:val="002658F8"/>
    <w:rsid w:val="0026611E"/>
    <w:rsid w:val="00266420"/>
    <w:rsid w:val="002667EB"/>
    <w:rsid w:val="00266F0A"/>
    <w:rsid w:val="00270CF1"/>
    <w:rsid w:val="00271202"/>
    <w:rsid w:val="00271E9A"/>
    <w:rsid w:val="0027345F"/>
    <w:rsid w:val="00273DED"/>
    <w:rsid w:val="00274A92"/>
    <w:rsid w:val="002751E6"/>
    <w:rsid w:val="00275EC5"/>
    <w:rsid w:val="002764E2"/>
    <w:rsid w:val="00277368"/>
    <w:rsid w:val="0027771E"/>
    <w:rsid w:val="00277D29"/>
    <w:rsid w:val="00280CF1"/>
    <w:rsid w:val="00281267"/>
    <w:rsid w:val="00281ECE"/>
    <w:rsid w:val="002820B6"/>
    <w:rsid w:val="002828A4"/>
    <w:rsid w:val="00282B1A"/>
    <w:rsid w:val="00282F21"/>
    <w:rsid w:val="002832FA"/>
    <w:rsid w:val="002836B8"/>
    <w:rsid w:val="00283987"/>
    <w:rsid w:val="00285260"/>
    <w:rsid w:val="002857BD"/>
    <w:rsid w:val="00285AC0"/>
    <w:rsid w:val="002862BC"/>
    <w:rsid w:val="00286424"/>
    <w:rsid w:val="002867E4"/>
    <w:rsid w:val="0028684C"/>
    <w:rsid w:val="00286C9E"/>
    <w:rsid w:val="002872D2"/>
    <w:rsid w:val="0028765C"/>
    <w:rsid w:val="00290210"/>
    <w:rsid w:val="00290318"/>
    <w:rsid w:val="00290456"/>
    <w:rsid w:val="00290518"/>
    <w:rsid w:val="0029058C"/>
    <w:rsid w:val="00290FDF"/>
    <w:rsid w:val="0029162D"/>
    <w:rsid w:val="00291B85"/>
    <w:rsid w:val="00291E20"/>
    <w:rsid w:val="002920E0"/>
    <w:rsid w:val="00292151"/>
    <w:rsid w:val="002929E1"/>
    <w:rsid w:val="00292B27"/>
    <w:rsid w:val="00292DE3"/>
    <w:rsid w:val="002931AD"/>
    <w:rsid w:val="0029367B"/>
    <w:rsid w:val="00293E14"/>
    <w:rsid w:val="002940B9"/>
    <w:rsid w:val="0029434C"/>
    <w:rsid w:val="002946AD"/>
    <w:rsid w:val="002946F8"/>
    <w:rsid w:val="00294B88"/>
    <w:rsid w:val="00294E01"/>
    <w:rsid w:val="00294FBE"/>
    <w:rsid w:val="00295D26"/>
    <w:rsid w:val="00295D44"/>
    <w:rsid w:val="002961F9"/>
    <w:rsid w:val="00296238"/>
    <w:rsid w:val="0029647F"/>
    <w:rsid w:val="0029655F"/>
    <w:rsid w:val="00297BFC"/>
    <w:rsid w:val="00297C2E"/>
    <w:rsid w:val="00297F62"/>
    <w:rsid w:val="002A05ED"/>
    <w:rsid w:val="002A1083"/>
    <w:rsid w:val="002A25C8"/>
    <w:rsid w:val="002A2770"/>
    <w:rsid w:val="002A315E"/>
    <w:rsid w:val="002A32FA"/>
    <w:rsid w:val="002A34DF"/>
    <w:rsid w:val="002A36F5"/>
    <w:rsid w:val="002A3FBA"/>
    <w:rsid w:val="002A4704"/>
    <w:rsid w:val="002A500F"/>
    <w:rsid w:val="002A513A"/>
    <w:rsid w:val="002A625B"/>
    <w:rsid w:val="002A6390"/>
    <w:rsid w:val="002A67C9"/>
    <w:rsid w:val="002A73D5"/>
    <w:rsid w:val="002A7526"/>
    <w:rsid w:val="002B059D"/>
    <w:rsid w:val="002B1FF0"/>
    <w:rsid w:val="002B2611"/>
    <w:rsid w:val="002B27CB"/>
    <w:rsid w:val="002B2981"/>
    <w:rsid w:val="002B304E"/>
    <w:rsid w:val="002B36A8"/>
    <w:rsid w:val="002B3794"/>
    <w:rsid w:val="002B3B99"/>
    <w:rsid w:val="002B3D39"/>
    <w:rsid w:val="002B3FE3"/>
    <w:rsid w:val="002B5215"/>
    <w:rsid w:val="002B5D02"/>
    <w:rsid w:val="002B5E67"/>
    <w:rsid w:val="002B6AFC"/>
    <w:rsid w:val="002C0917"/>
    <w:rsid w:val="002C0AE4"/>
    <w:rsid w:val="002C0B93"/>
    <w:rsid w:val="002C0DA8"/>
    <w:rsid w:val="002C1474"/>
    <w:rsid w:val="002C1A67"/>
    <w:rsid w:val="002C1C45"/>
    <w:rsid w:val="002C2AF9"/>
    <w:rsid w:val="002C3905"/>
    <w:rsid w:val="002C4A8C"/>
    <w:rsid w:val="002C4B41"/>
    <w:rsid w:val="002C4EE8"/>
    <w:rsid w:val="002C519D"/>
    <w:rsid w:val="002C5B42"/>
    <w:rsid w:val="002C5DC8"/>
    <w:rsid w:val="002C6490"/>
    <w:rsid w:val="002C649B"/>
    <w:rsid w:val="002C6708"/>
    <w:rsid w:val="002C6799"/>
    <w:rsid w:val="002D0647"/>
    <w:rsid w:val="002D118A"/>
    <w:rsid w:val="002D12D4"/>
    <w:rsid w:val="002D2031"/>
    <w:rsid w:val="002D2449"/>
    <w:rsid w:val="002D2C0A"/>
    <w:rsid w:val="002D409E"/>
    <w:rsid w:val="002D40F7"/>
    <w:rsid w:val="002D43DD"/>
    <w:rsid w:val="002D44F1"/>
    <w:rsid w:val="002D48D6"/>
    <w:rsid w:val="002D4AE7"/>
    <w:rsid w:val="002D54C5"/>
    <w:rsid w:val="002D5D75"/>
    <w:rsid w:val="002D5E63"/>
    <w:rsid w:val="002D6664"/>
    <w:rsid w:val="002D6F37"/>
    <w:rsid w:val="002D76D6"/>
    <w:rsid w:val="002E00CE"/>
    <w:rsid w:val="002E02F9"/>
    <w:rsid w:val="002E076E"/>
    <w:rsid w:val="002E083A"/>
    <w:rsid w:val="002E0AC6"/>
    <w:rsid w:val="002E0AD2"/>
    <w:rsid w:val="002E1E49"/>
    <w:rsid w:val="002E4B29"/>
    <w:rsid w:val="002E52EF"/>
    <w:rsid w:val="002E560A"/>
    <w:rsid w:val="002E5F0C"/>
    <w:rsid w:val="002E6F6A"/>
    <w:rsid w:val="002E71E1"/>
    <w:rsid w:val="002F0CA9"/>
    <w:rsid w:val="002F16A2"/>
    <w:rsid w:val="002F16C6"/>
    <w:rsid w:val="002F1967"/>
    <w:rsid w:val="002F19C4"/>
    <w:rsid w:val="002F2048"/>
    <w:rsid w:val="002F2412"/>
    <w:rsid w:val="002F28E2"/>
    <w:rsid w:val="002F2C99"/>
    <w:rsid w:val="002F34CA"/>
    <w:rsid w:val="002F4429"/>
    <w:rsid w:val="002F454E"/>
    <w:rsid w:val="002F529E"/>
    <w:rsid w:val="002F555F"/>
    <w:rsid w:val="002F5790"/>
    <w:rsid w:val="002F58F7"/>
    <w:rsid w:val="002F5FDE"/>
    <w:rsid w:val="002F619D"/>
    <w:rsid w:val="002F624F"/>
    <w:rsid w:val="002F7046"/>
    <w:rsid w:val="002F7370"/>
    <w:rsid w:val="002F744D"/>
    <w:rsid w:val="002F7B8D"/>
    <w:rsid w:val="002F7C4F"/>
    <w:rsid w:val="002F7E32"/>
    <w:rsid w:val="002F7F40"/>
    <w:rsid w:val="00300047"/>
    <w:rsid w:val="00300A39"/>
    <w:rsid w:val="00301B8C"/>
    <w:rsid w:val="00301E4D"/>
    <w:rsid w:val="003020B4"/>
    <w:rsid w:val="00302D29"/>
    <w:rsid w:val="00303362"/>
    <w:rsid w:val="00303C6F"/>
    <w:rsid w:val="00304027"/>
    <w:rsid w:val="003052EF"/>
    <w:rsid w:val="00305349"/>
    <w:rsid w:val="00305B7E"/>
    <w:rsid w:val="0030663A"/>
    <w:rsid w:val="0030692B"/>
    <w:rsid w:val="00306CDD"/>
    <w:rsid w:val="00306D8E"/>
    <w:rsid w:val="003075A6"/>
    <w:rsid w:val="00310B5B"/>
    <w:rsid w:val="00311185"/>
    <w:rsid w:val="0031191F"/>
    <w:rsid w:val="00311991"/>
    <w:rsid w:val="00311A0C"/>
    <w:rsid w:val="003120C8"/>
    <w:rsid w:val="0031253D"/>
    <w:rsid w:val="00312637"/>
    <w:rsid w:val="00312DB9"/>
    <w:rsid w:val="00312EAE"/>
    <w:rsid w:val="00312F9A"/>
    <w:rsid w:val="003137B2"/>
    <w:rsid w:val="00313AF3"/>
    <w:rsid w:val="00313F5D"/>
    <w:rsid w:val="00313FCA"/>
    <w:rsid w:val="003145D7"/>
    <w:rsid w:val="00314BEF"/>
    <w:rsid w:val="00315930"/>
    <w:rsid w:val="00315B29"/>
    <w:rsid w:val="003166FE"/>
    <w:rsid w:val="00316D15"/>
    <w:rsid w:val="00316ECD"/>
    <w:rsid w:val="00317090"/>
    <w:rsid w:val="003170AA"/>
    <w:rsid w:val="00317270"/>
    <w:rsid w:val="00317FAD"/>
    <w:rsid w:val="00320153"/>
    <w:rsid w:val="0032015F"/>
    <w:rsid w:val="003204A1"/>
    <w:rsid w:val="0032081D"/>
    <w:rsid w:val="00320D6F"/>
    <w:rsid w:val="003215BA"/>
    <w:rsid w:val="003217BD"/>
    <w:rsid w:val="00321F65"/>
    <w:rsid w:val="00322321"/>
    <w:rsid w:val="003225DF"/>
    <w:rsid w:val="00322EBC"/>
    <w:rsid w:val="00323874"/>
    <w:rsid w:val="003243CB"/>
    <w:rsid w:val="00324621"/>
    <w:rsid w:val="00324B4F"/>
    <w:rsid w:val="00325598"/>
    <w:rsid w:val="003257EC"/>
    <w:rsid w:val="00325DFC"/>
    <w:rsid w:val="00325FAE"/>
    <w:rsid w:val="00326820"/>
    <w:rsid w:val="00326A32"/>
    <w:rsid w:val="00326D75"/>
    <w:rsid w:val="00327533"/>
    <w:rsid w:val="003278A1"/>
    <w:rsid w:val="00330985"/>
    <w:rsid w:val="00330C74"/>
    <w:rsid w:val="00330C7E"/>
    <w:rsid w:val="00330F9D"/>
    <w:rsid w:val="00331018"/>
    <w:rsid w:val="0033134F"/>
    <w:rsid w:val="00331B9D"/>
    <w:rsid w:val="0033231B"/>
    <w:rsid w:val="00332452"/>
    <w:rsid w:val="00332619"/>
    <w:rsid w:val="0033269F"/>
    <w:rsid w:val="00332DAA"/>
    <w:rsid w:val="003331BE"/>
    <w:rsid w:val="0033329F"/>
    <w:rsid w:val="0033386C"/>
    <w:rsid w:val="00333E28"/>
    <w:rsid w:val="00334666"/>
    <w:rsid w:val="003348D7"/>
    <w:rsid w:val="003349C1"/>
    <w:rsid w:val="00334D81"/>
    <w:rsid w:val="00335086"/>
    <w:rsid w:val="003351C8"/>
    <w:rsid w:val="003359C1"/>
    <w:rsid w:val="00335C49"/>
    <w:rsid w:val="00335CF8"/>
    <w:rsid w:val="00336BE8"/>
    <w:rsid w:val="00336E69"/>
    <w:rsid w:val="003374B1"/>
    <w:rsid w:val="00337995"/>
    <w:rsid w:val="00337BE6"/>
    <w:rsid w:val="00340059"/>
    <w:rsid w:val="003402A4"/>
    <w:rsid w:val="003402E6"/>
    <w:rsid w:val="003403E0"/>
    <w:rsid w:val="003409AC"/>
    <w:rsid w:val="00340CB8"/>
    <w:rsid w:val="003418B0"/>
    <w:rsid w:val="00341AB5"/>
    <w:rsid w:val="00341C2F"/>
    <w:rsid w:val="0034202C"/>
    <w:rsid w:val="003423A5"/>
    <w:rsid w:val="0034241D"/>
    <w:rsid w:val="00342D66"/>
    <w:rsid w:val="00343088"/>
    <w:rsid w:val="00343758"/>
    <w:rsid w:val="00343A54"/>
    <w:rsid w:val="00343E35"/>
    <w:rsid w:val="00343F5A"/>
    <w:rsid w:val="0034428E"/>
    <w:rsid w:val="003442DB"/>
    <w:rsid w:val="0034449C"/>
    <w:rsid w:val="00344578"/>
    <w:rsid w:val="00344CDC"/>
    <w:rsid w:val="00345366"/>
    <w:rsid w:val="003453DB"/>
    <w:rsid w:val="00345738"/>
    <w:rsid w:val="003457EF"/>
    <w:rsid w:val="00345C27"/>
    <w:rsid w:val="00345FB7"/>
    <w:rsid w:val="003465FB"/>
    <w:rsid w:val="0034665B"/>
    <w:rsid w:val="00346C69"/>
    <w:rsid w:val="003471FD"/>
    <w:rsid w:val="00347558"/>
    <w:rsid w:val="003500E4"/>
    <w:rsid w:val="00350267"/>
    <w:rsid w:val="00350E22"/>
    <w:rsid w:val="00350F69"/>
    <w:rsid w:val="00351C62"/>
    <w:rsid w:val="003521FB"/>
    <w:rsid w:val="003522A0"/>
    <w:rsid w:val="0035254C"/>
    <w:rsid w:val="0035280E"/>
    <w:rsid w:val="00352E6A"/>
    <w:rsid w:val="0035353B"/>
    <w:rsid w:val="003536DB"/>
    <w:rsid w:val="00353F61"/>
    <w:rsid w:val="003546D2"/>
    <w:rsid w:val="00354CF7"/>
    <w:rsid w:val="00356DB7"/>
    <w:rsid w:val="00357376"/>
    <w:rsid w:val="00357C41"/>
    <w:rsid w:val="00360064"/>
    <w:rsid w:val="003601EB"/>
    <w:rsid w:val="00360A6F"/>
    <w:rsid w:val="00360AB8"/>
    <w:rsid w:val="00361880"/>
    <w:rsid w:val="003618EE"/>
    <w:rsid w:val="00361977"/>
    <w:rsid w:val="00361E27"/>
    <w:rsid w:val="0036267B"/>
    <w:rsid w:val="00362D99"/>
    <w:rsid w:val="00363EB1"/>
    <w:rsid w:val="00364684"/>
    <w:rsid w:val="00364922"/>
    <w:rsid w:val="00364B54"/>
    <w:rsid w:val="003657D7"/>
    <w:rsid w:val="00365E84"/>
    <w:rsid w:val="00366653"/>
    <w:rsid w:val="003666EB"/>
    <w:rsid w:val="00367391"/>
    <w:rsid w:val="003673B1"/>
    <w:rsid w:val="00367870"/>
    <w:rsid w:val="00367D71"/>
    <w:rsid w:val="003700C7"/>
    <w:rsid w:val="003706A5"/>
    <w:rsid w:val="00371C9D"/>
    <w:rsid w:val="00371D89"/>
    <w:rsid w:val="0037222B"/>
    <w:rsid w:val="0037296C"/>
    <w:rsid w:val="00372E58"/>
    <w:rsid w:val="00372F78"/>
    <w:rsid w:val="0037303B"/>
    <w:rsid w:val="003732CE"/>
    <w:rsid w:val="00373A9B"/>
    <w:rsid w:val="0037406C"/>
    <w:rsid w:val="0037417F"/>
    <w:rsid w:val="003741FB"/>
    <w:rsid w:val="0037467D"/>
    <w:rsid w:val="003750CE"/>
    <w:rsid w:val="00375845"/>
    <w:rsid w:val="00376149"/>
    <w:rsid w:val="0037676D"/>
    <w:rsid w:val="00376C67"/>
    <w:rsid w:val="00376FA7"/>
    <w:rsid w:val="003771D2"/>
    <w:rsid w:val="00377448"/>
    <w:rsid w:val="003775A9"/>
    <w:rsid w:val="00377BA5"/>
    <w:rsid w:val="00377BCE"/>
    <w:rsid w:val="00380A90"/>
    <w:rsid w:val="00381123"/>
    <w:rsid w:val="003817F9"/>
    <w:rsid w:val="0038206D"/>
    <w:rsid w:val="0038258D"/>
    <w:rsid w:val="0038357D"/>
    <w:rsid w:val="0038400A"/>
    <w:rsid w:val="00384652"/>
    <w:rsid w:val="00384745"/>
    <w:rsid w:val="003849E9"/>
    <w:rsid w:val="003852DB"/>
    <w:rsid w:val="00387127"/>
    <w:rsid w:val="00390297"/>
    <w:rsid w:val="003913AD"/>
    <w:rsid w:val="00391841"/>
    <w:rsid w:val="003919AD"/>
    <w:rsid w:val="00391A7D"/>
    <w:rsid w:val="00392395"/>
    <w:rsid w:val="003924DF"/>
    <w:rsid w:val="00392F13"/>
    <w:rsid w:val="003946C2"/>
    <w:rsid w:val="00394C89"/>
    <w:rsid w:val="0039540A"/>
    <w:rsid w:val="00396D66"/>
    <w:rsid w:val="0039731D"/>
    <w:rsid w:val="003A0281"/>
    <w:rsid w:val="003A07A9"/>
    <w:rsid w:val="003A0D73"/>
    <w:rsid w:val="003A1065"/>
    <w:rsid w:val="003A1109"/>
    <w:rsid w:val="003A1757"/>
    <w:rsid w:val="003A1B43"/>
    <w:rsid w:val="003A2A59"/>
    <w:rsid w:val="003A3307"/>
    <w:rsid w:val="003A39E8"/>
    <w:rsid w:val="003A3E25"/>
    <w:rsid w:val="003A4871"/>
    <w:rsid w:val="003A4C78"/>
    <w:rsid w:val="003A511C"/>
    <w:rsid w:val="003A5536"/>
    <w:rsid w:val="003A554D"/>
    <w:rsid w:val="003A5F9B"/>
    <w:rsid w:val="003A659E"/>
    <w:rsid w:val="003A6E11"/>
    <w:rsid w:val="003A7467"/>
    <w:rsid w:val="003A7750"/>
    <w:rsid w:val="003B121D"/>
    <w:rsid w:val="003B26A5"/>
    <w:rsid w:val="003B3436"/>
    <w:rsid w:val="003B3953"/>
    <w:rsid w:val="003B3A5E"/>
    <w:rsid w:val="003B3DAB"/>
    <w:rsid w:val="003B420E"/>
    <w:rsid w:val="003B44D9"/>
    <w:rsid w:val="003B4F66"/>
    <w:rsid w:val="003B5B75"/>
    <w:rsid w:val="003B5DC4"/>
    <w:rsid w:val="003B6166"/>
    <w:rsid w:val="003B62E5"/>
    <w:rsid w:val="003B6501"/>
    <w:rsid w:val="003B681B"/>
    <w:rsid w:val="003B77F7"/>
    <w:rsid w:val="003C017D"/>
    <w:rsid w:val="003C0BE2"/>
    <w:rsid w:val="003C0DCB"/>
    <w:rsid w:val="003C1C7E"/>
    <w:rsid w:val="003C2363"/>
    <w:rsid w:val="003C2AC0"/>
    <w:rsid w:val="003C2F47"/>
    <w:rsid w:val="003C357D"/>
    <w:rsid w:val="003C3DE7"/>
    <w:rsid w:val="003C47F3"/>
    <w:rsid w:val="003C4B50"/>
    <w:rsid w:val="003C4FA5"/>
    <w:rsid w:val="003C5186"/>
    <w:rsid w:val="003C5746"/>
    <w:rsid w:val="003C6260"/>
    <w:rsid w:val="003C6416"/>
    <w:rsid w:val="003C67D9"/>
    <w:rsid w:val="003C69A9"/>
    <w:rsid w:val="003C6E51"/>
    <w:rsid w:val="003C71D4"/>
    <w:rsid w:val="003C7A83"/>
    <w:rsid w:val="003C7A92"/>
    <w:rsid w:val="003C7FE6"/>
    <w:rsid w:val="003D00A1"/>
    <w:rsid w:val="003D0196"/>
    <w:rsid w:val="003D0423"/>
    <w:rsid w:val="003D0A1B"/>
    <w:rsid w:val="003D1302"/>
    <w:rsid w:val="003D1563"/>
    <w:rsid w:val="003D15C9"/>
    <w:rsid w:val="003D22EA"/>
    <w:rsid w:val="003D2371"/>
    <w:rsid w:val="003D2BA3"/>
    <w:rsid w:val="003D2E0D"/>
    <w:rsid w:val="003D3D65"/>
    <w:rsid w:val="003D3F50"/>
    <w:rsid w:val="003D4194"/>
    <w:rsid w:val="003D4B7C"/>
    <w:rsid w:val="003D4CC9"/>
    <w:rsid w:val="003D50F5"/>
    <w:rsid w:val="003D5486"/>
    <w:rsid w:val="003D61EF"/>
    <w:rsid w:val="003D6252"/>
    <w:rsid w:val="003D69E9"/>
    <w:rsid w:val="003D73F8"/>
    <w:rsid w:val="003D74B6"/>
    <w:rsid w:val="003E07AD"/>
    <w:rsid w:val="003E0C1B"/>
    <w:rsid w:val="003E0ED0"/>
    <w:rsid w:val="003E1674"/>
    <w:rsid w:val="003E1C32"/>
    <w:rsid w:val="003E2D76"/>
    <w:rsid w:val="003E330E"/>
    <w:rsid w:val="003E3FD6"/>
    <w:rsid w:val="003E412E"/>
    <w:rsid w:val="003E41EA"/>
    <w:rsid w:val="003E44B7"/>
    <w:rsid w:val="003E47B7"/>
    <w:rsid w:val="003E4AB5"/>
    <w:rsid w:val="003E4D44"/>
    <w:rsid w:val="003E56DD"/>
    <w:rsid w:val="003E65D7"/>
    <w:rsid w:val="003E6663"/>
    <w:rsid w:val="003E6F61"/>
    <w:rsid w:val="003E776D"/>
    <w:rsid w:val="003E78FF"/>
    <w:rsid w:val="003E7E2E"/>
    <w:rsid w:val="003E7F39"/>
    <w:rsid w:val="003F052C"/>
    <w:rsid w:val="003F0587"/>
    <w:rsid w:val="003F0BFA"/>
    <w:rsid w:val="003F0CF6"/>
    <w:rsid w:val="003F189B"/>
    <w:rsid w:val="003F19E5"/>
    <w:rsid w:val="003F1BB3"/>
    <w:rsid w:val="003F1D11"/>
    <w:rsid w:val="003F20CB"/>
    <w:rsid w:val="003F2132"/>
    <w:rsid w:val="003F2220"/>
    <w:rsid w:val="003F2D17"/>
    <w:rsid w:val="003F443C"/>
    <w:rsid w:val="003F4C30"/>
    <w:rsid w:val="003F4DBF"/>
    <w:rsid w:val="003F4EBF"/>
    <w:rsid w:val="003F511B"/>
    <w:rsid w:val="003F540F"/>
    <w:rsid w:val="003F60FA"/>
    <w:rsid w:val="003F6201"/>
    <w:rsid w:val="003F72A8"/>
    <w:rsid w:val="003F7311"/>
    <w:rsid w:val="003F7831"/>
    <w:rsid w:val="003F7941"/>
    <w:rsid w:val="003F7F5A"/>
    <w:rsid w:val="00400C04"/>
    <w:rsid w:val="00401184"/>
    <w:rsid w:val="0040124E"/>
    <w:rsid w:val="004018C9"/>
    <w:rsid w:val="00401967"/>
    <w:rsid w:val="00401CA1"/>
    <w:rsid w:val="004023B6"/>
    <w:rsid w:val="00402E11"/>
    <w:rsid w:val="004037E3"/>
    <w:rsid w:val="0040491A"/>
    <w:rsid w:val="00404F98"/>
    <w:rsid w:val="00405115"/>
    <w:rsid w:val="00405E7A"/>
    <w:rsid w:val="00406848"/>
    <w:rsid w:val="00406C37"/>
    <w:rsid w:val="00407040"/>
    <w:rsid w:val="004075D0"/>
    <w:rsid w:val="00410042"/>
    <w:rsid w:val="0041059E"/>
    <w:rsid w:val="00410B4D"/>
    <w:rsid w:val="004119D4"/>
    <w:rsid w:val="00411B0D"/>
    <w:rsid w:val="00411CD8"/>
    <w:rsid w:val="004126A1"/>
    <w:rsid w:val="00412AB1"/>
    <w:rsid w:val="00414EF4"/>
    <w:rsid w:val="004156B1"/>
    <w:rsid w:val="00415A4F"/>
    <w:rsid w:val="00415D7C"/>
    <w:rsid w:val="00415F78"/>
    <w:rsid w:val="004161B2"/>
    <w:rsid w:val="00417258"/>
    <w:rsid w:val="004177D2"/>
    <w:rsid w:val="00417E75"/>
    <w:rsid w:val="004206B5"/>
    <w:rsid w:val="00421248"/>
    <w:rsid w:val="0042137D"/>
    <w:rsid w:val="0042138B"/>
    <w:rsid w:val="00421926"/>
    <w:rsid w:val="00421E06"/>
    <w:rsid w:val="004235E6"/>
    <w:rsid w:val="0042377B"/>
    <w:rsid w:val="00423D4F"/>
    <w:rsid w:val="0042527F"/>
    <w:rsid w:val="004252D8"/>
    <w:rsid w:val="0042552D"/>
    <w:rsid w:val="00425665"/>
    <w:rsid w:val="00425A5E"/>
    <w:rsid w:val="00425E69"/>
    <w:rsid w:val="0042613F"/>
    <w:rsid w:val="00426195"/>
    <w:rsid w:val="00426260"/>
    <w:rsid w:val="00427C09"/>
    <w:rsid w:val="00427C14"/>
    <w:rsid w:val="00427D99"/>
    <w:rsid w:val="0043005A"/>
    <w:rsid w:val="00430161"/>
    <w:rsid w:val="00430A38"/>
    <w:rsid w:val="0043191F"/>
    <w:rsid w:val="00431BA0"/>
    <w:rsid w:val="00431E9C"/>
    <w:rsid w:val="00432885"/>
    <w:rsid w:val="00432EC8"/>
    <w:rsid w:val="004336E1"/>
    <w:rsid w:val="0043415D"/>
    <w:rsid w:val="00434A7C"/>
    <w:rsid w:val="00434FEF"/>
    <w:rsid w:val="004355E4"/>
    <w:rsid w:val="00435F05"/>
    <w:rsid w:val="00436490"/>
    <w:rsid w:val="00436CC0"/>
    <w:rsid w:val="00436D32"/>
    <w:rsid w:val="00437137"/>
    <w:rsid w:val="004376F8"/>
    <w:rsid w:val="0044011C"/>
    <w:rsid w:val="004406E3"/>
    <w:rsid w:val="00440BD3"/>
    <w:rsid w:val="00440C90"/>
    <w:rsid w:val="00440EF5"/>
    <w:rsid w:val="00441086"/>
    <w:rsid w:val="0044131F"/>
    <w:rsid w:val="004419F3"/>
    <w:rsid w:val="004424D2"/>
    <w:rsid w:val="00442A12"/>
    <w:rsid w:val="00442F1B"/>
    <w:rsid w:val="004435D1"/>
    <w:rsid w:val="004440E4"/>
    <w:rsid w:val="00444320"/>
    <w:rsid w:val="00444417"/>
    <w:rsid w:val="004447EA"/>
    <w:rsid w:val="004449D6"/>
    <w:rsid w:val="00445385"/>
    <w:rsid w:val="00445538"/>
    <w:rsid w:val="00447A54"/>
    <w:rsid w:val="00447EAA"/>
    <w:rsid w:val="00447F08"/>
    <w:rsid w:val="004509A8"/>
    <w:rsid w:val="00450F27"/>
    <w:rsid w:val="00453A1E"/>
    <w:rsid w:val="00453D44"/>
    <w:rsid w:val="00454940"/>
    <w:rsid w:val="00455369"/>
    <w:rsid w:val="00457085"/>
    <w:rsid w:val="00457408"/>
    <w:rsid w:val="00457E27"/>
    <w:rsid w:val="004608BD"/>
    <w:rsid w:val="00460C99"/>
    <w:rsid w:val="00461914"/>
    <w:rsid w:val="00462204"/>
    <w:rsid w:val="004623BC"/>
    <w:rsid w:val="004627BA"/>
    <w:rsid w:val="00463084"/>
    <w:rsid w:val="0046378D"/>
    <w:rsid w:val="0046385E"/>
    <w:rsid w:val="004638B6"/>
    <w:rsid w:val="00464C56"/>
    <w:rsid w:val="00465E99"/>
    <w:rsid w:val="00465EBE"/>
    <w:rsid w:val="00466D1F"/>
    <w:rsid w:val="00466FC3"/>
    <w:rsid w:val="00470102"/>
    <w:rsid w:val="0047051F"/>
    <w:rsid w:val="0047119C"/>
    <w:rsid w:val="00471444"/>
    <w:rsid w:val="00471BCC"/>
    <w:rsid w:val="00473175"/>
    <w:rsid w:val="004732F7"/>
    <w:rsid w:val="00473E32"/>
    <w:rsid w:val="00474268"/>
    <w:rsid w:val="004743C9"/>
    <w:rsid w:val="004744C1"/>
    <w:rsid w:val="00475CEF"/>
    <w:rsid w:val="00475D83"/>
    <w:rsid w:val="00476430"/>
    <w:rsid w:val="00476980"/>
    <w:rsid w:val="004772D9"/>
    <w:rsid w:val="00480C5E"/>
    <w:rsid w:val="00481B59"/>
    <w:rsid w:val="00481CFD"/>
    <w:rsid w:val="00481DCC"/>
    <w:rsid w:val="00481F9A"/>
    <w:rsid w:val="00482EF2"/>
    <w:rsid w:val="00482F6F"/>
    <w:rsid w:val="00483B19"/>
    <w:rsid w:val="00483B2C"/>
    <w:rsid w:val="00484062"/>
    <w:rsid w:val="004842DB"/>
    <w:rsid w:val="004842E2"/>
    <w:rsid w:val="00485067"/>
    <w:rsid w:val="004851AC"/>
    <w:rsid w:val="00485574"/>
    <w:rsid w:val="00485BC2"/>
    <w:rsid w:val="00485C38"/>
    <w:rsid w:val="004860C9"/>
    <w:rsid w:val="004862EF"/>
    <w:rsid w:val="00486364"/>
    <w:rsid w:val="004875DB"/>
    <w:rsid w:val="00487B8A"/>
    <w:rsid w:val="00487E7F"/>
    <w:rsid w:val="004905FF"/>
    <w:rsid w:val="00490760"/>
    <w:rsid w:val="00490963"/>
    <w:rsid w:val="00490B78"/>
    <w:rsid w:val="00490C7B"/>
    <w:rsid w:val="00490E2E"/>
    <w:rsid w:val="00490E8A"/>
    <w:rsid w:val="00490F4D"/>
    <w:rsid w:val="00491181"/>
    <w:rsid w:val="00491506"/>
    <w:rsid w:val="00491868"/>
    <w:rsid w:val="00491F37"/>
    <w:rsid w:val="00492F02"/>
    <w:rsid w:val="004934D2"/>
    <w:rsid w:val="004935BE"/>
    <w:rsid w:val="0049373F"/>
    <w:rsid w:val="00495CA9"/>
    <w:rsid w:val="00495E2D"/>
    <w:rsid w:val="00496487"/>
    <w:rsid w:val="004974C9"/>
    <w:rsid w:val="00497565"/>
    <w:rsid w:val="004A0F25"/>
    <w:rsid w:val="004A235D"/>
    <w:rsid w:val="004A353F"/>
    <w:rsid w:val="004A36BB"/>
    <w:rsid w:val="004A3ACD"/>
    <w:rsid w:val="004A42D4"/>
    <w:rsid w:val="004A4B46"/>
    <w:rsid w:val="004A4D87"/>
    <w:rsid w:val="004A4DC3"/>
    <w:rsid w:val="004A4F4D"/>
    <w:rsid w:val="004A5170"/>
    <w:rsid w:val="004A78FB"/>
    <w:rsid w:val="004B049E"/>
    <w:rsid w:val="004B0C24"/>
    <w:rsid w:val="004B1D28"/>
    <w:rsid w:val="004B20FC"/>
    <w:rsid w:val="004B2C1F"/>
    <w:rsid w:val="004B2E05"/>
    <w:rsid w:val="004B2E3B"/>
    <w:rsid w:val="004B2EC0"/>
    <w:rsid w:val="004B3414"/>
    <w:rsid w:val="004B433D"/>
    <w:rsid w:val="004B44FE"/>
    <w:rsid w:val="004B4B00"/>
    <w:rsid w:val="004B4DF6"/>
    <w:rsid w:val="004B6804"/>
    <w:rsid w:val="004B72FA"/>
    <w:rsid w:val="004B7609"/>
    <w:rsid w:val="004C00F8"/>
    <w:rsid w:val="004C0357"/>
    <w:rsid w:val="004C08C6"/>
    <w:rsid w:val="004C0F4E"/>
    <w:rsid w:val="004C13C0"/>
    <w:rsid w:val="004C1697"/>
    <w:rsid w:val="004C1955"/>
    <w:rsid w:val="004C1C78"/>
    <w:rsid w:val="004C1E1D"/>
    <w:rsid w:val="004C24BF"/>
    <w:rsid w:val="004C2791"/>
    <w:rsid w:val="004C3906"/>
    <w:rsid w:val="004C39AF"/>
    <w:rsid w:val="004C4222"/>
    <w:rsid w:val="004C4E1D"/>
    <w:rsid w:val="004C5485"/>
    <w:rsid w:val="004C5594"/>
    <w:rsid w:val="004C672D"/>
    <w:rsid w:val="004C672E"/>
    <w:rsid w:val="004C68A1"/>
    <w:rsid w:val="004C6FD6"/>
    <w:rsid w:val="004C79D8"/>
    <w:rsid w:val="004C7AF9"/>
    <w:rsid w:val="004C7D4E"/>
    <w:rsid w:val="004D0036"/>
    <w:rsid w:val="004D0404"/>
    <w:rsid w:val="004D11F1"/>
    <w:rsid w:val="004D20F2"/>
    <w:rsid w:val="004D27F8"/>
    <w:rsid w:val="004D2A16"/>
    <w:rsid w:val="004D35AE"/>
    <w:rsid w:val="004D3A09"/>
    <w:rsid w:val="004D3D52"/>
    <w:rsid w:val="004D3D66"/>
    <w:rsid w:val="004D41C0"/>
    <w:rsid w:val="004D42C8"/>
    <w:rsid w:val="004D434D"/>
    <w:rsid w:val="004D475E"/>
    <w:rsid w:val="004D4937"/>
    <w:rsid w:val="004D5245"/>
    <w:rsid w:val="004D589A"/>
    <w:rsid w:val="004D6DBF"/>
    <w:rsid w:val="004D7207"/>
    <w:rsid w:val="004D7E62"/>
    <w:rsid w:val="004E05F8"/>
    <w:rsid w:val="004E1824"/>
    <w:rsid w:val="004E1FCB"/>
    <w:rsid w:val="004E36C5"/>
    <w:rsid w:val="004E4789"/>
    <w:rsid w:val="004E4933"/>
    <w:rsid w:val="004E5008"/>
    <w:rsid w:val="004E506A"/>
    <w:rsid w:val="004E5464"/>
    <w:rsid w:val="004E6417"/>
    <w:rsid w:val="004E68E2"/>
    <w:rsid w:val="004E6CF8"/>
    <w:rsid w:val="004E6E75"/>
    <w:rsid w:val="004E7704"/>
    <w:rsid w:val="004F0C30"/>
    <w:rsid w:val="004F0D21"/>
    <w:rsid w:val="004F0E5A"/>
    <w:rsid w:val="004F130A"/>
    <w:rsid w:val="004F1504"/>
    <w:rsid w:val="004F21CD"/>
    <w:rsid w:val="004F2330"/>
    <w:rsid w:val="004F529B"/>
    <w:rsid w:val="004F56DF"/>
    <w:rsid w:val="004F60B0"/>
    <w:rsid w:val="004F6C1A"/>
    <w:rsid w:val="00500257"/>
    <w:rsid w:val="00500AF2"/>
    <w:rsid w:val="00500BAD"/>
    <w:rsid w:val="0050100C"/>
    <w:rsid w:val="00501711"/>
    <w:rsid w:val="00502DF1"/>
    <w:rsid w:val="00503BD0"/>
    <w:rsid w:val="005044BE"/>
    <w:rsid w:val="00504845"/>
    <w:rsid w:val="00504A23"/>
    <w:rsid w:val="00505366"/>
    <w:rsid w:val="00505871"/>
    <w:rsid w:val="005058E3"/>
    <w:rsid w:val="0050661D"/>
    <w:rsid w:val="00506C51"/>
    <w:rsid w:val="005075EB"/>
    <w:rsid w:val="0050778A"/>
    <w:rsid w:val="00507851"/>
    <w:rsid w:val="00511395"/>
    <w:rsid w:val="00511513"/>
    <w:rsid w:val="0051162F"/>
    <w:rsid w:val="00511A8F"/>
    <w:rsid w:val="00512059"/>
    <w:rsid w:val="00512270"/>
    <w:rsid w:val="00512505"/>
    <w:rsid w:val="005133F4"/>
    <w:rsid w:val="00513AA9"/>
    <w:rsid w:val="00514014"/>
    <w:rsid w:val="0051438B"/>
    <w:rsid w:val="00514FD5"/>
    <w:rsid w:val="005162D3"/>
    <w:rsid w:val="0052036A"/>
    <w:rsid w:val="00520826"/>
    <w:rsid w:val="00520A4F"/>
    <w:rsid w:val="00520C97"/>
    <w:rsid w:val="0052128D"/>
    <w:rsid w:val="00521D2A"/>
    <w:rsid w:val="00521E52"/>
    <w:rsid w:val="0052352F"/>
    <w:rsid w:val="00523DBD"/>
    <w:rsid w:val="00523E9A"/>
    <w:rsid w:val="00524138"/>
    <w:rsid w:val="00524668"/>
    <w:rsid w:val="00524C4E"/>
    <w:rsid w:val="0052515D"/>
    <w:rsid w:val="00525528"/>
    <w:rsid w:val="00526E00"/>
    <w:rsid w:val="00526FAC"/>
    <w:rsid w:val="0053195F"/>
    <w:rsid w:val="00531990"/>
    <w:rsid w:val="00531EA9"/>
    <w:rsid w:val="005327D1"/>
    <w:rsid w:val="00533700"/>
    <w:rsid w:val="00533CD5"/>
    <w:rsid w:val="005344EF"/>
    <w:rsid w:val="005345C8"/>
    <w:rsid w:val="00534904"/>
    <w:rsid w:val="00534D20"/>
    <w:rsid w:val="005358F8"/>
    <w:rsid w:val="005359D2"/>
    <w:rsid w:val="00536871"/>
    <w:rsid w:val="00536957"/>
    <w:rsid w:val="00536B60"/>
    <w:rsid w:val="00537138"/>
    <w:rsid w:val="00537EF8"/>
    <w:rsid w:val="005400F6"/>
    <w:rsid w:val="00540A69"/>
    <w:rsid w:val="00540B37"/>
    <w:rsid w:val="00540FE1"/>
    <w:rsid w:val="0054136C"/>
    <w:rsid w:val="0054212C"/>
    <w:rsid w:val="005428B7"/>
    <w:rsid w:val="00542CE7"/>
    <w:rsid w:val="00544413"/>
    <w:rsid w:val="0054470B"/>
    <w:rsid w:val="00544F87"/>
    <w:rsid w:val="0054513C"/>
    <w:rsid w:val="005455E3"/>
    <w:rsid w:val="005458C1"/>
    <w:rsid w:val="005458F1"/>
    <w:rsid w:val="00546467"/>
    <w:rsid w:val="005466F0"/>
    <w:rsid w:val="005469EB"/>
    <w:rsid w:val="00546E47"/>
    <w:rsid w:val="00546F06"/>
    <w:rsid w:val="00547D73"/>
    <w:rsid w:val="00550334"/>
    <w:rsid w:val="00550408"/>
    <w:rsid w:val="005505D1"/>
    <w:rsid w:val="00550B75"/>
    <w:rsid w:val="00550CD1"/>
    <w:rsid w:val="005510F8"/>
    <w:rsid w:val="0055111F"/>
    <w:rsid w:val="00551DE1"/>
    <w:rsid w:val="00552111"/>
    <w:rsid w:val="0055256F"/>
    <w:rsid w:val="005533B6"/>
    <w:rsid w:val="005535B6"/>
    <w:rsid w:val="00553805"/>
    <w:rsid w:val="00553C5A"/>
    <w:rsid w:val="00554A04"/>
    <w:rsid w:val="00555B20"/>
    <w:rsid w:val="00555CBA"/>
    <w:rsid w:val="0055617C"/>
    <w:rsid w:val="0055646C"/>
    <w:rsid w:val="005568D4"/>
    <w:rsid w:val="005569CA"/>
    <w:rsid w:val="00556BDA"/>
    <w:rsid w:val="0055714E"/>
    <w:rsid w:val="00557917"/>
    <w:rsid w:val="00560625"/>
    <w:rsid w:val="005618D5"/>
    <w:rsid w:val="00561D8F"/>
    <w:rsid w:val="005625CA"/>
    <w:rsid w:val="0056285D"/>
    <w:rsid w:val="00562BA2"/>
    <w:rsid w:val="00562E77"/>
    <w:rsid w:val="00563B7C"/>
    <w:rsid w:val="00564893"/>
    <w:rsid w:val="00564E7C"/>
    <w:rsid w:val="00565345"/>
    <w:rsid w:val="00565ADC"/>
    <w:rsid w:val="00565D88"/>
    <w:rsid w:val="0056610B"/>
    <w:rsid w:val="005661A3"/>
    <w:rsid w:val="00566F02"/>
    <w:rsid w:val="00566F4F"/>
    <w:rsid w:val="00567628"/>
    <w:rsid w:val="00567A1B"/>
    <w:rsid w:val="00567B4F"/>
    <w:rsid w:val="005701A1"/>
    <w:rsid w:val="0057066B"/>
    <w:rsid w:val="00570CEA"/>
    <w:rsid w:val="00570F5F"/>
    <w:rsid w:val="00571129"/>
    <w:rsid w:val="005713D6"/>
    <w:rsid w:val="00571E52"/>
    <w:rsid w:val="00572ABB"/>
    <w:rsid w:val="00572D2C"/>
    <w:rsid w:val="0057324E"/>
    <w:rsid w:val="00573634"/>
    <w:rsid w:val="005747C9"/>
    <w:rsid w:val="00574904"/>
    <w:rsid w:val="00574B0E"/>
    <w:rsid w:val="005750AB"/>
    <w:rsid w:val="00575A33"/>
    <w:rsid w:val="00575F41"/>
    <w:rsid w:val="0057627E"/>
    <w:rsid w:val="00576A4A"/>
    <w:rsid w:val="00576CC2"/>
    <w:rsid w:val="0057705C"/>
    <w:rsid w:val="005776CB"/>
    <w:rsid w:val="00577F2C"/>
    <w:rsid w:val="005801B1"/>
    <w:rsid w:val="00580807"/>
    <w:rsid w:val="00580C82"/>
    <w:rsid w:val="005811BF"/>
    <w:rsid w:val="005816C8"/>
    <w:rsid w:val="0058183F"/>
    <w:rsid w:val="00581E87"/>
    <w:rsid w:val="00581EB2"/>
    <w:rsid w:val="0058226C"/>
    <w:rsid w:val="005825B0"/>
    <w:rsid w:val="00582C29"/>
    <w:rsid w:val="00582E41"/>
    <w:rsid w:val="005834BC"/>
    <w:rsid w:val="0058392B"/>
    <w:rsid w:val="005839A8"/>
    <w:rsid w:val="00583F50"/>
    <w:rsid w:val="00584406"/>
    <w:rsid w:val="005848CF"/>
    <w:rsid w:val="005850A5"/>
    <w:rsid w:val="00585EB0"/>
    <w:rsid w:val="0058699B"/>
    <w:rsid w:val="00586B72"/>
    <w:rsid w:val="00587321"/>
    <w:rsid w:val="00587A94"/>
    <w:rsid w:val="00587F80"/>
    <w:rsid w:val="0059113E"/>
    <w:rsid w:val="0059186D"/>
    <w:rsid w:val="005926C8"/>
    <w:rsid w:val="0059341E"/>
    <w:rsid w:val="00593850"/>
    <w:rsid w:val="00593B08"/>
    <w:rsid w:val="00593EA3"/>
    <w:rsid w:val="00594ACB"/>
    <w:rsid w:val="00594B2A"/>
    <w:rsid w:val="00594BE9"/>
    <w:rsid w:val="00594E3B"/>
    <w:rsid w:val="00594FA2"/>
    <w:rsid w:val="005951D8"/>
    <w:rsid w:val="005951D9"/>
    <w:rsid w:val="00595F68"/>
    <w:rsid w:val="0059609A"/>
    <w:rsid w:val="0059694E"/>
    <w:rsid w:val="00596A9B"/>
    <w:rsid w:val="0059785E"/>
    <w:rsid w:val="005978F8"/>
    <w:rsid w:val="00597AC0"/>
    <w:rsid w:val="00597B68"/>
    <w:rsid w:val="00597EAF"/>
    <w:rsid w:val="005A0060"/>
    <w:rsid w:val="005A0112"/>
    <w:rsid w:val="005A127C"/>
    <w:rsid w:val="005A1A4B"/>
    <w:rsid w:val="005A25F9"/>
    <w:rsid w:val="005A2FB5"/>
    <w:rsid w:val="005A3685"/>
    <w:rsid w:val="005A3D1C"/>
    <w:rsid w:val="005A4B74"/>
    <w:rsid w:val="005A4D9F"/>
    <w:rsid w:val="005A4F57"/>
    <w:rsid w:val="005A51A2"/>
    <w:rsid w:val="005A5588"/>
    <w:rsid w:val="005A5931"/>
    <w:rsid w:val="005A5D41"/>
    <w:rsid w:val="005A670C"/>
    <w:rsid w:val="005A6D91"/>
    <w:rsid w:val="005A7132"/>
    <w:rsid w:val="005A774D"/>
    <w:rsid w:val="005B0264"/>
    <w:rsid w:val="005B02AD"/>
    <w:rsid w:val="005B0350"/>
    <w:rsid w:val="005B29E0"/>
    <w:rsid w:val="005B2A52"/>
    <w:rsid w:val="005B309E"/>
    <w:rsid w:val="005B32C8"/>
    <w:rsid w:val="005B3505"/>
    <w:rsid w:val="005B37C5"/>
    <w:rsid w:val="005B3B70"/>
    <w:rsid w:val="005B5A40"/>
    <w:rsid w:val="005B5AE8"/>
    <w:rsid w:val="005B6716"/>
    <w:rsid w:val="005B6B21"/>
    <w:rsid w:val="005B7314"/>
    <w:rsid w:val="005B7BF4"/>
    <w:rsid w:val="005C09EA"/>
    <w:rsid w:val="005C0D41"/>
    <w:rsid w:val="005C0DB4"/>
    <w:rsid w:val="005C1948"/>
    <w:rsid w:val="005C20AD"/>
    <w:rsid w:val="005C305F"/>
    <w:rsid w:val="005C3858"/>
    <w:rsid w:val="005C3C9A"/>
    <w:rsid w:val="005C4519"/>
    <w:rsid w:val="005C45AD"/>
    <w:rsid w:val="005C4A91"/>
    <w:rsid w:val="005C5578"/>
    <w:rsid w:val="005C569E"/>
    <w:rsid w:val="005C56F9"/>
    <w:rsid w:val="005C5848"/>
    <w:rsid w:val="005C5987"/>
    <w:rsid w:val="005C5CAA"/>
    <w:rsid w:val="005C5D99"/>
    <w:rsid w:val="005C72CA"/>
    <w:rsid w:val="005C7396"/>
    <w:rsid w:val="005C76C2"/>
    <w:rsid w:val="005D0071"/>
    <w:rsid w:val="005D0B45"/>
    <w:rsid w:val="005D1B4E"/>
    <w:rsid w:val="005D1BBC"/>
    <w:rsid w:val="005D1BC5"/>
    <w:rsid w:val="005D1CBF"/>
    <w:rsid w:val="005D1EF6"/>
    <w:rsid w:val="005D218D"/>
    <w:rsid w:val="005D3F79"/>
    <w:rsid w:val="005D4096"/>
    <w:rsid w:val="005D4133"/>
    <w:rsid w:val="005D4239"/>
    <w:rsid w:val="005D42D0"/>
    <w:rsid w:val="005D468D"/>
    <w:rsid w:val="005D4C96"/>
    <w:rsid w:val="005D4F64"/>
    <w:rsid w:val="005D54E0"/>
    <w:rsid w:val="005D7220"/>
    <w:rsid w:val="005D7552"/>
    <w:rsid w:val="005D7E17"/>
    <w:rsid w:val="005E0341"/>
    <w:rsid w:val="005E090A"/>
    <w:rsid w:val="005E1BB8"/>
    <w:rsid w:val="005E1D48"/>
    <w:rsid w:val="005E1D5F"/>
    <w:rsid w:val="005E283B"/>
    <w:rsid w:val="005E3972"/>
    <w:rsid w:val="005E3C4C"/>
    <w:rsid w:val="005E4025"/>
    <w:rsid w:val="005E402F"/>
    <w:rsid w:val="005E44BD"/>
    <w:rsid w:val="005E45FA"/>
    <w:rsid w:val="005E460F"/>
    <w:rsid w:val="005E46C5"/>
    <w:rsid w:val="005E4D3E"/>
    <w:rsid w:val="005E509A"/>
    <w:rsid w:val="005E5549"/>
    <w:rsid w:val="005E6038"/>
    <w:rsid w:val="005E604A"/>
    <w:rsid w:val="005E6D05"/>
    <w:rsid w:val="005E7B5D"/>
    <w:rsid w:val="005E7F7F"/>
    <w:rsid w:val="005F04A4"/>
    <w:rsid w:val="005F0B91"/>
    <w:rsid w:val="005F0D8F"/>
    <w:rsid w:val="005F0FE4"/>
    <w:rsid w:val="005F12E2"/>
    <w:rsid w:val="005F132E"/>
    <w:rsid w:val="005F1919"/>
    <w:rsid w:val="005F1B20"/>
    <w:rsid w:val="005F1CA7"/>
    <w:rsid w:val="005F1CCA"/>
    <w:rsid w:val="005F26BC"/>
    <w:rsid w:val="005F2B14"/>
    <w:rsid w:val="005F2BCA"/>
    <w:rsid w:val="005F3428"/>
    <w:rsid w:val="005F37A7"/>
    <w:rsid w:val="005F45DC"/>
    <w:rsid w:val="005F48BD"/>
    <w:rsid w:val="005F5458"/>
    <w:rsid w:val="005F5883"/>
    <w:rsid w:val="005F5D97"/>
    <w:rsid w:val="005F6BA4"/>
    <w:rsid w:val="005F6FF6"/>
    <w:rsid w:val="005F72DE"/>
    <w:rsid w:val="005F779D"/>
    <w:rsid w:val="005F77C0"/>
    <w:rsid w:val="005F7F13"/>
    <w:rsid w:val="00600033"/>
    <w:rsid w:val="006005DF"/>
    <w:rsid w:val="00600F5B"/>
    <w:rsid w:val="00600F60"/>
    <w:rsid w:val="00601132"/>
    <w:rsid w:val="00601E4D"/>
    <w:rsid w:val="00602213"/>
    <w:rsid w:val="0060329E"/>
    <w:rsid w:val="00603A7A"/>
    <w:rsid w:val="0060423E"/>
    <w:rsid w:val="0060446A"/>
    <w:rsid w:val="00604E91"/>
    <w:rsid w:val="00605FA7"/>
    <w:rsid w:val="006061D7"/>
    <w:rsid w:val="00607D95"/>
    <w:rsid w:val="00610240"/>
    <w:rsid w:val="006102AA"/>
    <w:rsid w:val="0061079D"/>
    <w:rsid w:val="00610BEB"/>
    <w:rsid w:val="006111FE"/>
    <w:rsid w:val="006115BC"/>
    <w:rsid w:val="006118A1"/>
    <w:rsid w:val="0061251B"/>
    <w:rsid w:val="00612E8E"/>
    <w:rsid w:val="00612EE7"/>
    <w:rsid w:val="00612FC5"/>
    <w:rsid w:val="0061330B"/>
    <w:rsid w:val="006133C1"/>
    <w:rsid w:val="00613999"/>
    <w:rsid w:val="00613ED0"/>
    <w:rsid w:val="00613F3C"/>
    <w:rsid w:val="0061525E"/>
    <w:rsid w:val="006157F0"/>
    <w:rsid w:val="00615972"/>
    <w:rsid w:val="006161F0"/>
    <w:rsid w:val="00617531"/>
    <w:rsid w:val="00617B43"/>
    <w:rsid w:val="00617E5C"/>
    <w:rsid w:val="006204D4"/>
    <w:rsid w:val="00620C81"/>
    <w:rsid w:val="00620E67"/>
    <w:rsid w:val="0062143C"/>
    <w:rsid w:val="006215FC"/>
    <w:rsid w:val="00621761"/>
    <w:rsid w:val="00621B4C"/>
    <w:rsid w:val="00621CAF"/>
    <w:rsid w:val="00622876"/>
    <w:rsid w:val="00622E42"/>
    <w:rsid w:val="006236F6"/>
    <w:rsid w:val="00623AA5"/>
    <w:rsid w:val="00623B49"/>
    <w:rsid w:val="00623BC8"/>
    <w:rsid w:val="00624D03"/>
    <w:rsid w:val="00626652"/>
    <w:rsid w:val="00626847"/>
    <w:rsid w:val="00626DA3"/>
    <w:rsid w:val="0062733F"/>
    <w:rsid w:val="00627734"/>
    <w:rsid w:val="00630676"/>
    <w:rsid w:val="0063089A"/>
    <w:rsid w:val="00630A1D"/>
    <w:rsid w:val="00630C14"/>
    <w:rsid w:val="00631024"/>
    <w:rsid w:val="00631554"/>
    <w:rsid w:val="006320E5"/>
    <w:rsid w:val="00632ABD"/>
    <w:rsid w:val="0063326E"/>
    <w:rsid w:val="006332B9"/>
    <w:rsid w:val="00633639"/>
    <w:rsid w:val="00633739"/>
    <w:rsid w:val="00633855"/>
    <w:rsid w:val="006338DF"/>
    <w:rsid w:val="00633A28"/>
    <w:rsid w:val="00634131"/>
    <w:rsid w:val="00634943"/>
    <w:rsid w:val="00634A2F"/>
    <w:rsid w:val="00634E8D"/>
    <w:rsid w:val="00634ECF"/>
    <w:rsid w:val="006357C1"/>
    <w:rsid w:val="00635D8C"/>
    <w:rsid w:val="00636144"/>
    <w:rsid w:val="00636E27"/>
    <w:rsid w:val="00636E79"/>
    <w:rsid w:val="0063740B"/>
    <w:rsid w:val="00637F71"/>
    <w:rsid w:val="00640A89"/>
    <w:rsid w:val="006410C2"/>
    <w:rsid w:val="006410C8"/>
    <w:rsid w:val="00641DDC"/>
    <w:rsid w:val="00642573"/>
    <w:rsid w:val="006425DF"/>
    <w:rsid w:val="00642D12"/>
    <w:rsid w:val="0064309B"/>
    <w:rsid w:val="006438B1"/>
    <w:rsid w:val="00643A0F"/>
    <w:rsid w:val="0064532B"/>
    <w:rsid w:val="00645920"/>
    <w:rsid w:val="0064602A"/>
    <w:rsid w:val="00647C28"/>
    <w:rsid w:val="00650220"/>
    <w:rsid w:val="00650315"/>
    <w:rsid w:val="006508FF"/>
    <w:rsid w:val="00651B58"/>
    <w:rsid w:val="00652B43"/>
    <w:rsid w:val="00652BF9"/>
    <w:rsid w:val="00652FF0"/>
    <w:rsid w:val="006530AF"/>
    <w:rsid w:val="006533F2"/>
    <w:rsid w:val="006535EC"/>
    <w:rsid w:val="006536C2"/>
    <w:rsid w:val="00654199"/>
    <w:rsid w:val="0065485E"/>
    <w:rsid w:val="00654BC2"/>
    <w:rsid w:val="00654CFD"/>
    <w:rsid w:val="00654F6A"/>
    <w:rsid w:val="00655071"/>
    <w:rsid w:val="00655618"/>
    <w:rsid w:val="00655667"/>
    <w:rsid w:val="00655E3B"/>
    <w:rsid w:val="00655E88"/>
    <w:rsid w:val="00656D5E"/>
    <w:rsid w:val="0065729C"/>
    <w:rsid w:val="006601A8"/>
    <w:rsid w:val="006603F9"/>
    <w:rsid w:val="006612D1"/>
    <w:rsid w:val="006615A2"/>
    <w:rsid w:val="006615F4"/>
    <w:rsid w:val="006628CA"/>
    <w:rsid w:val="0066314A"/>
    <w:rsid w:val="00663C2E"/>
    <w:rsid w:val="00664112"/>
    <w:rsid w:val="00664A8A"/>
    <w:rsid w:val="00664C2D"/>
    <w:rsid w:val="00664DBC"/>
    <w:rsid w:val="006671ED"/>
    <w:rsid w:val="006674A4"/>
    <w:rsid w:val="006677E0"/>
    <w:rsid w:val="006678A5"/>
    <w:rsid w:val="00667E60"/>
    <w:rsid w:val="00670574"/>
    <w:rsid w:val="006706DA"/>
    <w:rsid w:val="00671636"/>
    <w:rsid w:val="00671678"/>
    <w:rsid w:val="0067185E"/>
    <w:rsid w:val="00671BE1"/>
    <w:rsid w:val="00672598"/>
    <w:rsid w:val="00672DA2"/>
    <w:rsid w:val="006731A5"/>
    <w:rsid w:val="00673933"/>
    <w:rsid w:val="006739B4"/>
    <w:rsid w:val="00673A99"/>
    <w:rsid w:val="00673BBC"/>
    <w:rsid w:val="00673F37"/>
    <w:rsid w:val="0067482C"/>
    <w:rsid w:val="00674C2A"/>
    <w:rsid w:val="00674C9A"/>
    <w:rsid w:val="00675F0F"/>
    <w:rsid w:val="00676145"/>
    <w:rsid w:val="0067768A"/>
    <w:rsid w:val="00677E47"/>
    <w:rsid w:val="00681A20"/>
    <w:rsid w:val="006829B5"/>
    <w:rsid w:val="00682A39"/>
    <w:rsid w:val="00682B69"/>
    <w:rsid w:val="00682E30"/>
    <w:rsid w:val="00683991"/>
    <w:rsid w:val="00683D2F"/>
    <w:rsid w:val="00686B6C"/>
    <w:rsid w:val="00687225"/>
    <w:rsid w:val="00687442"/>
    <w:rsid w:val="00690B42"/>
    <w:rsid w:val="00690D2A"/>
    <w:rsid w:val="00691863"/>
    <w:rsid w:val="00691DD0"/>
    <w:rsid w:val="0069240F"/>
    <w:rsid w:val="00692BD5"/>
    <w:rsid w:val="00693074"/>
    <w:rsid w:val="006930C1"/>
    <w:rsid w:val="006933FE"/>
    <w:rsid w:val="006934C8"/>
    <w:rsid w:val="00693622"/>
    <w:rsid w:val="006936DD"/>
    <w:rsid w:val="00694CB0"/>
    <w:rsid w:val="00694E8A"/>
    <w:rsid w:val="006952B7"/>
    <w:rsid w:val="00695B66"/>
    <w:rsid w:val="00696078"/>
    <w:rsid w:val="006962BB"/>
    <w:rsid w:val="00696D84"/>
    <w:rsid w:val="00697479"/>
    <w:rsid w:val="006979A8"/>
    <w:rsid w:val="006A1A7E"/>
    <w:rsid w:val="006A1B6E"/>
    <w:rsid w:val="006A215A"/>
    <w:rsid w:val="006A313C"/>
    <w:rsid w:val="006A37C0"/>
    <w:rsid w:val="006A4211"/>
    <w:rsid w:val="006A4692"/>
    <w:rsid w:val="006A482D"/>
    <w:rsid w:val="006A5673"/>
    <w:rsid w:val="006A5F1A"/>
    <w:rsid w:val="006A6255"/>
    <w:rsid w:val="006A6456"/>
    <w:rsid w:val="006A656B"/>
    <w:rsid w:val="006A69FE"/>
    <w:rsid w:val="006A6BDB"/>
    <w:rsid w:val="006A77A5"/>
    <w:rsid w:val="006A7D39"/>
    <w:rsid w:val="006B01C9"/>
    <w:rsid w:val="006B0794"/>
    <w:rsid w:val="006B0BB7"/>
    <w:rsid w:val="006B104C"/>
    <w:rsid w:val="006B1ACB"/>
    <w:rsid w:val="006B1DA7"/>
    <w:rsid w:val="006B1DCE"/>
    <w:rsid w:val="006B26D5"/>
    <w:rsid w:val="006B35CE"/>
    <w:rsid w:val="006B3BDA"/>
    <w:rsid w:val="006B3C67"/>
    <w:rsid w:val="006B3E2E"/>
    <w:rsid w:val="006B44D4"/>
    <w:rsid w:val="006B4ED9"/>
    <w:rsid w:val="006B4EF9"/>
    <w:rsid w:val="006B6041"/>
    <w:rsid w:val="006B6ACA"/>
    <w:rsid w:val="006B7148"/>
    <w:rsid w:val="006B742D"/>
    <w:rsid w:val="006B74AE"/>
    <w:rsid w:val="006B7A19"/>
    <w:rsid w:val="006B7A28"/>
    <w:rsid w:val="006B7BE4"/>
    <w:rsid w:val="006B7E08"/>
    <w:rsid w:val="006C018D"/>
    <w:rsid w:val="006C0C68"/>
    <w:rsid w:val="006C186D"/>
    <w:rsid w:val="006C1982"/>
    <w:rsid w:val="006C1EE5"/>
    <w:rsid w:val="006C1F35"/>
    <w:rsid w:val="006C2AC6"/>
    <w:rsid w:val="006C2BCC"/>
    <w:rsid w:val="006C2EA1"/>
    <w:rsid w:val="006C3548"/>
    <w:rsid w:val="006C3A98"/>
    <w:rsid w:val="006C440E"/>
    <w:rsid w:val="006C4420"/>
    <w:rsid w:val="006C4B36"/>
    <w:rsid w:val="006C6798"/>
    <w:rsid w:val="006C724A"/>
    <w:rsid w:val="006C75C9"/>
    <w:rsid w:val="006C76E7"/>
    <w:rsid w:val="006C7997"/>
    <w:rsid w:val="006D004C"/>
    <w:rsid w:val="006D07AE"/>
    <w:rsid w:val="006D096A"/>
    <w:rsid w:val="006D098A"/>
    <w:rsid w:val="006D0CB3"/>
    <w:rsid w:val="006D1055"/>
    <w:rsid w:val="006D17BF"/>
    <w:rsid w:val="006D1A4C"/>
    <w:rsid w:val="006D1C2F"/>
    <w:rsid w:val="006D25E0"/>
    <w:rsid w:val="006D2E29"/>
    <w:rsid w:val="006D31BC"/>
    <w:rsid w:val="006D33CD"/>
    <w:rsid w:val="006D38D3"/>
    <w:rsid w:val="006D44F2"/>
    <w:rsid w:val="006D4568"/>
    <w:rsid w:val="006D4837"/>
    <w:rsid w:val="006D4B4F"/>
    <w:rsid w:val="006D4E90"/>
    <w:rsid w:val="006D5980"/>
    <w:rsid w:val="006D5AC0"/>
    <w:rsid w:val="006D5BD0"/>
    <w:rsid w:val="006D5ED7"/>
    <w:rsid w:val="006D6444"/>
    <w:rsid w:val="006D6571"/>
    <w:rsid w:val="006D723F"/>
    <w:rsid w:val="006D7557"/>
    <w:rsid w:val="006D784F"/>
    <w:rsid w:val="006D7A13"/>
    <w:rsid w:val="006D7BFA"/>
    <w:rsid w:val="006E0315"/>
    <w:rsid w:val="006E0A0A"/>
    <w:rsid w:val="006E0FFA"/>
    <w:rsid w:val="006E17C3"/>
    <w:rsid w:val="006E17D2"/>
    <w:rsid w:val="006E1EB4"/>
    <w:rsid w:val="006E208E"/>
    <w:rsid w:val="006E27B0"/>
    <w:rsid w:val="006E29B8"/>
    <w:rsid w:val="006E301D"/>
    <w:rsid w:val="006E3135"/>
    <w:rsid w:val="006E435E"/>
    <w:rsid w:val="006E47CE"/>
    <w:rsid w:val="006E490C"/>
    <w:rsid w:val="006E4BD5"/>
    <w:rsid w:val="006E5175"/>
    <w:rsid w:val="006E52B4"/>
    <w:rsid w:val="006E5574"/>
    <w:rsid w:val="006E670A"/>
    <w:rsid w:val="006E6876"/>
    <w:rsid w:val="006E6C73"/>
    <w:rsid w:val="006F02D7"/>
    <w:rsid w:val="006F05D6"/>
    <w:rsid w:val="006F0CBE"/>
    <w:rsid w:val="006F0E38"/>
    <w:rsid w:val="006F10E2"/>
    <w:rsid w:val="006F171C"/>
    <w:rsid w:val="006F1D82"/>
    <w:rsid w:val="006F2318"/>
    <w:rsid w:val="006F249E"/>
    <w:rsid w:val="006F2E46"/>
    <w:rsid w:val="006F384F"/>
    <w:rsid w:val="006F386D"/>
    <w:rsid w:val="006F4705"/>
    <w:rsid w:val="006F4BAD"/>
    <w:rsid w:val="006F4FDE"/>
    <w:rsid w:val="006F5129"/>
    <w:rsid w:val="006F5782"/>
    <w:rsid w:val="006F5B1A"/>
    <w:rsid w:val="006F5BCB"/>
    <w:rsid w:val="006F5CE2"/>
    <w:rsid w:val="006F6034"/>
    <w:rsid w:val="006F73D4"/>
    <w:rsid w:val="006F7995"/>
    <w:rsid w:val="006F7D8D"/>
    <w:rsid w:val="007004D8"/>
    <w:rsid w:val="00700880"/>
    <w:rsid w:val="00700BB7"/>
    <w:rsid w:val="00700D82"/>
    <w:rsid w:val="00701749"/>
    <w:rsid w:val="007018FC"/>
    <w:rsid w:val="0070236A"/>
    <w:rsid w:val="007029D5"/>
    <w:rsid w:val="007034C8"/>
    <w:rsid w:val="0070364A"/>
    <w:rsid w:val="007046C2"/>
    <w:rsid w:val="0070477C"/>
    <w:rsid w:val="00704EED"/>
    <w:rsid w:val="0070508A"/>
    <w:rsid w:val="0070564C"/>
    <w:rsid w:val="00705BA2"/>
    <w:rsid w:val="00705D7B"/>
    <w:rsid w:val="00705F6A"/>
    <w:rsid w:val="00706CF6"/>
    <w:rsid w:val="00707539"/>
    <w:rsid w:val="007076EC"/>
    <w:rsid w:val="00707B3C"/>
    <w:rsid w:val="00710516"/>
    <w:rsid w:val="0071152B"/>
    <w:rsid w:val="007117E6"/>
    <w:rsid w:val="007117E7"/>
    <w:rsid w:val="00713288"/>
    <w:rsid w:val="00713379"/>
    <w:rsid w:val="0071367A"/>
    <w:rsid w:val="00713E7C"/>
    <w:rsid w:val="00714884"/>
    <w:rsid w:val="007149CC"/>
    <w:rsid w:val="00714C5D"/>
    <w:rsid w:val="0071504C"/>
    <w:rsid w:val="0071537D"/>
    <w:rsid w:val="0071617A"/>
    <w:rsid w:val="00716AAC"/>
    <w:rsid w:val="0071737B"/>
    <w:rsid w:val="007204D6"/>
    <w:rsid w:val="00720903"/>
    <w:rsid w:val="007210CF"/>
    <w:rsid w:val="00721D7C"/>
    <w:rsid w:val="007224DF"/>
    <w:rsid w:val="00722866"/>
    <w:rsid w:val="0072342A"/>
    <w:rsid w:val="00723562"/>
    <w:rsid w:val="00723E0E"/>
    <w:rsid w:val="0072413F"/>
    <w:rsid w:val="00726945"/>
    <w:rsid w:val="00726A2D"/>
    <w:rsid w:val="00726DBC"/>
    <w:rsid w:val="007275A0"/>
    <w:rsid w:val="00727D65"/>
    <w:rsid w:val="0073068F"/>
    <w:rsid w:val="007306F5"/>
    <w:rsid w:val="00731128"/>
    <w:rsid w:val="00731356"/>
    <w:rsid w:val="007316C0"/>
    <w:rsid w:val="00731E2A"/>
    <w:rsid w:val="00732291"/>
    <w:rsid w:val="007322AE"/>
    <w:rsid w:val="00733187"/>
    <w:rsid w:val="00733781"/>
    <w:rsid w:val="00734D0E"/>
    <w:rsid w:val="007351B4"/>
    <w:rsid w:val="00735439"/>
    <w:rsid w:val="007357CB"/>
    <w:rsid w:val="00736F34"/>
    <w:rsid w:val="00737139"/>
    <w:rsid w:val="00737937"/>
    <w:rsid w:val="00737A27"/>
    <w:rsid w:val="00737A9C"/>
    <w:rsid w:val="00740783"/>
    <w:rsid w:val="00740ACD"/>
    <w:rsid w:val="007411FB"/>
    <w:rsid w:val="00741E59"/>
    <w:rsid w:val="00741E65"/>
    <w:rsid w:val="00741EAE"/>
    <w:rsid w:val="00742171"/>
    <w:rsid w:val="0074223C"/>
    <w:rsid w:val="00743A46"/>
    <w:rsid w:val="00744939"/>
    <w:rsid w:val="00744A92"/>
    <w:rsid w:val="00745602"/>
    <w:rsid w:val="00745788"/>
    <w:rsid w:val="00745DDE"/>
    <w:rsid w:val="00745E55"/>
    <w:rsid w:val="007463EB"/>
    <w:rsid w:val="00746BCB"/>
    <w:rsid w:val="00747A0E"/>
    <w:rsid w:val="007505E3"/>
    <w:rsid w:val="00751120"/>
    <w:rsid w:val="00751256"/>
    <w:rsid w:val="00751839"/>
    <w:rsid w:val="00751B30"/>
    <w:rsid w:val="00751EBE"/>
    <w:rsid w:val="00752A06"/>
    <w:rsid w:val="0075308E"/>
    <w:rsid w:val="00753821"/>
    <w:rsid w:val="00754421"/>
    <w:rsid w:val="0075444D"/>
    <w:rsid w:val="00755E0A"/>
    <w:rsid w:val="007560DC"/>
    <w:rsid w:val="0075656A"/>
    <w:rsid w:val="00757482"/>
    <w:rsid w:val="00757566"/>
    <w:rsid w:val="00760024"/>
    <w:rsid w:val="00760284"/>
    <w:rsid w:val="007604D4"/>
    <w:rsid w:val="00760743"/>
    <w:rsid w:val="00760C6A"/>
    <w:rsid w:val="00761BFA"/>
    <w:rsid w:val="00761E45"/>
    <w:rsid w:val="007622BC"/>
    <w:rsid w:val="00762AD8"/>
    <w:rsid w:val="007632C4"/>
    <w:rsid w:val="0076342C"/>
    <w:rsid w:val="0076345A"/>
    <w:rsid w:val="0076372C"/>
    <w:rsid w:val="0076382B"/>
    <w:rsid w:val="0076388B"/>
    <w:rsid w:val="00763E33"/>
    <w:rsid w:val="007643ED"/>
    <w:rsid w:val="00764C7E"/>
    <w:rsid w:val="00765A21"/>
    <w:rsid w:val="00766A1E"/>
    <w:rsid w:val="00766F5A"/>
    <w:rsid w:val="007670AF"/>
    <w:rsid w:val="00767E40"/>
    <w:rsid w:val="007703AD"/>
    <w:rsid w:val="00770D9D"/>
    <w:rsid w:val="00770F03"/>
    <w:rsid w:val="00771833"/>
    <w:rsid w:val="00771CE3"/>
    <w:rsid w:val="00771E85"/>
    <w:rsid w:val="007723FB"/>
    <w:rsid w:val="007735A8"/>
    <w:rsid w:val="00774407"/>
    <w:rsid w:val="00774BB0"/>
    <w:rsid w:val="0077564D"/>
    <w:rsid w:val="00775DCF"/>
    <w:rsid w:val="00775EF8"/>
    <w:rsid w:val="007763E4"/>
    <w:rsid w:val="00777E7D"/>
    <w:rsid w:val="00777F25"/>
    <w:rsid w:val="00780186"/>
    <w:rsid w:val="007803AF"/>
    <w:rsid w:val="00780580"/>
    <w:rsid w:val="00780E83"/>
    <w:rsid w:val="0078157C"/>
    <w:rsid w:val="007815FF"/>
    <w:rsid w:val="00781C26"/>
    <w:rsid w:val="00781C9E"/>
    <w:rsid w:val="0078233B"/>
    <w:rsid w:val="00782AC1"/>
    <w:rsid w:val="00782DB0"/>
    <w:rsid w:val="00782F20"/>
    <w:rsid w:val="00783097"/>
    <w:rsid w:val="007832C2"/>
    <w:rsid w:val="00783647"/>
    <w:rsid w:val="00783F48"/>
    <w:rsid w:val="007869A3"/>
    <w:rsid w:val="00786A6A"/>
    <w:rsid w:val="00787336"/>
    <w:rsid w:val="007873B1"/>
    <w:rsid w:val="00790015"/>
    <w:rsid w:val="007900CC"/>
    <w:rsid w:val="00790115"/>
    <w:rsid w:val="00790381"/>
    <w:rsid w:val="007905D2"/>
    <w:rsid w:val="00790B9F"/>
    <w:rsid w:val="0079206A"/>
    <w:rsid w:val="00792426"/>
    <w:rsid w:val="00792BBE"/>
    <w:rsid w:val="0079335B"/>
    <w:rsid w:val="00793E49"/>
    <w:rsid w:val="00794303"/>
    <w:rsid w:val="007945FA"/>
    <w:rsid w:val="007946BC"/>
    <w:rsid w:val="007950C5"/>
    <w:rsid w:val="007950D5"/>
    <w:rsid w:val="00795447"/>
    <w:rsid w:val="00795579"/>
    <w:rsid w:val="00795584"/>
    <w:rsid w:val="00795B9F"/>
    <w:rsid w:val="00797294"/>
    <w:rsid w:val="00797744"/>
    <w:rsid w:val="007A22DB"/>
    <w:rsid w:val="007A3BEE"/>
    <w:rsid w:val="007A4229"/>
    <w:rsid w:val="007A510A"/>
    <w:rsid w:val="007A540E"/>
    <w:rsid w:val="007A62A5"/>
    <w:rsid w:val="007A6ACB"/>
    <w:rsid w:val="007A6D48"/>
    <w:rsid w:val="007A6F8F"/>
    <w:rsid w:val="007A765B"/>
    <w:rsid w:val="007A7931"/>
    <w:rsid w:val="007B0262"/>
    <w:rsid w:val="007B0415"/>
    <w:rsid w:val="007B2732"/>
    <w:rsid w:val="007B2942"/>
    <w:rsid w:val="007B2C22"/>
    <w:rsid w:val="007B2E96"/>
    <w:rsid w:val="007B2F99"/>
    <w:rsid w:val="007B3205"/>
    <w:rsid w:val="007B3CCF"/>
    <w:rsid w:val="007B4150"/>
    <w:rsid w:val="007B5C9B"/>
    <w:rsid w:val="007B5CB4"/>
    <w:rsid w:val="007B5F2A"/>
    <w:rsid w:val="007B5FA0"/>
    <w:rsid w:val="007B764A"/>
    <w:rsid w:val="007B772E"/>
    <w:rsid w:val="007B7B35"/>
    <w:rsid w:val="007C0B50"/>
    <w:rsid w:val="007C0DCE"/>
    <w:rsid w:val="007C12EC"/>
    <w:rsid w:val="007C3992"/>
    <w:rsid w:val="007C422A"/>
    <w:rsid w:val="007C4236"/>
    <w:rsid w:val="007C42F8"/>
    <w:rsid w:val="007C4324"/>
    <w:rsid w:val="007C4F97"/>
    <w:rsid w:val="007C569E"/>
    <w:rsid w:val="007C56F7"/>
    <w:rsid w:val="007C5C26"/>
    <w:rsid w:val="007C5DAA"/>
    <w:rsid w:val="007C61CF"/>
    <w:rsid w:val="007C6951"/>
    <w:rsid w:val="007C6968"/>
    <w:rsid w:val="007C6977"/>
    <w:rsid w:val="007C6EFD"/>
    <w:rsid w:val="007C7718"/>
    <w:rsid w:val="007C7AB8"/>
    <w:rsid w:val="007C7D8B"/>
    <w:rsid w:val="007C7F2D"/>
    <w:rsid w:val="007C7FB7"/>
    <w:rsid w:val="007D0F52"/>
    <w:rsid w:val="007D3F68"/>
    <w:rsid w:val="007D4075"/>
    <w:rsid w:val="007D4588"/>
    <w:rsid w:val="007D488E"/>
    <w:rsid w:val="007D49CB"/>
    <w:rsid w:val="007D4A8A"/>
    <w:rsid w:val="007D4E4F"/>
    <w:rsid w:val="007D5250"/>
    <w:rsid w:val="007D5FBC"/>
    <w:rsid w:val="007D621E"/>
    <w:rsid w:val="007D63C5"/>
    <w:rsid w:val="007D64B7"/>
    <w:rsid w:val="007D6900"/>
    <w:rsid w:val="007D6DC4"/>
    <w:rsid w:val="007D6F56"/>
    <w:rsid w:val="007D6F9E"/>
    <w:rsid w:val="007D71F3"/>
    <w:rsid w:val="007E0D56"/>
    <w:rsid w:val="007E12C7"/>
    <w:rsid w:val="007E2100"/>
    <w:rsid w:val="007E2FC0"/>
    <w:rsid w:val="007E3696"/>
    <w:rsid w:val="007E4466"/>
    <w:rsid w:val="007E4E76"/>
    <w:rsid w:val="007E4EB2"/>
    <w:rsid w:val="007E5218"/>
    <w:rsid w:val="007E58C3"/>
    <w:rsid w:val="007E6721"/>
    <w:rsid w:val="007E68BB"/>
    <w:rsid w:val="007E6A0D"/>
    <w:rsid w:val="007F0E2C"/>
    <w:rsid w:val="007F0EB7"/>
    <w:rsid w:val="007F2161"/>
    <w:rsid w:val="007F2E6E"/>
    <w:rsid w:val="007F3176"/>
    <w:rsid w:val="007F3B2D"/>
    <w:rsid w:val="007F3EF0"/>
    <w:rsid w:val="007F4254"/>
    <w:rsid w:val="007F430A"/>
    <w:rsid w:val="007F47E3"/>
    <w:rsid w:val="007F48BD"/>
    <w:rsid w:val="007F4982"/>
    <w:rsid w:val="007F4A98"/>
    <w:rsid w:val="007F4E20"/>
    <w:rsid w:val="007F5FA0"/>
    <w:rsid w:val="007F61A7"/>
    <w:rsid w:val="007F6A0C"/>
    <w:rsid w:val="007F6AA3"/>
    <w:rsid w:val="007F6D7F"/>
    <w:rsid w:val="007F71AA"/>
    <w:rsid w:val="007F7277"/>
    <w:rsid w:val="007F7754"/>
    <w:rsid w:val="008014D7"/>
    <w:rsid w:val="008016E5"/>
    <w:rsid w:val="00801801"/>
    <w:rsid w:val="0080231B"/>
    <w:rsid w:val="008047DD"/>
    <w:rsid w:val="008048C3"/>
    <w:rsid w:val="0080554D"/>
    <w:rsid w:val="00805836"/>
    <w:rsid w:val="00805A59"/>
    <w:rsid w:val="00805BD6"/>
    <w:rsid w:val="00805C3C"/>
    <w:rsid w:val="0080615C"/>
    <w:rsid w:val="00806678"/>
    <w:rsid w:val="00807747"/>
    <w:rsid w:val="00807B0D"/>
    <w:rsid w:val="008101E0"/>
    <w:rsid w:val="0081029A"/>
    <w:rsid w:val="00810372"/>
    <w:rsid w:val="008104E7"/>
    <w:rsid w:val="00810926"/>
    <w:rsid w:val="00810BD8"/>
    <w:rsid w:val="00811D61"/>
    <w:rsid w:val="008120FA"/>
    <w:rsid w:val="0081252C"/>
    <w:rsid w:val="00813690"/>
    <w:rsid w:val="0081372A"/>
    <w:rsid w:val="00813E1F"/>
    <w:rsid w:val="00814CEA"/>
    <w:rsid w:val="008156E7"/>
    <w:rsid w:val="00815789"/>
    <w:rsid w:val="00815CEB"/>
    <w:rsid w:val="0081616D"/>
    <w:rsid w:val="008162A9"/>
    <w:rsid w:val="00816445"/>
    <w:rsid w:val="008168F7"/>
    <w:rsid w:val="00816967"/>
    <w:rsid w:val="00816AE0"/>
    <w:rsid w:val="00816BB5"/>
    <w:rsid w:val="00816BDA"/>
    <w:rsid w:val="00816F5B"/>
    <w:rsid w:val="00817982"/>
    <w:rsid w:val="00817D23"/>
    <w:rsid w:val="00817E35"/>
    <w:rsid w:val="00820176"/>
    <w:rsid w:val="00820206"/>
    <w:rsid w:val="008202A3"/>
    <w:rsid w:val="008204F0"/>
    <w:rsid w:val="00820680"/>
    <w:rsid w:val="008207D0"/>
    <w:rsid w:val="00821916"/>
    <w:rsid w:val="008223DD"/>
    <w:rsid w:val="008226B0"/>
    <w:rsid w:val="0082271E"/>
    <w:rsid w:val="0082318A"/>
    <w:rsid w:val="00823237"/>
    <w:rsid w:val="0082329C"/>
    <w:rsid w:val="008233BF"/>
    <w:rsid w:val="00823DB4"/>
    <w:rsid w:val="00824895"/>
    <w:rsid w:val="00824D44"/>
    <w:rsid w:val="0082544F"/>
    <w:rsid w:val="008264FF"/>
    <w:rsid w:val="00826BBB"/>
    <w:rsid w:val="00826E19"/>
    <w:rsid w:val="00827186"/>
    <w:rsid w:val="00827CC4"/>
    <w:rsid w:val="00830330"/>
    <w:rsid w:val="008305E6"/>
    <w:rsid w:val="00830C4C"/>
    <w:rsid w:val="00830DFB"/>
    <w:rsid w:val="008312E9"/>
    <w:rsid w:val="0083130E"/>
    <w:rsid w:val="008316D5"/>
    <w:rsid w:val="00831813"/>
    <w:rsid w:val="008321AA"/>
    <w:rsid w:val="008322C8"/>
    <w:rsid w:val="00832318"/>
    <w:rsid w:val="0083277A"/>
    <w:rsid w:val="00832CF3"/>
    <w:rsid w:val="00833076"/>
    <w:rsid w:val="00833D9A"/>
    <w:rsid w:val="00834301"/>
    <w:rsid w:val="0083592C"/>
    <w:rsid w:val="0083601A"/>
    <w:rsid w:val="00837213"/>
    <w:rsid w:val="00837903"/>
    <w:rsid w:val="00837DDE"/>
    <w:rsid w:val="0084008C"/>
    <w:rsid w:val="00840684"/>
    <w:rsid w:val="00840941"/>
    <w:rsid w:val="00840CEF"/>
    <w:rsid w:val="00841CE2"/>
    <w:rsid w:val="0084223C"/>
    <w:rsid w:val="008434BA"/>
    <w:rsid w:val="008438CC"/>
    <w:rsid w:val="008441AD"/>
    <w:rsid w:val="00844763"/>
    <w:rsid w:val="00844B2A"/>
    <w:rsid w:val="00846261"/>
    <w:rsid w:val="008463DC"/>
    <w:rsid w:val="0084687E"/>
    <w:rsid w:val="008468F9"/>
    <w:rsid w:val="00846F0A"/>
    <w:rsid w:val="00847463"/>
    <w:rsid w:val="00847A9B"/>
    <w:rsid w:val="008500FA"/>
    <w:rsid w:val="00851152"/>
    <w:rsid w:val="0085116D"/>
    <w:rsid w:val="00851881"/>
    <w:rsid w:val="0085189C"/>
    <w:rsid w:val="00851BBB"/>
    <w:rsid w:val="00852191"/>
    <w:rsid w:val="008524C8"/>
    <w:rsid w:val="00853AD6"/>
    <w:rsid w:val="008546FE"/>
    <w:rsid w:val="00855433"/>
    <w:rsid w:val="00855A0E"/>
    <w:rsid w:val="008560C9"/>
    <w:rsid w:val="0085629C"/>
    <w:rsid w:val="00856CED"/>
    <w:rsid w:val="00856E9E"/>
    <w:rsid w:val="00857304"/>
    <w:rsid w:val="008576D8"/>
    <w:rsid w:val="00857728"/>
    <w:rsid w:val="00857D43"/>
    <w:rsid w:val="00860C90"/>
    <w:rsid w:val="00861432"/>
    <w:rsid w:val="0086192B"/>
    <w:rsid w:val="00861DBE"/>
    <w:rsid w:val="00864049"/>
    <w:rsid w:val="00864079"/>
    <w:rsid w:val="008644F4"/>
    <w:rsid w:val="00864828"/>
    <w:rsid w:val="00864A1B"/>
    <w:rsid w:val="00864B7C"/>
    <w:rsid w:val="00864E56"/>
    <w:rsid w:val="00865166"/>
    <w:rsid w:val="00866622"/>
    <w:rsid w:val="008675A5"/>
    <w:rsid w:val="00867929"/>
    <w:rsid w:val="008679FF"/>
    <w:rsid w:val="00867CC0"/>
    <w:rsid w:val="008700B5"/>
    <w:rsid w:val="008706AD"/>
    <w:rsid w:val="00870F7A"/>
    <w:rsid w:val="0087137F"/>
    <w:rsid w:val="0087236D"/>
    <w:rsid w:val="008723E2"/>
    <w:rsid w:val="00872800"/>
    <w:rsid w:val="0087316B"/>
    <w:rsid w:val="008737C8"/>
    <w:rsid w:val="008737D3"/>
    <w:rsid w:val="008738F0"/>
    <w:rsid w:val="00874626"/>
    <w:rsid w:val="008748C8"/>
    <w:rsid w:val="00875639"/>
    <w:rsid w:val="008756DE"/>
    <w:rsid w:val="00875F38"/>
    <w:rsid w:val="00876085"/>
    <w:rsid w:val="008760F6"/>
    <w:rsid w:val="00876600"/>
    <w:rsid w:val="00876E48"/>
    <w:rsid w:val="00876F1D"/>
    <w:rsid w:val="008775CB"/>
    <w:rsid w:val="00881254"/>
    <w:rsid w:val="008832B7"/>
    <w:rsid w:val="008833D5"/>
    <w:rsid w:val="00883B2C"/>
    <w:rsid w:val="008848AC"/>
    <w:rsid w:val="00884E17"/>
    <w:rsid w:val="00884E77"/>
    <w:rsid w:val="00885FC0"/>
    <w:rsid w:val="008861BC"/>
    <w:rsid w:val="00886A95"/>
    <w:rsid w:val="0088782E"/>
    <w:rsid w:val="00887BDD"/>
    <w:rsid w:val="00887D92"/>
    <w:rsid w:val="008901B3"/>
    <w:rsid w:val="0089061E"/>
    <w:rsid w:val="00890A87"/>
    <w:rsid w:val="00890D3A"/>
    <w:rsid w:val="0089117C"/>
    <w:rsid w:val="008914BD"/>
    <w:rsid w:val="00892955"/>
    <w:rsid w:val="00892C84"/>
    <w:rsid w:val="008935AD"/>
    <w:rsid w:val="0089422B"/>
    <w:rsid w:val="00894644"/>
    <w:rsid w:val="008946B6"/>
    <w:rsid w:val="00894D83"/>
    <w:rsid w:val="00895B08"/>
    <w:rsid w:val="00895DA6"/>
    <w:rsid w:val="00895DCE"/>
    <w:rsid w:val="008966DF"/>
    <w:rsid w:val="00896EE2"/>
    <w:rsid w:val="008976AE"/>
    <w:rsid w:val="00897AD0"/>
    <w:rsid w:val="008A04A3"/>
    <w:rsid w:val="008A080C"/>
    <w:rsid w:val="008A0BF8"/>
    <w:rsid w:val="008A15ED"/>
    <w:rsid w:val="008A17F7"/>
    <w:rsid w:val="008A24B9"/>
    <w:rsid w:val="008A295C"/>
    <w:rsid w:val="008A3307"/>
    <w:rsid w:val="008A369E"/>
    <w:rsid w:val="008A36ED"/>
    <w:rsid w:val="008A427A"/>
    <w:rsid w:val="008A575C"/>
    <w:rsid w:val="008A5DC7"/>
    <w:rsid w:val="008A6833"/>
    <w:rsid w:val="008A6EE4"/>
    <w:rsid w:val="008A6EF5"/>
    <w:rsid w:val="008A7101"/>
    <w:rsid w:val="008A76AE"/>
    <w:rsid w:val="008A7B49"/>
    <w:rsid w:val="008B075A"/>
    <w:rsid w:val="008B1261"/>
    <w:rsid w:val="008B13E3"/>
    <w:rsid w:val="008B16F4"/>
    <w:rsid w:val="008B1B49"/>
    <w:rsid w:val="008B2188"/>
    <w:rsid w:val="008B28C2"/>
    <w:rsid w:val="008B3069"/>
    <w:rsid w:val="008B42D0"/>
    <w:rsid w:val="008B4A22"/>
    <w:rsid w:val="008B4FFD"/>
    <w:rsid w:val="008B537C"/>
    <w:rsid w:val="008B54B7"/>
    <w:rsid w:val="008B5550"/>
    <w:rsid w:val="008B5819"/>
    <w:rsid w:val="008B5B02"/>
    <w:rsid w:val="008B6121"/>
    <w:rsid w:val="008B6146"/>
    <w:rsid w:val="008B6F2F"/>
    <w:rsid w:val="008B7344"/>
    <w:rsid w:val="008B781C"/>
    <w:rsid w:val="008C0033"/>
    <w:rsid w:val="008C0A4B"/>
    <w:rsid w:val="008C0DFE"/>
    <w:rsid w:val="008C0F07"/>
    <w:rsid w:val="008C11CD"/>
    <w:rsid w:val="008C13AB"/>
    <w:rsid w:val="008C14E7"/>
    <w:rsid w:val="008C1B4D"/>
    <w:rsid w:val="008C1F73"/>
    <w:rsid w:val="008C210D"/>
    <w:rsid w:val="008C2D87"/>
    <w:rsid w:val="008C2E25"/>
    <w:rsid w:val="008C307F"/>
    <w:rsid w:val="008C3ACF"/>
    <w:rsid w:val="008C3B20"/>
    <w:rsid w:val="008C5313"/>
    <w:rsid w:val="008C5FBD"/>
    <w:rsid w:val="008C6048"/>
    <w:rsid w:val="008C6416"/>
    <w:rsid w:val="008C64E1"/>
    <w:rsid w:val="008C6843"/>
    <w:rsid w:val="008C70F7"/>
    <w:rsid w:val="008C736E"/>
    <w:rsid w:val="008C77E5"/>
    <w:rsid w:val="008C7C03"/>
    <w:rsid w:val="008C7F24"/>
    <w:rsid w:val="008D04A8"/>
    <w:rsid w:val="008D04DF"/>
    <w:rsid w:val="008D0B34"/>
    <w:rsid w:val="008D11CB"/>
    <w:rsid w:val="008D1F02"/>
    <w:rsid w:val="008D2211"/>
    <w:rsid w:val="008D264D"/>
    <w:rsid w:val="008D29FC"/>
    <w:rsid w:val="008D3A93"/>
    <w:rsid w:val="008D3AFC"/>
    <w:rsid w:val="008D3D66"/>
    <w:rsid w:val="008D3EE9"/>
    <w:rsid w:val="008D3EF9"/>
    <w:rsid w:val="008D40D9"/>
    <w:rsid w:val="008D4340"/>
    <w:rsid w:val="008D5D7A"/>
    <w:rsid w:val="008D5F2E"/>
    <w:rsid w:val="008D5F9B"/>
    <w:rsid w:val="008D66E0"/>
    <w:rsid w:val="008D708B"/>
    <w:rsid w:val="008D7A45"/>
    <w:rsid w:val="008D7AC5"/>
    <w:rsid w:val="008E0480"/>
    <w:rsid w:val="008E09BA"/>
    <w:rsid w:val="008E0A3B"/>
    <w:rsid w:val="008E116D"/>
    <w:rsid w:val="008E1407"/>
    <w:rsid w:val="008E1C15"/>
    <w:rsid w:val="008E1C77"/>
    <w:rsid w:val="008E1E4A"/>
    <w:rsid w:val="008E2E62"/>
    <w:rsid w:val="008E2E6F"/>
    <w:rsid w:val="008E41FA"/>
    <w:rsid w:val="008E46CB"/>
    <w:rsid w:val="008E4CC4"/>
    <w:rsid w:val="008E50D6"/>
    <w:rsid w:val="008E69BE"/>
    <w:rsid w:val="008E759C"/>
    <w:rsid w:val="008E7AA0"/>
    <w:rsid w:val="008F01C7"/>
    <w:rsid w:val="008F089E"/>
    <w:rsid w:val="008F0DB9"/>
    <w:rsid w:val="008F1520"/>
    <w:rsid w:val="008F2935"/>
    <w:rsid w:val="008F2F32"/>
    <w:rsid w:val="008F34AD"/>
    <w:rsid w:val="008F35FC"/>
    <w:rsid w:val="008F4191"/>
    <w:rsid w:val="008F41CD"/>
    <w:rsid w:val="008F4651"/>
    <w:rsid w:val="008F4742"/>
    <w:rsid w:val="008F48CE"/>
    <w:rsid w:val="008F4B4A"/>
    <w:rsid w:val="008F4E1E"/>
    <w:rsid w:val="008F558B"/>
    <w:rsid w:val="008F61B5"/>
    <w:rsid w:val="008F63C4"/>
    <w:rsid w:val="008F6432"/>
    <w:rsid w:val="008F6F2C"/>
    <w:rsid w:val="008F71FD"/>
    <w:rsid w:val="008F79C7"/>
    <w:rsid w:val="008F7DBC"/>
    <w:rsid w:val="009004F7"/>
    <w:rsid w:val="009008EE"/>
    <w:rsid w:val="00900D72"/>
    <w:rsid w:val="00900EF8"/>
    <w:rsid w:val="009019A0"/>
    <w:rsid w:val="00901C21"/>
    <w:rsid w:val="00902793"/>
    <w:rsid w:val="00903021"/>
    <w:rsid w:val="009034F6"/>
    <w:rsid w:val="0090399B"/>
    <w:rsid w:val="00904E22"/>
    <w:rsid w:val="0090545C"/>
    <w:rsid w:val="00905D34"/>
    <w:rsid w:val="00905E69"/>
    <w:rsid w:val="00906004"/>
    <w:rsid w:val="009064DF"/>
    <w:rsid w:val="0090762A"/>
    <w:rsid w:val="00907928"/>
    <w:rsid w:val="00907B1D"/>
    <w:rsid w:val="00907E58"/>
    <w:rsid w:val="009102BE"/>
    <w:rsid w:val="00910A6E"/>
    <w:rsid w:val="00911CE4"/>
    <w:rsid w:val="00911D62"/>
    <w:rsid w:val="00912283"/>
    <w:rsid w:val="00912408"/>
    <w:rsid w:val="00912A9B"/>
    <w:rsid w:val="00913754"/>
    <w:rsid w:val="00913CD0"/>
    <w:rsid w:val="00913D0F"/>
    <w:rsid w:val="00914411"/>
    <w:rsid w:val="009144AC"/>
    <w:rsid w:val="00914805"/>
    <w:rsid w:val="00914815"/>
    <w:rsid w:val="009149C9"/>
    <w:rsid w:val="009152C9"/>
    <w:rsid w:val="0091553E"/>
    <w:rsid w:val="00915C4D"/>
    <w:rsid w:val="009160EC"/>
    <w:rsid w:val="0091670F"/>
    <w:rsid w:val="00917865"/>
    <w:rsid w:val="009178CB"/>
    <w:rsid w:val="009179C6"/>
    <w:rsid w:val="00920276"/>
    <w:rsid w:val="009214A5"/>
    <w:rsid w:val="009217DE"/>
    <w:rsid w:val="0092187D"/>
    <w:rsid w:val="00922596"/>
    <w:rsid w:val="00922DF8"/>
    <w:rsid w:val="00922F2A"/>
    <w:rsid w:val="009232EA"/>
    <w:rsid w:val="0092405B"/>
    <w:rsid w:val="009244F6"/>
    <w:rsid w:val="009248B8"/>
    <w:rsid w:val="009250CC"/>
    <w:rsid w:val="009255D2"/>
    <w:rsid w:val="00925643"/>
    <w:rsid w:val="00925847"/>
    <w:rsid w:val="009258CA"/>
    <w:rsid w:val="00925C7C"/>
    <w:rsid w:val="00925F09"/>
    <w:rsid w:val="0092604E"/>
    <w:rsid w:val="00926E56"/>
    <w:rsid w:val="00926E9F"/>
    <w:rsid w:val="00926EB4"/>
    <w:rsid w:val="009271DB"/>
    <w:rsid w:val="00927311"/>
    <w:rsid w:val="00927A67"/>
    <w:rsid w:val="00927B04"/>
    <w:rsid w:val="009302D2"/>
    <w:rsid w:val="00930907"/>
    <w:rsid w:val="00930A9D"/>
    <w:rsid w:val="0093104A"/>
    <w:rsid w:val="0093161C"/>
    <w:rsid w:val="00932674"/>
    <w:rsid w:val="00932DC2"/>
    <w:rsid w:val="009330C2"/>
    <w:rsid w:val="00933A5B"/>
    <w:rsid w:val="00933C34"/>
    <w:rsid w:val="00934100"/>
    <w:rsid w:val="00934648"/>
    <w:rsid w:val="0093553F"/>
    <w:rsid w:val="00935630"/>
    <w:rsid w:val="00935C47"/>
    <w:rsid w:val="00935C98"/>
    <w:rsid w:val="009370E5"/>
    <w:rsid w:val="0093711F"/>
    <w:rsid w:val="0093732A"/>
    <w:rsid w:val="00937353"/>
    <w:rsid w:val="0093735C"/>
    <w:rsid w:val="00937425"/>
    <w:rsid w:val="00937B2B"/>
    <w:rsid w:val="009403B7"/>
    <w:rsid w:val="00940D0E"/>
    <w:rsid w:val="00941174"/>
    <w:rsid w:val="00941186"/>
    <w:rsid w:val="0094152A"/>
    <w:rsid w:val="009419FF"/>
    <w:rsid w:val="00941A68"/>
    <w:rsid w:val="00941BDD"/>
    <w:rsid w:val="009420A4"/>
    <w:rsid w:val="009423F2"/>
    <w:rsid w:val="00944416"/>
    <w:rsid w:val="009445E6"/>
    <w:rsid w:val="00944FB9"/>
    <w:rsid w:val="0094504B"/>
    <w:rsid w:val="00945631"/>
    <w:rsid w:val="009459C2"/>
    <w:rsid w:val="009459F5"/>
    <w:rsid w:val="00945BC6"/>
    <w:rsid w:val="00945FA9"/>
    <w:rsid w:val="00945FBC"/>
    <w:rsid w:val="0094602E"/>
    <w:rsid w:val="0094613C"/>
    <w:rsid w:val="0094650A"/>
    <w:rsid w:val="00946769"/>
    <w:rsid w:val="009474DF"/>
    <w:rsid w:val="00947555"/>
    <w:rsid w:val="009478CD"/>
    <w:rsid w:val="00947A0D"/>
    <w:rsid w:val="00952E99"/>
    <w:rsid w:val="00954AAD"/>
    <w:rsid w:val="00954CA7"/>
    <w:rsid w:val="009554B2"/>
    <w:rsid w:val="00955B5E"/>
    <w:rsid w:val="00956254"/>
    <w:rsid w:val="009563DE"/>
    <w:rsid w:val="0095683F"/>
    <w:rsid w:val="009574B6"/>
    <w:rsid w:val="009579C7"/>
    <w:rsid w:val="00957B02"/>
    <w:rsid w:val="009601B7"/>
    <w:rsid w:val="00961992"/>
    <w:rsid w:val="00961B1E"/>
    <w:rsid w:val="00962252"/>
    <w:rsid w:val="009628E1"/>
    <w:rsid w:val="009641AB"/>
    <w:rsid w:val="00964800"/>
    <w:rsid w:val="00964AFF"/>
    <w:rsid w:val="00965C30"/>
    <w:rsid w:val="00966B14"/>
    <w:rsid w:val="00966FEC"/>
    <w:rsid w:val="009674E9"/>
    <w:rsid w:val="00967E42"/>
    <w:rsid w:val="0097012C"/>
    <w:rsid w:val="00970343"/>
    <w:rsid w:val="00970A94"/>
    <w:rsid w:val="00972514"/>
    <w:rsid w:val="0097260D"/>
    <w:rsid w:val="00972702"/>
    <w:rsid w:val="00972D0E"/>
    <w:rsid w:val="00972F87"/>
    <w:rsid w:val="00973609"/>
    <w:rsid w:val="009740EC"/>
    <w:rsid w:val="009745DD"/>
    <w:rsid w:val="0097460F"/>
    <w:rsid w:val="00974C8C"/>
    <w:rsid w:val="00975437"/>
    <w:rsid w:val="00975C23"/>
    <w:rsid w:val="00975CF1"/>
    <w:rsid w:val="009764B6"/>
    <w:rsid w:val="009769E9"/>
    <w:rsid w:val="009777E1"/>
    <w:rsid w:val="00977EF8"/>
    <w:rsid w:val="009802C4"/>
    <w:rsid w:val="009804E0"/>
    <w:rsid w:val="00980536"/>
    <w:rsid w:val="00980853"/>
    <w:rsid w:val="00980C32"/>
    <w:rsid w:val="00980CC5"/>
    <w:rsid w:val="009822CA"/>
    <w:rsid w:val="00982556"/>
    <w:rsid w:val="00982584"/>
    <w:rsid w:val="00982657"/>
    <w:rsid w:val="00982B7F"/>
    <w:rsid w:val="00983141"/>
    <w:rsid w:val="00983487"/>
    <w:rsid w:val="009834A9"/>
    <w:rsid w:val="00984183"/>
    <w:rsid w:val="0098463A"/>
    <w:rsid w:val="0098465C"/>
    <w:rsid w:val="0098471B"/>
    <w:rsid w:val="00984C2B"/>
    <w:rsid w:val="00984E1B"/>
    <w:rsid w:val="00985183"/>
    <w:rsid w:val="009854F7"/>
    <w:rsid w:val="00986196"/>
    <w:rsid w:val="009868E6"/>
    <w:rsid w:val="00986B70"/>
    <w:rsid w:val="00987370"/>
    <w:rsid w:val="00987A4A"/>
    <w:rsid w:val="00987AAE"/>
    <w:rsid w:val="00987C4F"/>
    <w:rsid w:val="00990FEF"/>
    <w:rsid w:val="00991A98"/>
    <w:rsid w:val="0099200B"/>
    <w:rsid w:val="0099236A"/>
    <w:rsid w:val="009923F9"/>
    <w:rsid w:val="00992412"/>
    <w:rsid w:val="009924D5"/>
    <w:rsid w:val="00992CD6"/>
    <w:rsid w:val="009941D2"/>
    <w:rsid w:val="00994724"/>
    <w:rsid w:val="00994924"/>
    <w:rsid w:val="009949AF"/>
    <w:rsid w:val="00994B19"/>
    <w:rsid w:val="00995113"/>
    <w:rsid w:val="009952B3"/>
    <w:rsid w:val="009958D6"/>
    <w:rsid w:val="00995B60"/>
    <w:rsid w:val="00995D0E"/>
    <w:rsid w:val="00995EF9"/>
    <w:rsid w:val="0099601C"/>
    <w:rsid w:val="009962F0"/>
    <w:rsid w:val="009965B9"/>
    <w:rsid w:val="0099793E"/>
    <w:rsid w:val="009A0321"/>
    <w:rsid w:val="009A072E"/>
    <w:rsid w:val="009A09E1"/>
    <w:rsid w:val="009A146A"/>
    <w:rsid w:val="009A150A"/>
    <w:rsid w:val="009A16EC"/>
    <w:rsid w:val="009A211B"/>
    <w:rsid w:val="009A228F"/>
    <w:rsid w:val="009A2293"/>
    <w:rsid w:val="009A376B"/>
    <w:rsid w:val="009A3AFB"/>
    <w:rsid w:val="009A3C20"/>
    <w:rsid w:val="009A4296"/>
    <w:rsid w:val="009A48A4"/>
    <w:rsid w:val="009A4D08"/>
    <w:rsid w:val="009A4DC6"/>
    <w:rsid w:val="009A51A3"/>
    <w:rsid w:val="009A542E"/>
    <w:rsid w:val="009A66BC"/>
    <w:rsid w:val="009A6734"/>
    <w:rsid w:val="009A6BC6"/>
    <w:rsid w:val="009A7662"/>
    <w:rsid w:val="009B0C47"/>
    <w:rsid w:val="009B0EC5"/>
    <w:rsid w:val="009B1B7F"/>
    <w:rsid w:val="009B1C13"/>
    <w:rsid w:val="009B1C3E"/>
    <w:rsid w:val="009B1C57"/>
    <w:rsid w:val="009B1D95"/>
    <w:rsid w:val="009B2481"/>
    <w:rsid w:val="009B3E00"/>
    <w:rsid w:val="009B46BB"/>
    <w:rsid w:val="009B47C3"/>
    <w:rsid w:val="009B4B01"/>
    <w:rsid w:val="009B4B48"/>
    <w:rsid w:val="009B5288"/>
    <w:rsid w:val="009B6018"/>
    <w:rsid w:val="009B63AE"/>
    <w:rsid w:val="009B6790"/>
    <w:rsid w:val="009B6D01"/>
    <w:rsid w:val="009B7792"/>
    <w:rsid w:val="009B7B05"/>
    <w:rsid w:val="009B7E07"/>
    <w:rsid w:val="009C0178"/>
    <w:rsid w:val="009C1D1F"/>
    <w:rsid w:val="009C2279"/>
    <w:rsid w:val="009C34B4"/>
    <w:rsid w:val="009C3772"/>
    <w:rsid w:val="009C3B0A"/>
    <w:rsid w:val="009C3C2C"/>
    <w:rsid w:val="009C3C6C"/>
    <w:rsid w:val="009C4165"/>
    <w:rsid w:val="009C418A"/>
    <w:rsid w:val="009C4A6B"/>
    <w:rsid w:val="009C4E6B"/>
    <w:rsid w:val="009C5AEC"/>
    <w:rsid w:val="009C5FD3"/>
    <w:rsid w:val="009C62BC"/>
    <w:rsid w:val="009C665B"/>
    <w:rsid w:val="009C789F"/>
    <w:rsid w:val="009C7A97"/>
    <w:rsid w:val="009D0E23"/>
    <w:rsid w:val="009D0FA6"/>
    <w:rsid w:val="009D22C8"/>
    <w:rsid w:val="009D2C12"/>
    <w:rsid w:val="009D3483"/>
    <w:rsid w:val="009D3F6A"/>
    <w:rsid w:val="009D4796"/>
    <w:rsid w:val="009D4B47"/>
    <w:rsid w:val="009D4D10"/>
    <w:rsid w:val="009D4E4B"/>
    <w:rsid w:val="009D5DC5"/>
    <w:rsid w:val="009D5E81"/>
    <w:rsid w:val="009D6295"/>
    <w:rsid w:val="009D64D4"/>
    <w:rsid w:val="009D6D3D"/>
    <w:rsid w:val="009E01DA"/>
    <w:rsid w:val="009E0516"/>
    <w:rsid w:val="009E0602"/>
    <w:rsid w:val="009E08D1"/>
    <w:rsid w:val="009E0A9C"/>
    <w:rsid w:val="009E1D92"/>
    <w:rsid w:val="009E23C6"/>
    <w:rsid w:val="009E24FD"/>
    <w:rsid w:val="009E2C96"/>
    <w:rsid w:val="009E2EF5"/>
    <w:rsid w:val="009E3588"/>
    <w:rsid w:val="009E3767"/>
    <w:rsid w:val="009E4151"/>
    <w:rsid w:val="009E4B5F"/>
    <w:rsid w:val="009E5B5C"/>
    <w:rsid w:val="009E6C91"/>
    <w:rsid w:val="009E7166"/>
    <w:rsid w:val="009E7A3C"/>
    <w:rsid w:val="009E7A45"/>
    <w:rsid w:val="009E7D4A"/>
    <w:rsid w:val="009E7EB5"/>
    <w:rsid w:val="009F00A3"/>
    <w:rsid w:val="009F0477"/>
    <w:rsid w:val="009F04D1"/>
    <w:rsid w:val="009F0C3E"/>
    <w:rsid w:val="009F0E0C"/>
    <w:rsid w:val="009F1536"/>
    <w:rsid w:val="009F18BD"/>
    <w:rsid w:val="009F1C80"/>
    <w:rsid w:val="009F2C69"/>
    <w:rsid w:val="009F2FB4"/>
    <w:rsid w:val="009F3414"/>
    <w:rsid w:val="009F3441"/>
    <w:rsid w:val="009F3470"/>
    <w:rsid w:val="009F3DE1"/>
    <w:rsid w:val="009F4E45"/>
    <w:rsid w:val="009F4FAA"/>
    <w:rsid w:val="009F500D"/>
    <w:rsid w:val="009F590C"/>
    <w:rsid w:val="009F6D2E"/>
    <w:rsid w:val="00A00545"/>
    <w:rsid w:val="00A0106C"/>
    <w:rsid w:val="00A0203D"/>
    <w:rsid w:val="00A02364"/>
    <w:rsid w:val="00A023F6"/>
    <w:rsid w:val="00A0274E"/>
    <w:rsid w:val="00A02C0F"/>
    <w:rsid w:val="00A030E9"/>
    <w:rsid w:val="00A0321C"/>
    <w:rsid w:val="00A033E7"/>
    <w:rsid w:val="00A034E5"/>
    <w:rsid w:val="00A04561"/>
    <w:rsid w:val="00A050AA"/>
    <w:rsid w:val="00A05501"/>
    <w:rsid w:val="00A056C1"/>
    <w:rsid w:val="00A05EDC"/>
    <w:rsid w:val="00A06356"/>
    <w:rsid w:val="00A064C9"/>
    <w:rsid w:val="00A0693D"/>
    <w:rsid w:val="00A0713C"/>
    <w:rsid w:val="00A0754A"/>
    <w:rsid w:val="00A07935"/>
    <w:rsid w:val="00A10A25"/>
    <w:rsid w:val="00A10AD5"/>
    <w:rsid w:val="00A10DF5"/>
    <w:rsid w:val="00A10E68"/>
    <w:rsid w:val="00A113AC"/>
    <w:rsid w:val="00A11BC8"/>
    <w:rsid w:val="00A11E99"/>
    <w:rsid w:val="00A11EE4"/>
    <w:rsid w:val="00A11F28"/>
    <w:rsid w:val="00A12716"/>
    <w:rsid w:val="00A12730"/>
    <w:rsid w:val="00A13DF7"/>
    <w:rsid w:val="00A147A5"/>
    <w:rsid w:val="00A14B2C"/>
    <w:rsid w:val="00A14FA2"/>
    <w:rsid w:val="00A15B07"/>
    <w:rsid w:val="00A15EAD"/>
    <w:rsid w:val="00A1669E"/>
    <w:rsid w:val="00A1676F"/>
    <w:rsid w:val="00A16BE5"/>
    <w:rsid w:val="00A16BF4"/>
    <w:rsid w:val="00A16CE1"/>
    <w:rsid w:val="00A17BC3"/>
    <w:rsid w:val="00A17EA9"/>
    <w:rsid w:val="00A2104C"/>
    <w:rsid w:val="00A2192F"/>
    <w:rsid w:val="00A22322"/>
    <w:rsid w:val="00A23231"/>
    <w:rsid w:val="00A23647"/>
    <w:rsid w:val="00A239CE"/>
    <w:rsid w:val="00A23CD9"/>
    <w:rsid w:val="00A23E68"/>
    <w:rsid w:val="00A24208"/>
    <w:rsid w:val="00A2436F"/>
    <w:rsid w:val="00A24A7D"/>
    <w:rsid w:val="00A24C31"/>
    <w:rsid w:val="00A24C35"/>
    <w:rsid w:val="00A25295"/>
    <w:rsid w:val="00A25418"/>
    <w:rsid w:val="00A25AA2"/>
    <w:rsid w:val="00A25D05"/>
    <w:rsid w:val="00A266B9"/>
    <w:rsid w:val="00A267F2"/>
    <w:rsid w:val="00A2686C"/>
    <w:rsid w:val="00A26BA5"/>
    <w:rsid w:val="00A26CFB"/>
    <w:rsid w:val="00A27078"/>
    <w:rsid w:val="00A30325"/>
    <w:rsid w:val="00A30D98"/>
    <w:rsid w:val="00A310BB"/>
    <w:rsid w:val="00A31432"/>
    <w:rsid w:val="00A3160A"/>
    <w:rsid w:val="00A316FD"/>
    <w:rsid w:val="00A317D8"/>
    <w:rsid w:val="00A31D5B"/>
    <w:rsid w:val="00A32083"/>
    <w:rsid w:val="00A32969"/>
    <w:rsid w:val="00A338DC"/>
    <w:rsid w:val="00A33A56"/>
    <w:rsid w:val="00A34575"/>
    <w:rsid w:val="00A34B55"/>
    <w:rsid w:val="00A35679"/>
    <w:rsid w:val="00A3599D"/>
    <w:rsid w:val="00A35A85"/>
    <w:rsid w:val="00A35DE1"/>
    <w:rsid w:val="00A35EDF"/>
    <w:rsid w:val="00A36213"/>
    <w:rsid w:val="00A364DE"/>
    <w:rsid w:val="00A37346"/>
    <w:rsid w:val="00A378D7"/>
    <w:rsid w:val="00A37CAF"/>
    <w:rsid w:val="00A37F7B"/>
    <w:rsid w:val="00A40154"/>
    <w:rsid w:val="00A402D9"/>
    <w:rsid w:val="00A41318"/>
    <w:rsid w:val="00A41B42"/>
    <w:rsid w:val="00A41B93"/>
    <w:rsid w:val="00A427BE"/>
    <w:rsid w:val="00A4447F"/>
    <w:rsid w:val="00A45760"/>
    <w:rsid w:val="00A457DD"/>
    <w:rsid w:val="00A45A24"/>
    <w:rsid w:val="00A45BC1"/>
    <w:rsid w:val="00A46196"/>
    <w:rsid w:val="00A4643B"/>
    <w:rsid w:val="00A46A81"/>
    <w:rsid w:val="00A47755"/>
    <w:rsid w:val="00A50409"/>
    <w:rsid w:val="00A509E2"/>
    <w:rsid w:val="00A50EFD"/>
    <w:rsid w:val="00A51443"/>
    <w:rsid w:val="00A52B6F"/>
    <w:rsid w:val="00A52E05"/>
    <w:rsid w:val="00A538BB"/>
    <w:rsid w:val="00A542B8"/>
    <w:rsid w:val="00A54BF7"/>
    <w:rsid w:val="00A55E0F"/>
    <w:rsid w:val="00A5602B"/>
    <w:rsid w:val="00A56621"/>
    <w:rsid w:val="00A56ACA"/>
    <w:rsid w:val="00A56C87"/>
    <w:rsid w:val="00A56DAC"/>
    <w:rsid w:val="00A56E3F"/>
    <w:rsid w:val="00A57260"/>
    <w:rsid w:val="00A60283"/>
    <w:rsid w:val="00A6038F"/>
    <w:rsid w:val="00A61329"/>
    <w:rsid w:val="00A61F28"/>
    <w:rsid w:val="00A6251A"/>
    <w:rsid w:val="00A6276C"/>
    <w:rsid w:val="00A62D14"/>
    <w:rsid w:val="00A62D49"/>
    <w:rsid w:val="00A62D92"/>
    <w:rsid w:val="00A63576"/>
    <w:rsid w:val="00A63617"/>
    <w:rsid w:val="00A63E80"/>
    <w:rsid w:val="00A646D4"/>
    <w:rsid w:val="00A64BC8"/>
    <w:rsid w:val="00A64CCF"/>
    <w:rsid w:val="00A6537C"/>
    <w:rsid w:val="00A65BD9"/>
    <w:rsid w:val="00A66094"/>
    <w:rsid w:val="00A66AD3"/>
    <w:rsid w:val="00A66CF6"/>
    <w:rsid w:val="00A675F2"/>
    <w:rsid w:val="00A679AD"/>
    <w:rsid w:val="00A67DD0"/>
    <w:rsid w:val="00A700DD"/>
    <w:rsid w:val="00A70CF1"/>
    <w:rsid w:val="00A70DA0"/>
    <w:rsid w:val="00A718AB"/>
    <w:rsid w:val="00A71F0B"/>
    <w:rsid w:val="00A71FE1"/>
    <w:rsid w:val="00A72242"/>
    <w:rsid w:val="00A727DC"/>
    <w:rsid w:val="00A72DCA"/>
    <w:rsid w:val="00A7316B"/>
    <w:rsid w:val="00A7322B"/>
    <w:rsid w:val="00A73489"/>
    <w:rsid w:val="00A734C4"/>
    <w:rsid w:val="00A7351F"/>
    <w:rsid w:val="00A73E9E"/>
    <w:rsid w:val="00A74233"/>
    <w:rsid w:val="00A74765"/>
    <w:rsid w:val="00A74967"/>
    <w:rsid w:val="00A74A51"/>
    <w:rsid w:val="00A75391"/>
    <w:rsid w:val="00A75B4A"/>
    <w:rsid w:val="00A75BAC"/>
    <w:rsid w:val="00A76ADC"/>
    <w:rsid w:val="00A77147"/>
    <w:rsid w:val="00A776E8"/>
    <w:rsid w:val="00A8009B"/>
    <w:rsid w:val="00A8036A"/>
    <w:rsid w:val="00A80404"/>
    <w:rsid w:val="00A806A6"/>
    <w:rsid w:val="00A80D93"/>
    <w:rsid w:val="00A80F6B"/>
    <w:rsid w:val="00A81E22"/>
    <w:rsid w:val="00A820B2"/>
    <w:rsid w:val="00A82552"/>
    <w:rsid w:val="00A82705"/>
    <w:rsid w:val="00A8271F"/>
    <w:rsid w:val="00A82758"/>
    <w:rsid w:val="00A83E59"/>
    <w:rsid w:val="00A83F28"/>
    <w:rsid w:val="00A845B7"/>
    <w:rsid w:val="00A85282"/>
    <w:rsid w:val="00A85327"/>
    <w:rsid w:val="00A8577B"/>
    <w:rsid w:val="00A85824"/>
    <w:rsid w:val="00A85DC6"/>
    <w:rsid w:val="00A8621F"/>
    <w:rsid w:val="00A86592"/>
    <w:rsid w:val="00A8662B"/>
    <w:rsid w:val="00A8682E"/>
    <w:rsid w:val="00A8685C"/>
    <w:rsid w:val="00A86F6C"/>
    <w:rsid w:val="00A87706"/>
    <w:rsid w:val="00A87769"/>
    <w:rsid w:val="00A87B9B"/>
    <w:rsid w:val="00A9071A"/>
    <w:rsid w:val="00A90FB2"/>
    <w:rsid w:val="00A91164"/>
    <w:rsid w:val="00A918E2"/>
    <w:rsid w:val="00A91DDA"/>
    <w:rsid w:val="00A91F22"/>
    <w:rsid w:val="00A9235A"/>
    <w:rsid w:val="00A92430"/>
    <w:rsid w:val="00A92712"/>
    <w:rsid w:val="00A9370A"/>
    <w:rsid w:val="00A93762"/>
    <w:rsid w:val="00A939B9"/>
    <w:rsid w:val="00A93FCE"/>
    <w:rsid w:val="00A9449B"/>
    <w:rsid w:val="00A94A59"/>
    <w:rsid w:val="00A951AF"/>
    <w:rsid w:val="00A95779"/>
    <w:rsid w:val="00A957C4"/>
    <w:rsid w:val="00A968F9"/>
    <w:rsid w:val="00A9718D"/>
    <w:rsid w:val="00A971EB"/>
    <w:rsid w:val="00A973EB"/>
    <w:rsid w:val="00A97A9C"/>
    <w:rsid w:val="00A97B75"/>
    <w:rsid w:val="00AA00DC"/>
    <w:rsid w:val="00AA0126"/>
    <w:rsid w:val="00AA08EF"/>
    <w:rsid w:val="00AA0D59"/>
    <w:rsid w:val="00AA1724"/>
    <w:rsid w:val="00AA191E"/>
    <w:rsid w:val="00AA2376"/>
    <w:rsid w:val="00AA2D5A"/>
    <w:rsid w:val="00AA3939"/>
    <w:rsid w:val="00AA3AA0"/>
    <w:rsid w:val="00AA3D76"/>
    <w:rsid w:val="00AA3EFC"/>
    <w:rsid w:val="00AA41FE"/>
    <w:rsid w:val="00AA42AD"/>
    <w:rsid w:val="00AA62DD"/>
    <w:rsid w:val="00AA7369"/>
    <w:rsid w:val="00AA7715"/>
    <w:rsid w:val="00AB11ED"/>
    <w:rsid w:val="00AB1656"/>
    <w:rsid w:val="00AB1A19"/>
    <w:rsid w:val="00AB1EC1"/>
    <w:rsid w:val="00AB21B5"/>
    <w:rsid w:val="00AB21D3"/>
    <w:rsid w:val="00AB2320"/>
    <w:rsid w:val="00AB2745"/>
    <w:rsid w:val="00AB2A75"/>
    <w:rsid w:val="00AB2EFB"/>
    <w:rsid w:val="00AB3078"/>
    <w:rsid w:val="00AB348E"/>
    <w:rsid w:val="00AB3613"/>
    <w:rsid w:val="00AB3B09"/>
    <w:rsid w:val="00AB3DB9"/>
    <w:rsid w:val="00AB426A"/>
    <w:rsid w:val="00AB5B10"/>
    <w:rsid w:val="00AB646D"/>
    <w:rsid w:val="00AB6995"/>
    <w:rsid w:val="00AB7542"/>
    <w:rsid w:val="00AC1420"/>
    <w:rsid w:val="00AC1ADE"/>
    <w:rsid w:val="00AC2158"/>
    <w:rsid w:val="00AC2380"/>
    <w:rsid w:val="00AC23FF"/>
    <w:rsid w:val="00AC2408"/>
    <w:rsid w:val="00AC266D"/>
    <w:rsid w:val="00AC3D6F"/>
    <w:rsid w:val="00AC3E76"/>
    <w:rsid w:val="00AC3F35"/>
    <w:rsid w:val="00AC485D"/>
    <w:rsid w:val="00AC4927"/>
    <w:rsid w:val="00AC4D1D"/>
    <w:rsid w:val="00AC5516"/>
    <w:rsid w:val="00AC5CC3"/>
    <w:rsid w:val="00AC5DE3"/>
    <w:rsid w:val="00AC67F0"/>
    <w:rsid w:val="00AC7D03"/>
    <w:rsid w:val="00AC7E74"/>
    <w:rsid w:val="00AC7E80"/>
    <w:rsid w:val="00AD0348"/>
    <w:rsid w:val="00AD081E"/>
    <w:rsid w:val="00AD296E"/>
    <w:rsid w:val="00AD30C5"/>
    <w:rsid w:val="00AD36DF"/>
    <w:rsid w:val="00AD38E2"/>
    <w:rsid w:val="00AD3F50"/>
    <w:rsid w:val="00AD5004"/>
    <w:rsid w:val="00AD571A"/>
    <w:rsid w:val="00AD59B8"/>
    <w:rsid w:val="00AD5FC4"/>
    <w:rsid w:val="00AD657A"/>
    <w:rsid w:val="00AD6596"/>
    <w:rsid w:val="00AD6757"/>
    <w:rsid w:val="00AD6E7A"/>
    <w:rsid w:val="00AD6F1D"/>
    <w:rsid w:val="00AD711B"/>
    <w:rsid w:val="00AD7237"/>
    <w:rsid w:val="00AD748C"/>
    <w:rsid w:val="00AD76B0"/>
    <w:rsid w:val="00AD7BA8"/>
    <w:rsid w:val="00AE07E9"/>
    <w:rsid w:val="00AE1C83"/>
    <w:rsid w:val="00AE1E6D"/>
    <w:rsid w:val="00AE2088"/>
    <w:rsid w:val="00AE38BD"/>
    <w:rsid w:val="00AE3DB2"/>
    <w:rsid w:val="00AE4899"/>
    <w:rsid w:val="00AE4FBF"/>
    <w:rsid w:val="00AE5397"/>
    <w:rsid w:val="00AE572F"/>
    <w:rsid w:val="00AE608E"/>
    <w:rsid w:val="00AE6AB6"/>
    <w:rsid w:val="00AE6C63"/>
    <w:rsid w:val="00AE6EF7"/>
    <w:rsid w:val="00AE7713"/>
    <w:rsid w:val="00AF0346"/>
    <w:rsid w:val="00AF0461"/>
    <w:rsid w:val="00AF0EA1"/>
    <w:rsid w:val="00AF186D"/>
    <w:rsid w:val="00AF1E41"/>
    <w:rsid w:val="00AF220F"/>
    <w:rsid w:val="00AF2A3D"/>
    <w:rsid w:val="00AF2B9F"/>
    <w:rsid w:val="00AF2FEF"/>
    <w:rsid w:val="00AF307F"/>
    <w:rsid w:val="00AF38F5"/>
    <w:rsid w:val="00AF3E76"/>
    <w:rsid w:val="00AF4023"/>
    <w:rsid w:val="00AF40C4"/>
    <w:rsid w:val="00AF4311"/>
    <w:rsid w:val="00AF43BF"/>
    <w:rsid w:val="00AF4BD9"/>
    <w:rsid w:val="00AF5922"/>
    <w:rsid w:val="00AF6A60"/>
    <w:rsid w:val="00AF6A98"/>
    <w:rsid w:val="00B00344"/>
    <w:rsid w:val="00B010A1"/>
    <w:rsid w:val="00B0156A"/>
    <w:rsid w:val="00B01A0D"/>
    <w:rsid w:val="00B01BF0"/>
    <w:rsid w:val="00B02D0C"/>
    <w:rsid w:val="00B02DD0"/>
    <w:rsid w:val="00B02DEF"/>
    <w:rsid w:val="00B035EE"/>
    <w:rsid w:val="00B04A00"/>
    <w:rsid w:val="00B04EF9"/>
    <w:rsid w:val="00B051DD"/>
    <w:rsid w:val="00B05420"/>
    <w:rsid w:val="00B05439"/>
    <w:rsid w:val="00B05B5A"/>
    <w:rsid w:val="00B05CFA"/>
    <w:rsid w:val="00B068C4"/>
    <w:rsid w:val="00B0781E"/>
    <w:rsid w:val="00B07BE6"/>
    <w:rsid w:val="00B07D02"/>
    <w:rsid w:val="00B07ECF"/>
    <w:rsid w:val="00B07F9A"/>
    <w:rsid w:val="00B114FB"/>
    <w:rsid w:val="00B12499"/>
    <w:rsid w:val="00B12FE6"/>
    <w:rsid w:val="00B140F6"/>
    <w:rsid w:val="00B14F95"/>
    <w:rsid w:val="00B158D1"/>
    <w:rsid w:val="00B16743"/>
    <w:rsid w:val="00B16919"/>
    <w:rsid w:val="00B16A3A"/>
    <w:rsid w:val="00B16AC0"/>
    <w:rsid w:val="00B16BBF"/>
    <w:rsid w:val="00B17F02"/>
    <w:rsid w:val="00B20BE6"/>
    <w:rsid w:val="00B21442"/>
    <w:rsid w:val="00B21B10"/>
    <w:rsid w:val="00B21CBD"/>
    <w:rsid w:val="00B21EA9"/>
    <w:rsid w:val="00B21FF3"/>
    <w:rsid w:val="00B222EC"/>
    <w:rsid w:val="00B2239F"/>
    <w:rsid w:val="00B2257D"/>
    <w:rsid w:val="00B2294D"/>
    <w:rsid w:val="00B2336A"/>
    <w:rsid w:val="00B23F2D"/>
    <w:rsid w:val="00B24303"/>
    <w:rsid w:val="00B24DF8"/>
    <w:rsid w:val="00B24FA1"/>
    <w:rsid w:val="00B250AA"/>
    <w:rsid w:val="00B252C7"/>
    <w:rsid w:val="00B25829"/>
    <w:rsid w:val="00B25F57"/>
    <w:rsid w:val="00B27184"/>
    <w:rsid w:val="00B27802"/>
    <w:rsid w:val="00B279BF"/>
    <w:rsid w:val="00B27F49"/>
    <w:rsid w:val="00B3038B"/>
    <w:rsid w:val="00B30551"/>
    <w:rsid w:val="00B31385"/>
    <w:rsid w:val="00B31932"/>
    <w:rsid w:val="00B32009"/>
    <w:rsid w:val="00B32074"/>
    <w:rsid w:val="00B3238C"/>
    <w:rsid w:val="00B32422"/>
    <w:rsid w:val="00B324D1"/>
    <w:rsid w:val="00B325EA"/>
    <w:rsid w:val="00B33E0E"/>
    <w:rsid w:val="00B33E85"/>
    <w:rsid w:val="00B34067"/>
    <w:rsid w:val="00B340FA"/>
    <w:rsid w:val="00B34FD2"/>
    <w:rsid w:val="00B3516A"/>
    <w:rsid w:val="00B3540C"/>
    <w:rsid w:val="00B3594C"/>
    <w:rsid w:val="00B35F4B"/>
    <w:rsid w:val="00B37543"/>
    <w:rsid w:val="00B37B2C"/>
    <w:rsid w:val="00B4011A"/>
    <w:rsid w:val="00B401C9"/>
    <w:rsid w:val="00B4020E"/>
    <w:rsid w:val="00B40EBD"/>
    <w:rsid w:val="00B4112E"/>
    <w:rsid w:val="00B41910"/>
    <w:rsid w:val="00B42604"/>
    <w:rsid w:val="00B428E1"/>
    <w:rsid w:val="00B42F23"/>
    <w:rsid w:val="00B43694"/>
    <w:rsid w:val="00B44BE3"/>
    <w:rsid w:val="00B44D89"/>
    <w:rsid w:val="00B458E5"/>
    <w:rsid w:val="00B45F24"/>
    <w:rsid w:val="00B464A0"/>
    <w:rsid w:val="00B4687F"/>
    <w:rsid w:val="00B46BE9"/>
    <w:rsid w:val="00B46D15"/>
    <w:rsid w:val="00B47102"/>
    <w:rsid w:val="00B4714B"/>
    <w:rsid w:val="00B47B00"/>
    <w:rsid w:val="00B47BD1"/>
    <w:rsid w:val="00B51671"/>
    <w:rsid w:val="00B52B86"/>
    <w:rsid w:val="00B53234"/>
    <w:rsid w:val="00B532B2"/>
    <w:rsid w:val="00B5347F"/>
    <w:rsid w:val="00B53BEB"/>
    <w:rsid w:val="00B54D77"/>
    <w:rsid w:val="00B557D4"/>
    <w:rsid w:val="00B55B5D"/>
    <w:rsid w:val="00B55D32"/>
    <w:rsid w:val="00B567BD"/>
    <w:rsid w:val="00B56B20"/>
    <w:rsid w:val="00B5728D"/>
    <w:rsid w:val="00B57BC4"/>
    <w:rsid w:val="00B60147"/>
    <w:rsid w:val="00B60503"/>
    <w:rsid w:val="00B60F5D"/>
    <w:rsid w:val="00B612CF"/>
    <w:rsid w:val="00B620C4"/>
    <w:rsid w:val="00B62AC0"/>
    <w:rsid w:val="00B62CF3"/>
    <w:rsid w:val="00B631B6"/>
    <w:rsid w:val="00B63B17"/>
    <w:rsid w:val="00B63F89"/>
    <w:rsid w:val="00B63F8A"/>
    <w:rsid w:val="00B6412C"/>
    <w:rsid w:val="00B64146"/>
    <w:rsid w:val="00B646D7"/>
    <w:rsid w:val="00B6533B"/>
    <w:rsid w:val="00B653DB"/>
    <w:rsid w:val="00B6592C"/>
    <w:rsid w:val="00B65D38"/>
    <w:rsid w:val="00B65F80"/>
    <w:rsid w:val="00B66140"/>
    <w:rsid w:val="00B6620E"/>
    <w:rsid w:val="00B66338"/>
    <w:rsid w:val="00B67A1D"/>
    <w:rsid w:val="00B70053"/>
    <w:rsid w:val="00B707BE"/>
    <w:rsid w:val="00B709BE"/>
    <w:rsid w:val="00B70E20"/>
    <w:rsid w:val="00B71B08"/>
    <w:rsid w:val="00B72BC8"/>
    <w:rsid w:val="00B72D05"/>
    <w:rsid w:val="00B742C2"/>
    <w:rsid w:val="00B74388"/>
    <w:rsid w:val="00B74471"/>
    <w:rsid w:val="00B74530"/>
    <w:rsid w:val="00B745BC"/>
    <w:rsid w:val="00B7480A"/>
    <w:rsid w:val="00B764B1"/>
    <w:rsid w:val="00B7662B"/>
    <w:rsid w:val="00B76AE0"/>
    <w:rsid w:val="00B77D5F"/>
    <w:rsid w:val="00B77FA6"/>
    <w:rsid w:val="00B8083D"/>
    <w:rsid w:val="00B8110E"/>
    <w:rsid w:val="00B8255A"/>
    <w:rsid w:val="00B832C8"/>
    <w:rsid w:val="00B837D3"/>
    <w:rsid w:val="00B83C29"/>
    <w:rsid w:val="00B84187"/>
    <w:rsid w:val="00B8434D"/>
    <w:rsid w:val="00B84714"/>
    <w:rsid w:val="00B8525D"/>
    <w:rsid w:val="00B86039"/>
    <w:rsid w:val="00B86AC8"/>
    <w:rsid w:val="00B87AF2"/>
    <w:rsid w:val="00B87FC0"/>
    <w:rsid w:val="00B90AC7"/>
    <w:rsid w:val="00B914DD"/>
    <w:rsid w:val="00B91BF7"/>
    <w:rsid w:val="00B923BC"/>
    <w:rsid w:val="00B92488"/>
    <w:rsid w:val="00B92846"/>
    <w:rsid w:val="00B92886"/>
    <w:rsid w:val="00B92CA3"/>
    <w:rsid w:val="00B93736"/>
    <w:rsid w:val="00B93749"/>
    <w:rsid w:val="00B940FF"/>
    <w:rsid w:val="00B94692"/>
    <w:rsid w:val="00B955BA"/>
    <w:rsid w:val="00B95885"/>
    <w:rsid w:val="00B95C4E"/>
    <w:rsid w:val="00B96EC6"/>
    <w:rsid w:val="00B970BE"/>
    <w:rsid w:val="00B97514"/>
    <w:rsid w:val="00B97613"/>
    <w:rsid w:val="00B976A0"/>
    <w:rsid w:val="00BA021B"/>
    <w:rsid w:val="00BA0403"/>
    <w:rsid w:val="00BA0508"/>
    <w:rsid w:val="00BA1BC3"/>
    <w:rsid w:val="00BA1DBE"/>
    <w:rsid w:val="00BA2002"/>
    <w:rsid w:val="00BA28ED"/>
    <w:rsid w:val="00BA2A2F"/>
    <w:rsid w:val="00BA367C"/>
    <w:rsid w:val="00BA3CB0"/>
    <w:rsid w:val="00BA3E9D"/>
    <w:rsid w:val="00BA3F67"/>
    <w:rsid w:val="00BA4B95"/>
    <w:rsid w:val="00BA4D15"/>
    <w:rsid w:val="00BA558B"/>
    <w:rsid w:val="00BA5878"/>
    <w:rsid w:val="00BA5C19"/>
    <w:rsid w:val="00BA6589"/>
    <w:rsid w:val="00BA7222"/>
    <w:rsid w:val="00BA7C9B"/>
    <w:rsid w:val="00BB156E"/>
    <w:rsid w:val="00BB1D63"/>
    <w:rsid w:val="00BB1FFD"/>
    <w:rsid w:val="00BB2AF1"/>
    <w:rsid w:val="00BB30AA"/>
    <w:rsid w:val="00BB355E"/>
    <w:rsid w:val="00BB3C79"/>
    <w:rsid w:val="00BB3F35"/>
    <w:rsid w:val="00BB4753"/>
    <w:rsid w:val="00BB51E4"/>
    <w:rsid w:val="00BB5730"/>
    <w:rsid w:val="00BB6FFF"/>
    <w:rsid w:val="00BB7630"/>
    <w:rsid w:val="00BB786D"/>
    <w:rsid w:val="00BB7A8A"/>
    <w:rsid w:val="00BC0505"/>
    <w:rsid w:val="00BC0E35"/>
    <w:rsid w:val="00BC16ED"/>
    <w:rsid w:val="00BC297F"/>
    <w:rsid w:val="00BC29A1"/>
    <w:rsid w:val="00BC31BE"/>
    <w:rsid w:val="00BC36CC"/>
    <w:rsid w:val="00BC4792"/>
    <w:rsid w:val="00BC4B10"/>
    <w:rsid w:val="00BC4BA6"/>
    <w:rsid w:val="00BC4FEB"/>
    <w:rsid w:val="00BC5946"/>
    <w:rsid w:val="00BC6239"/>
    <w:rsid w:val="00BC6460"/>
    <w:rsid w:val="00BC725C"/>
    <w:rsid w:val="00BD0543"/>
    <w:rsid w:val="00BD0681"/>
    <w:rsid w:val="00BD0CAE"/>
    <w:rsid w:val="00BD152D"/>
    <w:rsid w:val="00BD1821"/>
    <w:rsid w:val="00BD2C86"/>
    <w:rsid w:val="00BD37CC"/>
    <w:rsid w:val="00BD38BA"/>
    <w:rsid w:val="00BD3E75"/>
    <w:rsid w:val="00BD3FC3"/>
    <w:rsid w:val="00BD4A4F"/>
    <w:rsid w:val="00BD5032"/>
    <w:rsid w:val="00BD5507"/>
    <w:rsid w:val="00BD5616"/>
    <w:rsid w:val="00BD5844"/>
    <w:rsid w:val="00BD59CF"/>
    <w:rsid w:val="00BD68EA"/>
    <w:rsid w:val="00BD6EBB"/>
    <w:rsid w:val="00BD7680"/>
    <w:rsid w:val="00BD77C6"/>
    <w:rsid w:val="00BD7ADE"/>
    <w:rsid w:val="00BD7DF0"/>
    <w:rsid w:val="00BE019F"/>
    <w:rsid w:val="00BE0384"/>
    <w:rsid w:val="00BE17E4"/>
    <w:rsid w:val="00BE1909"/>
    <w:rsid w:val="00BE1B8B"/>
    <w:rsid w:val="00BE1BBC"/>
    <w:rsid w:val="00BE1F63"/>
    <w:rsid w:val="00BE2FC8"/>
    <w:rsid w:val="00BE3508"/>
    <w:rsid w:val="00BE3A57"/>
    <w:rsid w:val="00BE407B"/>
    <w:rsid w:val="00BE453C"/>
    <w:rsid w:val="00BE52CC"/>
    <w:rsid w:val="00BE5DDC"/>
    <w:rsid w:val="00BE717C"/>
    <w:rsid w:val="00BF00F9"/>
    <w:rsid w:val="00BF0692"/>
    <w:rsid w:val="00BF07F1"/>
    <w:rsid w:val="00BF122A"/>
    <w:rsid w:val="00BF16AD"/>
    <w:rsid w:val="00BF2737"/>
    <w:rsid w:val="00BF2FDB"/>
    <w:rsid w:val="00BF3352"/>
    <w:rsid w:val="00BF39CE"/>
    <w:rsid w:val="00BF3AAD"/>
    <w:rsid w:val="00BF3AB8"/>
    <w:rsid w:val="00BF3D52"/>
    <w:rsid w:val="00BF3E9D"/>
    <w:rsid w:val="00BF3F81"/>
    <w:rsid w:val="00BF42EA"/>
    <w:rsid w:val="00BF43E2"/>
    <w:rsid w:val="00BF43E5"/>
    <w:rsid w:val="00BF5163"/>
    <w:rsid w:val="00BF5187"/>
    <w:rsid w:val="00BF6640"/>
    <w:rsid w:val="00BF6B80"/>
    <w:rsid w:val="00BF6F60"/>
    <w:rsid w:val="00C028A0"/>
    <w:rsid w:val="00C040A9"/>
    <w:rsid w:val="00C0441C"/>
    <w:rsid w:val="00C04931"/>
    <w:rsid w:val="00C04F26"/>
    <w:rsid w:val="00C052A0"/>
    <w:rsid w:val="00C05319"/>
    <w:rsid w:val="00C05BD2"/>
    <w:rsid w:val="00C05EC6"/>
    <w:rsid w:val="00C07878"/>
    <w:rsid w:val="00C07B5E"/>
    <w:rsid w:val="00C07E2B"/>
    <w:rsid w:val="00C10911"/>
    <w:rsid w:val="00C10B78"/>
    <w:rsid w:val="00C11639"/>
    <w:rsid w:val="00C12739"/>
    <w:rsid w:val="00C13205"/>
    <w:rsid w:val="00C136EB"/>
    <w:rsid w:val="00C13CBD"/>
    <w:rsid w:val="00C140B0"/>
    <w:rsid w:val="00C1434E"/>
    <w:rsid w:val="00C146DC"/>
    <w:rsid w:val="00C14709"/>
    <w:rsid w:val="00C14F04"/>
    <w:rsid w:val="00C14FA9"/>
    <w:rsid w:val="00C1531D"/>
    <w:rsid w:val="00C155DD"/>
    <w:rsid w:val="00C1582F"/>
    <w:rsid w:val="00C1602C"/>
    <w:rsid w:val="00C16A95"/>
    <w:rsid w:val="00C16E0A"/>
    <w:rsid w:val="00C16F4E"/>
    <w:rsid w:val="00C1737E"/>
    <w:rsid w:val="00C17D28"/>
    <w:rsid w:val="00C17FDC"/>
    <w:rsid w:val="00C2030D"/>
    <w:rsid w:val="00C209A9"/>
    <w:rsid w:val="00C20A7E"/>
    <w:rsid w:val="00C20B4C"/>
    <w:rsid w:val="00C20E7C"/>
    <w:rsid w:val="00C213CF"/>
    <w:rsid w:val="00C21679"/>
    <w:rsid w:val="00C21B84"/>
    <w:rsid w:val="00C22142"/>
    <w:rsid w:val="00C2300E"/>
    <w:rsid w:val="00C23A7E"/>
    <w:rsid w:val="00C24C0B"/>
    <w:rsid w:val="00C24F6E"/>
    <w:rsid w:val="00C251F2"/>
    <w:rsid w:val="00C2580D"/>
    <w:rsid w:val="00C25F46"/>
    <w:rsid w:val="00C26200"/>
    <w:rsid w:val="00C26229"/>
    <w:rsid w:val="00C26691"/>
    <w:rsid w:val="00C2693A"/>
    <w:rsid w:val="00C2701A"/>
    <w:rsid w:val="00C27403"/>
    <w:rsid w:val="00C27D3A"/>
    <w:rsid w:val="00C307DB"/>
    <w:rsid w:val="00C30886"/>
    <w:rsid w:val="00C3096F"/>
    <w:rsid w:val="00C31004"/>
    <w:rsid w:val="00C31027"/>
    <w:rsid w:val="00C3104D"/>
    <w:rsid w:val="00C314F9"/>
    <w:rsid w:val="00C318F1"/>
    <w:rsid w:val="00C31B47"/>
    <w:rsid w:val="00C32350"/>
    <w:rsid w:val="00C328AA"/>
    <w:rsid w:val="00C32F74"/>
    <w:rsid w:val="00C3347E"/>
    <w:rsid w:val="00C33691"/>
    <w:rsid w:val="00C33735"/>
    <w:rsid w:val="00C33968"/>
    <w:rsid w:val="00C33DD6"/>
    <w:rsid w:val="00C33EB4"/>
    <w:rsid w:val="00C3407C"/>
    <w:rsid w:val="00C34237"/>
    <w:rsid w:val="00C3426C"/>
    <w:rsid w:val="00C3437F"/>
    <w:rsid w:val="00C34A0B"/>
    <w:rsid w:val="00C34A87"/>
    <w:rsid w:val="00C35120"/>
    <w:rsid w:val="00C354D2"/>
    <w:rsid w:val="00C35519"/>
    <w:rsid w:val="00C35F0E"/>
    <w:rsid w:val="00C367A4"/>
    <w:rsid w:val="00C36CC3"/>
    <w:rsid w:val="00C377C5"/>
    <w:rsid w:val="00C37892"/>
    <w:rsid w:val="00C37986"/>
    <w:rsid w:val="00C37E54"/>
    <w:rsid w:val="00C40678"/>
    <w:rsid w:val="00C407C2"/>
    <w:rsid w:val="00C41659"/>
    <w:rsid w:val="00C4169C"/>
    <w:rsid w:val="00C41791"/>
    <w:rsid w:val="00C41985"/>
    <w:rsid w:val="00C419F1"/>
    <w:rsid w:val="00C41ADC"/>
    <w:rsid w:val="00C4363D"/>
    <w:rsid w:val="00C44CB5"/>
    <w:rsid w:val="00C45556"/>
    <w:rsid w:val="00C45631"/>
    <w:rsid w:val="00C461FE"/>
    <w:rsid w:val="00C4641B"/>
    <w:rsid w:val="00C46549"/>
    <w:rsid w:val="00C46BEB"/>
    <w:rsid w:val="00C46FF1"/>
    <w:rsid w:val="00C47321"/>
    <w:rsid w:val="00C50C6C"/>
    <w:rsid w:val="00C50F18"/>
    <w:rsid w:val="00C5161B"/>
    <w:rsid w:val="00C5172D"/>
    <w:rsid w:val="00C518C3"/>
    <w:rsid w:val="00C51D4C"/>
    <w:rsid w:val="00C51FE8"/>
    <w:rsid w:val="00C52065"/>
    <w:rsid w:val="00C5258C"/>
    <w:rsid w:val="00C530CB"/>
    <w:rsid w:val="00C5341C"/>
    <w:rsid w:val="00C5481F"/>
    <w:rsid w:val="00C54D96"/>
    <w:rsid w:val="00C54FB5"/>
    <w:rsid w:val="00C55DF1"/>
    <w:rsid w:val="00C55F50"/>
    <w:rsid w:val="00C5708E"/>
    <w:rsid w:val="00C57B87"/>
    <w:rsid w:val="00C60378"/>
    <w:rsid w:val="00C6095A"/>
    <w:rsid w:val="00C619EA"/>
    <w:rsid w:val="00C61D9A"/>
    <w:rsid w:val="00C61E09"/>
    <w:rsid w:val="00C61F04"/>
    <w:rsid w:val="00C622D6"/>
    <w:rsid w:val="00C62706"/>
    <w:rsid w:val="00C627AC"/>
    <w:rsid w:val="00C6381F"/>
    <w:rsid w:val="00C63894"/>
    <w:rsid w:val="00C63938"/>
    <w:rsid w:val="00C63DA1"/>
    <w:rsid w:val="00C64338"/>
    <w:rsid w:val="00C64351"/>
    <w:rsid w:val="00C6439C"/>
    <w:rsid w:val="00C645C1"/>
    <w:rsid w:val="00C653E5"/>
    <w:rsid w:val="00C658D1"/>
    <w:rsid w:val="00C664F3"/>
    <w:rsid w:val="00C67057"/>
    <w:rsid w:val="00C6797A"/>
    <w:rsid w:val="00C70077"/>
    <w:rsid w:val="00C70694"/>
    <w:rsid w:val="00C70C6E"/>
    <w:rsid w:val="00C71211"/>
    <w:rsid w:val="00C71CC4"/>
    <w:rsid w:val="00C71D6F"/>
    <w:rsid w:val="00C726A8"/>
    <w:rsid w:val="00C727EC"/>
    <w:rsid w:val="00C73243"/>
    <w:rsid w:val="00C735E7"/>
    <w:rsid w:val="00C73666"/>
    <w:rsid w:val="00C73784"/>
    <w:rsid w:val="00C73FB0"/>
    <w:rsid w:val="00C73FEE"/>
    <w:rsid w:val="00C74D42"/>
    <w:rsid w:val="00C74D85"/>
    <w:rsid w:val="00C7559E"/>
    <w:rsid w:val="00C75AFD"/>
    <w:rsid w:val="00C7622B"/>
    <w:rsid w:val="00C76959"/>
    <w:rsid w:val="00C77DF2"/>
    <w:rsid w:val="00C80444"/>
    <w:rsid w:val="00C807B5"/>
    <w:rsid w:val="00C80CD9"/>
    <w:rsid w:val="00C80D41"/>
    <w:rsid w:val="00C80E72"/>
    <w:rsid w:val="00C80F90"/>
    <w:rsid w:val="00C815B5"/>
    <w:rsid w:val="00C81D75"/>
    <w:rsid w:val="00C81DDF"/>
    <w:rsid w:val="00C82102"/>
    <w:rsid w:val="00C82114"/>
    <w:rsid w:val="00C82589"/>
    <w:rsid w:val="00C826E0"/>
    <w:rsid w:val="00C82942"/>
    <w:rsid w:val="00C82DA0"/>
    <w:rsid w:val="00C83394"/>
    <w:rsid w:val="00C83651"/>
    <w:rsid w:val="00C847AC"/>
    <w:rsid w:val="00C848BE"/>
    <w:rsid w:val="00C8539F"/>
    <w:rsid w:val="00C856DA"/>
    <w:rsid w:val="00C862EA"/>
    <w:rsid w:val="00C87E85"/>
    <w:rsid w:val="00C87EAE"/>
    <w:rsid w:val="00C9067F"/>
    <w:rsid w:val="00C9072F"/>
    <w:rsid w:val="00C90DB0"/>
    <w:rsid w:val="00C912B6"/>
    <w:rsid w:val="00C9282C"/>
    <w:rsid w:val="00C92B22"/>
    <w:rsid w:val="00C92F53"/>
    <w:rsid w:val="00C93321"/>
    <w:rsid w:val="00C93379"/>
    <w:rsid w:val="00C9347E"/>
    <w:rsid w:val="00C93C67"/>
    <w:rsid w:val="00C94350"/>
    <w:rsid w:val="00C9497A"/>
    <w:rsid w:val="00C94ACA"/>
    <w:rsid w:val="00C94CA0"/>
    <w:rsid w:val="00C94E06"/>
    <w:rsid w:val="00C94E61"/>
    <w:rsid w:val="00C957F1"/>
    <w:rsid w:val="00C958F8"/>
    <w:rsid w:val="00C9617A"/>
    <w:rsid w:val="00C97959"/>
    <w:rsid w:val="00C97B25"/>
    <w:rsid w:val="00CA0309"/>
    <w:rsid w:val="00CA0698"/>
    <w:rsid w:val="00CA071C"/>
    <w:rsid w:val="00CA0AC3"/>
    <w:rsid w:val="00CA105A"/>
    <w:rsid w:val="00CA1570"/>
    <w:rsid w:val="00CA17BC"/>
    <w:rsid w:val="00CA1A88"/>
    <w:rsid w:val="00CA2EB4"/>
    <w:rsid w:val="00CA37F6"/>
    <w:rsid w:val="00CA41D1"/>
    <w:rsid w:val="00CA4231"/>
    <w:rsid w:val="00CA43D5"/>
    <w:rsid w:val="00CA452D"/>
    <w:rsid w:val="00CA5206"/>
    <w:rsid w:val="00CA55EC"/>
    <w:rsid w:val="00CA5DFF"/>
    <w:rsid w:val="00CA6272"/>
    <w:rsid w:val="00CA629F"/>
    <w:rsid w:val="00CA65A7"/>
    <w:rsid w:val="00CA6954"/>
    <w:rsid w:val="00CA7138"/>
    <w:rsid w:val="00CA75CA"/>
    <w:rsid w:val="00CA7B83"/>
    <w:rsid w:val="00CA7E63"/>
    <w:rsid w:val="00CB099E"/>
    <w:rsid w:val="00CB0CCD"/>
    <w:rsid w:val="00CB0EB2"/>
    <w:rsid w:val="00CB1323"/>
    <w:rsid w:val="00CB132C"/>
    <w:rsid w:val="00CB13C5"/>
    <w:rsid w:val="00CB1542"/>
    <w:rsid w:val="00CB15DF"/>
    <w:rsid w:val="00CB22B0"/>
    <w:rsid w:val="00CB2393"/>
    <w:rsid w:val="00CB258C"/>
    <w:rsid w:val="00CB2E1A"/>
    <w:rsid w:val="00CB2F51"/>
    <w:rsid w:val="00CB316A"/>
    <w:rsid w:val="00CB36A7"/>
    <w:rsid w:val="00CB3EF8"/>
    <w:rsid w:val="00CB4037"/>
    <w:rsid w:val="00CB471D"/>
    <w:rsid w:val="00CB493E"/>
    <w:rsid w:val="00CB5C10"/>
    <w:rsid w:val="00CB69BC"/>
    <w:rsid w:val="00CB754D"/>
    <w:rsid w:val="00CC0205"/>
    <w:rsid w:val="00CC06F8"/>
    <w:rsid w:val="00CC16CD"/>
    <w:rsid w:val="00CC2A69"/>
    <w:rsid w:val="00CC3099"/>
    <w:rsid w:val="00CC3493"/>
    <w:rsid w:val="00CC39FC"/>
    <w:rsid w:val="00CC4AE1"/>
    <w:rsid w:val="00CC4D2F"/>
    <w:rsid w:val="00CC529A"/>
    <w:rsid w:val="00CC6156"/>
    <w:rsid w:val="00CC6184"/>
    <w:rsid w:val="00CC6874"/>
    <w:rsid w:val="00CC68E0"/>
    <w:rsid w:val="00CC6CE8"/>
    <w:rsid w:val="00CC6E71"/>
    <w:rsid w:val="00CC6FC0"/>
    <w:rsid w:val="00CC734F"/>
    <w:rsid w:val="00CC7870"/>
    <w:rsid w:val="00CC7AA5"/>
    <w:rsid w:val="00CD0745"/>
    <w:rsid w:val="00CD0B48"/>
    <w:rsid w:val="00CD133D"/>
    <w:rsid w:val="00CD15E9"/>
    <w:rsid w:val="00CD1ED4"/>
    <w:rsid w:val="00CD2342"/>
    <w:rsid w:val="00CD3253"/>
    <w:rsid w:val="00CD3A62"/>
    <w:rsid w:val="00CD40EC"/>
    <w:rsid w:val="00CD4459"/>
    <w:rsid w:val="00CD4904"/>
    <w:rsid w:val="00CD54F4"/>
    <w:rsid w:val="00CD6095"/>
    <w:rsid w:val="00CD77EC"/>
    <w:rsid w:val="00CD7BEA"/>
    <w:rsid w:val="00CD7D31"/>
    <w:rsid w:val="00CD7DA3"/>
    <w:rsid w:val="00CD7F61"/>
    <w:rsid w:val="00CD7FC4"/>
    <w:rsid w:val="00CE0070"/>
    <w:rsid w:val="00CE0899"/>
    <w:rsid w:val="00CE0E8A"/>
    <w:rsid w:val="00CE1FA2"/>
    <w:rsid w:val="00CE2363"/>
    <w:rsid w:val="00CE3A5A"/>
    <w:rsid w:val="00CE4AF0"/>
    <w:rsid w:val="00CE4D0A"/>
    <w:rsid w:val="00CE51E3"/>
    <w:rsid w:val="00CE5422"/>
    <w:rsid w:val="00CE5935"/>
    <w:rsid w:val="00CE6250"/>
    <w:rsid w:val="00CE6661"/>
    <w:rsid w:val="00CE67E8"/>
    <w:rsid w:val="00CE6843"/>
    <w:rsid w:val="00CE6AD6"/>
    <w:rsid w:val="00CE7576"/>
    <w:rsid w:val="00CE7994"/>
    <w:rsid w:val="00CE7C21"/>
    <w:rsid w:val="00CF02E2"/>
    <w:rsid w:val="00CF0325"/>
    <w:rsid w:val="00CF1A0F"/>
    <w:rsid w:val="00CF220C"/>
    <w:rsid w:val="00CF2DAB"/>
    <w:rsid w:val="00CF33FA"/>
    <w:rsid w:val="00CF37FC"/>
    <w:rsid w:val="00CF4819"/>
    <w:rsid w:val="00CF4AA4"/>
    <w:rsid w:val="00CF502F"/>
    <w:rsid w:val="00CF53DD"/>
    <w:rsid w:val="00CF5C80"/>
    <w:rsid w:val="00CF5E36"/>
    <w:rsid w:val="00CF6B63"/>
    <w:rsid w:val="00CF74B6"/>
    <w:rsid w:val="00D0025F"/>
    <w:rsid w:val="00D0053D"/>
    <w:rsid w:val="00D00864"/>
    <w:rsid w:val="00D00B10"/>
    <w:rsid w:val="00D00D3A"/>
    <w:rsid w:val="00D012F6"/>
    <w:rsid w:val="00D01563"/>
    <w:rsid w:val="00D01755"/>
    <w:rsid w:val="00D01785"/>
    <w:rsid w:val="00D019B2"/>
    <w:rsid w:val="00D01FDD"/>
    <w:rsid w:val="00D0217F"/>
    <w:rsid w:val="00D022F7"/>
    <w:rsid w:val="00D02A3B"/>
    <w:rsid w:val="00D02B3A"/>
    <w:rsid w:val="00D036E5"/>
    <w:rsid w:val="00D04556"/>
    <w:rsid w:val="00D048DE"/>
    <w:rsid w:val="00D052C3"/>
    <w:rsid w:val="00D0584C"/>
    <w:rsid w:val="00D0686C"/>
    <w:rsid w:val="00D06976"/>
    <w:rsid w:val="00D07984"/>
    <w:rsid w:val="00D07B60"/>
    <w:rsid w:val="00D1056B"/>
    <w:rsid w:val="00D109B0"/>
    <w:rsid w:val="00D1144D"/>
    <w:rsid w:val="00D11565"/>
    <w:rsid w:val="00D121E2"/>
    <w:rsid w:val="00D12C80"/>
    <w:rsid w:val="00D12EFD"/>
    <w:rsid w:val="00D1357A"/>
    <w:rsid w:val="00D13A3C"/>
    <w:rsid w:val="00D13C34"/>
    <w:rsid w:val="00D14314"/>
    <w:rsid w:val="00D14773"/>
    <w:rsid w:val="00D14C5B"/>
    <w:rsid w:val="00D14CA8"/>
    <w:rsid w:val="00D15259"/>
    <w:rsid w:val="00D16535"/>
    <w:rsid w:val="00D168A5"/>
    <w:rsid w:val="00D16F7E"/>
    <w:rsid w:val="00D1706B"/>
    <w:rsid w:val="00D20387"/>
    <w:rsid w:val="00D203F9"/>
    <w:rsid w:val="00D2047B"/>
    <w:rsid w:val="00D21766"/>
    <w:rsid w:val="00D21DFC"/>
    <w:rsid w:val="00D22042"/>
    <w:rsid w:val="00D222BF"/>
    <w:rsid w:val="00D22AE6"/>
    <w:rsid w:val="00D22B41"/>
    <w:rsid w:val="00D22E59"/>
    <w:rsid w:val="00D23AD0"/>
    <w:rsid w:val="00D24658"/>
    <w:rsid w:val="00D246E5"/>
    <w:rsid w:val="00D24C5B"/>
    <w:rsid w:val="00D25158"/>
    <w:rsid w:val="00D255CA"/>
    <w:rsid w:val="00D25766"/>
    <w:rsid w:val="00D25B08"/>
    <w:rsid w:val="00D25FB7"/>
    <w:rsid w:val="00D26C33"/>
    <w:rsid w:val="00D27114"/>
    <w:rsid w:val="00D30757"/>
    <w:rsid w:val="00D30CE0"/>
    <w:rsid w:val="00D31214"/>
    <w:rsid w:val="00D3133D"/>
    <w:rsid w:val="00D324BA"/>
    <w:rsid w:val="00D326DF"/>
    <w:rsid w:val="00D32A7F"/>
    <w:rsid w:val="00D32BB6"/>
    <w:rsid w:val="00D334FE"/>
    <w:rsid w:val="00D34C07"/>
    <w:rsid w:val="00D3593F"/>
    <w:rsid w:val="00D359FB"/>
    <w:rsid w:val="00D35B5A"/>
    <w:rsid w:val="00D35BC0"/>
    <w:rsid w:val="00D36284"/>
    <w:rsid w:val="00D3646D"/>
    <w:rsid w:val="00D366B8"/>
    <w:rsid w:val="00D36A12"/>
    <w:rsid w:val="00D36EC3"/>
    <w:rsid w:val="00D372F4"/>
    <w:rsid w:val="00D37738"/>
    <w:rsid w:val="00D379D0"/>
    <w:rsid w:val="00D40626"/>
    <w:rsid w:val="00D40F6A"/>
    <w:rsid w:val="00D41628"/>
    <w:rsid w:val="00D416D4"/>
    <w:rsid w:val="00D41B6A"/>
    <w:rsid w:val="00D424F4"/>
    <w:rsid w:val="00D427EA"/>
    <w:rsid w:val="00D429C9"/>
    <w:rsid w:val="00D42AC7"/>
    <w:rsid w:val="00D44EAA"/>
    <w:rsid w:val="00D461AF"/>
    <w:rsid w:val="00D467DE"/>
    <w:rsid w:val="00D4684B"/>
    <w:rsid w:val="00D46EDD"/>
    <w:rsid w:val="00D47A97"/>
    <w:rsid w:val="00D47FCA"/>
    <w:rsid w:val="00D50AFB"/>
    <w:rsid w:val="00D51097"/>
    <w:rsid w:val="00D517E2"/>
    <w:rsid w:val="00D518BB"/>
    <w:rsid w:val="00D52787"/>
    <w:rsid w:val="00D52D79"/>
    <w:rsid w:val="00D52F02"/>
    <w:rsid w:val="00D53827"/>
    <w:rsid w:val="00D53900"/>
    <w:rsid w:val="00D54F01"/>
    <w:rsid w:val="00D5633C"/>
    <w:rsid w:val="00D56514"/>
    <w:rsid w:val="00D56816"/>
    <w:rsid w:val="00D56915"/>
    <w:rsid w:val="00D56D68"/>
    <w:rsid w:val="00D56E04"/>
    <w:rsid w:val="00D575F3"/>
    <w:rsid w:val="00D57F86"/>
    <w:rsid w:val="00D60912"/>
    <w:rsid w:val="00D61347"/>
    <w:rsid w:val="00D61FE5"/>
    <w:rsid w:val="00D6331E"/>
    <w:rsid w:val="00D63A73"/>
    <w:rsid w:val="00D63B2F"/>
    <w:rsid w:val="00D643D4"/>
    <w:rsid w:val="00D64476"/>
    <w:rsid w:val="00D64E2F"/>
    <w:rsid w:val="00D65088"/>
    <w:rsid w:val="00D658EF"/>
    <w:rsid w:val="00D65A6A"/>
    <w:rsid w:val="00D664D7"/>
    <w:rsid w:val="00D66A86"/>
    <w:rsid w:val="00D66D38"/>
    <w:rsid w:val="00D66F97"/>
    <w:rsid w:val="00D67024"/>
    <w:rsid w:val="00D67169"/>
    <w:rsid w:val="00D6733C"/>
    <w:rsid w:val="00D67537"/>
    <w:rsid w:val="00D67AA5"/>
    <w:rsid w:val="00D70C79"/>
    <w:rsid w:val="00D70E37"/>
    <w:rsid w:val="00D711E6"/>
    <w:rsid w:val="00D715F5"/>
    <w:rsid w:val="00D7173B"/>
    <w:rsid w:val="00D7174E"/>
    <w:rsid w:val="00D71ECC"/>
    <w:rsid w:val="00D72214"/>
    <w:rsid w:val="00D7228D"/>
    <w:rsid w:val="00D72C2C"/>
    <w:rsid w:val="00D735B6"/>
    <w:rsid w:val="00D7397A"/>
    <w:rsid w:val="00D743FB"/>
    <w:rsid w:val="00D74468"/>
    <w:rsid w:val="00D74478"/>
    <w:rsid w:val="00D74576"/>
    <w:rsid w:val="00D7478A"/>
    <w:rsid w:val="00D7542A"/>
    <w:rsid w:val="00D75F05"/>
    <w:rsid w:val="00D762FA"/>
    <w:rsid w:val="00D76511"/>
    <w:rsid w:val="00D76636"/>
    <w:rsid w:val="00D7678A"/>
    <w:rsid w:val="00D76D32"/>
    <w:rsid w:val="00D76DB3"/>
    <w:rsid w:val="00D80339"/>
    <w:rsid w:val="00D803B4"/>
    <w:rsid w:val="00D80721"/>
    <w:rsid w:val="00D80F8B"/>
    <w:rsid w:val="00D811A1"/>
    <w:rsid w:val="00D811DB"/>
    <w:rsid w:val="00D81A6C"/>
    <w:rsid w:val="00D81FD9"/>
    <w:rsid w:val="00D8226C"/>
    <w:rsid w:val="00D82C37"/>
    <w:rsid w:val="00D82F4C"/>
    <w:rsid w:val="00D83114"/>
    <w:rsid w:val="00D8371A"/>
    <w:rsid w:val="00D8394A"/>
    <w:rsid w:val="00D84B97"/>
    <w:rsid w:val="00D852DA"/>
    <w:rsid w:val="00D87B53"/>
    <w:rsid w:val="00D87D85"/>
    <w:rsid w:val="00D87F7D"/>
    <w:rsid w:val="00D87FEA"/>
    <w:rsid w:val="00D90632"/>
    <w:rsid w:val="00D909FA"/>
    <w:rsid w:val="00D90A3E"/>
    <w:rsid w:val="00D9126A"/>
    <w:rsid w:val="00D91C7B"/>
    <w:rsid w:val="00D924F4"/>
    <w:rsid w:val="00D92554"/>
    <w:rsid w:val="00D9286D"/>
    <w:rsid w:val="00D9372F"/>
    <w:rsid w:val="00D937A2"/>
    <w:rsid w:val="00D93B72"/>
    <w:rsid w:val="00D9425E"/>
    <w:rsid w:val="00D9563B"/>
    <w:rsid w:val="00D9595D"/>
    <w:rsid w:val="00D962C9"/>
    <w:rsid w:val="00D96387"/>
    <w:rsid w:val="00D9644C"/>
    <w:rsid w:val="00D97418"/>
    <w:rsid w:val="00DA00A0"/>
    <w:rsid w:val="00DA07B7"/>
    <w:rsid w:val="00DA104B"/>
    <w:rsid w:val="00DA17D9"/>
    <w:rsid w:val="00DA1E83"/>
    <w:rsid w:val="00DA2A33"/>
    <w:rsid w:val="00DA2FC0"/>
    <w:rsid w:val="00DA3099"/>
    <w:rsid w:val="00DA33C7"/>
    <w:rsid w:val="00DA3534"/>
    <w:rsid w:val="00DA3DD7"/>
    <w:rsid w:val="00DA3F8C"/>
    <w:rsid w:val="00DA3FE2"/>
    <w:rsid w:val="00DA4072"/>
    <w:rsid w:val="00DA42A2"/>
    <w:rsid w:val="00DA4B49"/>
    <w:rsid w:val="00DA5138"/>
    <w:rsid w:val="00DA559D"/>
    <w:rsid w:val="00DA69B4"/>
    <w:rsid w:val="00DA7D92"/>
    <w:rsid w:val="00DB0A74"/>
    <w:rsid w:val="00DB0C6A"/>
    <w:rsid w:val="00DB2B82"/>
    <w:rsid w:val="00DB35C6"/>
    <w:rsid w:val="00DB39A6"/>
    <w:rsid w:val="00DB3C9C"/>
    <w:rsid w:val="00DB3FDC"/>
    <w:rsid w:val="00DB47F4"/>
    <w:rsid w:val="00DB4C70"/>
    <w:rsid w:val="00DB4D67"/>
    <w:rsid w:val="00DB5989"/>
    <w:rsid w:val="00DB5BA4"/>
    <w:rsid w:val="00DB6244"/>
    <w:rsid w:val="00DB6BDD"/>
    <w:rsid w:val="00DB6D93"/>
    <w:rsid w:val="00DB719B"/>
    <w:rsid w:val="00DB7631"/>
    <w:rsid w:val="00DB763F"/>
    <w:rsid w:val="00DB7B1F"/>
    <w:rsid w:val="00DB7E95"/>
    <w:rsid w:val="00DB7EB4"/>
    <w:rsid w:val="00DC0997"/>
    <w:rsid w:val="00DC1F77"/>
    <w:rsid w:val="00DC2220"/>
    <w:rsid w:val="00DC2473"/>
    <w:rsid w:val="00DC3BEE"/>
    <w:rsid w:val="00DC3F81"/>
    <w:rsid w:val="00DC4A15"/>
    <w:rsid w:val="00DC4BD2"/>
    <w:rsid w:val="00DC560E"/>
    <w:rsid w:val="00DC6834"/>
    <w:rsid w:val="00DC6C82"/>
    <w:rsid w:val="00DC7907"/>
    <w:rsid w:val="00DC7C5B"/>
    <w:rsid w:val="00DD04F9"/>
    <w:rsid w:val="00DD1261"/>
    <w:rsid w:val="00DD2123"/>
    <w:rsid w:val="00DD21E4"/>
    <w:rsid w:val="00DD2201"/>
    <w:rsid w:val="00DD2653"/>
    <w:rsid w:val="00DD2C51"/>
    <w:rsid w:val="00DD30BC"/>
    <w:rsid w:val="00DD3474"/>
    <w:rsid w:val="00DD3864"/>
    <w:rsid w:val="00DD3B4A"/>
    <w:rsid w:val="00DD4641"/>
    <w:rsid w:val="00DD48F3"/>
    <w:rsid w:val="00DD4F36"/>
    <w:rsid w:val="00DD5749"/>
    <w:rsid w:val="00DD643D"/>
    <w:rsid w:val="00DD65DC"/>
    <w:rsid w:val="00DD6724"/>
    <w:rsid w:val="00DD6D57"/>
    <w:rsid w:val="00DD712D"/>
    <w:rsid w:val="00DE0083"/>
    <w:rsid w:val="00DE022D"/>
    <w:rsid w:val="00DE02DF"/>
    <w:rsid w:val="00DE0F73"/>
    <w:rsid w:val="00DE1669"/>
    <w:rsid w:val="00DE16B6"/>
    <w:rsid w:val="00DE2141"/>
    <w:rsid w:val="00DE25C0"/>
    <w:rsid w:val="00DE2A94"/>
    <w:rsid w:val="00DE3404"/>
    <w:rsid w:val="00DE3467"/>
    <w:rsid w:val="00DE374C"/>
    <w:rsid w:val="00DE3824"/>
    <w:rsid w:val="00DE3CE9"/>
    <w:rsid w:val="00DE3DE2"/>
    <w:rsid w:val="00DE3E8E"/>
    <w:rsid w:val="00DE3F55"/>
    <w:rsid w:val="00DE43B1"/>
    <w:rsid w:val="00DE5080"/>
    <w:rsid w:val="00DE5676"/>
    <w:rsid w:val="00DE5C05"/>
    <w:rsid w:val="00DE5DD2"/>
    <w:rsid w:val="00DE60B2"/>
    <w:rsid w:val="00DE6CA0"/>
    <w:rsid w:val="00DE6DBF"/>
    <w:rsid w:val="00DE715A"/>
    <w:rsid w:val="00DE77F2"/>
    <w:rsid w:val="00DE796A"/>
    <w:rsid w:val="00DE79A4"/>
    <w:rsid w:val="00DE7A28"/>
    <w:rsid w:val="00DE7C1D"/>
    <w:rsid w:val="00DE7EE4"/>
    <w:rsid w:val="00DF0152"/>
    <w:rsid w:val="00DF017B"/>
    <w:rsid w:val="00DF0307"/>
    <w:rsid w:val="00DF0962"/>
    <w:rsid w:val="00DF0E30"/>
    <w:rsid w:val="00DF26BB"/>
    <w:rsid w:val="00DF2FBE"/>
    <w:rsid w:val="00DF3727"/>
    <w:rsid w:val="00DF3C1E"/>
    <w:rsid w:val="00DF3CE9"/>
    <w:rsid w:val="00DF48DC"/>
    <w:rsid w:val="00DF498B"/>
    <w:rsid w:val="00DF4A75"/>
    <w:rsid w:val="00DF4ECB"/>
    <w:rsid w:val="00DF517B"/>
    <w:rsid w:val="00DF53F8"/>
    <w:rsid w:val="00DF58ED"/>
    <w:rsid w:val="00DF5DF5"/>
    <w:rsid w:val="00DF605D"/>
    <w:rsid w:val="00DF62AB"/>
    <w:rsid w:val="00DF655D"/>
    <w:rsid w:val="00DF6777"/>
    <w:rsid w:val="00DF6880"/>
    <w:rsid w:val="00DF6A7F"/>
    <w:rsid w:val="00DF731A"/>
    <w:rsid w:val="00E00135"/>
    <w:rsid w:val="00E0092A"/>
    <w:rsid w:val="00E010A8"/>
    <w:rsid w:val="00E01BB3"/>
    <w:rsid w:val="00E029AD"/>
    <w:rsid w:val="00E02DB2"/>
    <w:rsid w:val="00E04675"/>
    <w:rsid w:val="00E04AA3"/>
    <w:rsid w:val="00E053F7"/>
    <w:rsid w:val="00E059FE"/>
    <w:rsid w:val="00E06007"/>
    <w:rsid w:val="00E062E7"/>
    <w:rsid w:val="00E068DE"/>
    <w:rsid w:val="00E06DEE"/>
    <w:rsid w:val="00E076B1"/>
    <w:rsid w:val="00E07F19"/>
    <w:rsid w:val="00E10A4A"/>
    <w:rsid w:val="00E114A6"/>
    <w:rsid w:val="00E121D3"/>
    <w:rsid w:val="00E16916"/>
    <w:rsid w:val="00E16B6E"/>
    <w:rsid w:val="00E17338"/>
    <w:rsid w:val="00E1751B"/>
    <w:rsid w:val="00E17A53"/>
    <w:rsid w:val="00E17FED"/>
    <w:rsid w:val="00E208CB"/>
    <w:rsid w:val="00E21F76"/>
    <w:rsid w:val="00E2214D"/>
    <w:rsid w:val="00E22BD2"/>
    <w:rsid w:val="00E23BBF"/>
    <w:rsid w:val="00E23BDD"/>
    <w:rsid w:val="00E23D11"/>
    <w:rsid w:val="00E23F28"/>
    <w:rsid w:val="00E23FB2"/>
    <w:rsid w:val="00E2465F"/>
    <w:rsid w:val="00E24CEC"/>
    <w:rsid w:val="00E24E3A"/>
    <w:rsid w:val="00E24FEA"/>
    <w:rsid w:val="00E250B0"/>
    <w:rsid w:val="00E25399"/>
    <w:rsid w:val="00E25A47"/>
    <w:rsid w:val="00E25CB6"/>
    <w:rsid w:val="00E25F18"/>
    <w:rsid w:val="00E2632E"/>
    <w:rsid w:val="00E275D2"/>
    <w:rsid w:val="00E27FBC"/>
    <w:rsid w:val="00E30A8F"/>
    <w:rsid w:val="00E310F3"/>
    <w:rsid w:val="00E31B9C"/>
    <w:rsid w:val="00E320FE"/>
    <w:rsid w:val="00E32118"/>
    <w:rsid w:val="00E32812"/>
    <w:rsid w:val="00E328D3"/>
    <w:rsid w:val="00E33732"/>
    <w:rsid w:val="00E339EC"/>
    <w:rsid w:val="00E33AF9"/>
    <w:rsid w:val="00E33C48"/>
    <w:rsid w:val="00E34017"/>
    <w:rsid w:val="00E3410C"/>
    <w:rsid w:val="00E3481C"/>
    <w:rsid w:val="00E357A4"/>
    <w:rsid w:val="00E35D41"/>
    <w:rsid w:val="00E35F41"/>
    <w:rsid w:val="00E36183"/>
    <w:rsid w:val="00E3639B"/>
    <w:rsid w:val="00E365A9"/>
    <w:rsid w:val="00E36A5E"/>
    <w:rsid w:val="00E4007F"/>
    <w:rsid w:val="00E40C78"/>
    <w:rsid w:val="00E415C6"/>
    <w:rsid w:val="00E41816"/>
    <w:rsid w:val="00E419C0"/>
    <w:rsid w:val="00E41C24"/>
    <w:rsid w:val="00E41F79"/>
    <w:rsid w:val="00E431D9"/>
    <w:rsid w:val="00E43478"/>
    <w:rsid w:val="00E45141"/>
    <w:rsid w:val="00E45576"/>
    <w:rsid w:val="00E460B1"/>
    <w:rsid w:val="00E46CCA"/>
    <w:rsid w:val="00E47214"/>
    <w:rsid w:val="00E4791A"/>
    <w:rsid w:val="00E479F1"/>
    <w:rsid w:val="00E47D23"/>
    <w:rsid w:val="00E50338"/>
    <w:rsid w:val="00E50528"/>
    <w:rsid w:val="00E50D6D"/>
    <w:rsid w:val="00E5133C"/>
    <w:rsid w:val="00E52109"/>
    <w:rsid w:val="00E53628"/>
    <w:rsid w:val="00E53CF0"/>
    <w:rsid w:val="00E5425C"/>
    <w:rsid w:val="00E5462A"/>
    <w:rsid w:val="00E5516D"/>
    <w:rsid w:val="00E551CD"/>
    <w:rsid w:val="00E56019"/>
    <w:rsid w:val="00E5658E"/>
    <w:rsid w:val="00E57103"/>
    <w:rsid w:val="00E57922"/>
    <w:rsid w:val="00E57D47"/>
    <w:rsid w:val="00E6037A"/>
    <w:rsid w:val="00E60D94"/>
    <w:rsid w:val="00E61498"/>
    <w:rsid w:val="00E61839"/>
    <w:rsid w:val="00E61A96"/>
    <w:rsid w:val="00E626E3"/>
    <w:rsid w:val="00E62FB5"/>
    <w:rsid w:val="00E63372"/>
    <w:rsid w:val="00E636CD"/>
    <w:rsid w:val="00E646C0"/>
    <w:rsid w:val="00E64B70"/>
    <w:rsid w:val="00E64DCB"/>
    <w:rsid w:val="00E64DE1"/>
    <w:rsid w:val="00E65128"/>
    <w:rsid w:val="00E665E3"/>
    <w:rsid w:val="00E66761"/>
    <w:rsid w:val="00E67B55"/>
    <w:rsid w:val="00E70690"/>
    <w:rsid w:val="00E709FB"/>
    <w:rsid w:val="00E70E39"/>
    <w:rsid w:val="00E71E87"/>
    <w:rsid w:val="00E727D0"/>
    <w:rsid w:val="00E729C8"/>
    <w:rsid w:val="00E729FE"/>
    <w:rsid w:val="00E72BB3"/>
    <w:rsid w:val="00E72ED8"/>
    <w:rsid w:val="00E73C3A"/>
    <w:rsid w:val="00E744C1"/>
    <w:rsid w:val="00E747B6"/>
    <w:rsid w:val="00E74F11"/>
    <w:rsid w:val="00E760A4"/>
    <w:rsid w:val="00E7696E"/>
    <w:rsid w:val="00E76E3F"/>
    <w:rsid w:val="00E770D9"/>
    <w:rsid w:val="00E77330"/>
    <w:rsid w:val="00E77877"/>
    <w:rsid w:val="00E77B3E"/>
    <w:rsid w:val="00E800F3"/>
    <w:rsid w:val="00E80175"/>
    <w:rsid w:val="00E80906"/>
    <w:rsid w:val="00E80D14"/>
    <w:rsid w:val="00E80DBA"/>
    <w:rsid w:val="00E81863"/>
    <w:rsid w:val="00E818EA"/>
    <w:rsid w:val="00E81AF2"/>
    <w:rsid w:val="00E826B9"/>
    <w:rsid w:val="00E82B83"/>
    <w:rsid w:val="00E8318A"/>
    <w:rsid w:val="00E8324B"/>
    <w:rsid w:val="00E83FB3"/>
    <w:rsid w:val="00E8401F"/>
    <w:rsid w:val="00E8424F"/>
    <w:rsid w:val="00E8500D"/>
    <w:rsid w:val="00E854A3"/>
    <w:rsid w:val="00E85EAC"/>
    <w:rsid w:val="00E86969"/>
    <w:rsid w:val="00E86A44"/>
    <w:rsid w:val="00E86F78"/>
    <w:rsid w:val="00E8777A"/>
    <w:rsid w:val="00E87F14"/>
    <w:rsid w:val="00E9022E"/>
    <w:rsid w:val="00E90272"/>
    <w:rsid w:val="00E905FC"/>
    <w:rsid w:val="00E90BB9"/>
    <w:rsid w:val="00E91A98"/>
    <w:rsid w:val="00E91BFC"/>
    <w:rsid w:val="00E91C52"/>
    <w:rsid w:val="00E92606"/>
    <w:rsid w:val="00E92DBA"/>
    <w:rsid w:val="00E93258"/>
    <w:rsid w:val="00E93308"/>
    <w:rsid w:val="00E94020"/>
    <w:rsid w:val="00E94BB0"/>
    <w:rsid w:val="00E94CD1"/>
    <w:rsid w:val="00E95626"/>
    <w:rsid w:val="00E9595D"/>
    <w:rsid w:val="00E95989"/>
    <w:rsid w:val="00E959D1"/>
    <w:rsid w:val="00E95B8A"/>
    <w:rsid w:val="00E95EF0"/>
    <w:rsid w:val="00E96037"/>
    <w:rsid w:val="00E965A1"/>
    <w:rsid w:val="00E96ADE"/>
    <w:rsid w:val="00E970D0"/>
    <w:rsid w:val="00E975CD"/>
    <w:rsid w:val="00E97AD0"/>
    <w:rsid w:val="00E97D4D"/>
    <w:rsid w:val="00E97EED"/>
    <w:rsid w:val="00EA0392"/>
    <w:rsid w:val="00EA13B2"/>
    <w:rsid w:val="00EA193C"/>
    <w:rsid w:val="00EA1B0C"/>
    <w:rsid w:val="00EA25CE"/>
    <w:rsid w:val="00EA26E5"/>
    <w:rsid w:val="00EA3699"/>
    <w:rsid w:val="00EA3759"/>
    <w:rsid w:val="00EA447E"/>
    <w:rsid w:val="00EA4B1F"/>
    <w:rsid w:val="00EA4BA6"/>
    <w:rsid w:val="00EA50C0"/>
    <w:rsid w:val="00EA59C7"/>
    <w:rsid w:val="00EA5EF5"/>
    <w:rsid w:val="00EA6565"/>
    <w:rsid w:val="00EA6C82"/>
    <w:rsid w:val="00EA6D9F"/>
    <w:rsid w:val="00EA71E8"/>
    <w:rsid w:val="00EA724C"/>
    <w:rsid w:val="00EA7E2D"/>
    <w:rsid w:val="00EB0616"/>
    <w:rsid w:val="00EB0E38"/>
    <w:rsid w:val="00EB0F05"/>
    <w:rsid w:val="00EB1963"/>
    <w:rsid w:val="00EB2861"/>
    <w:rsid w:val="00EB2D70"/>
    <w:rsid w:val="00EB3EB2"/>
    <w:rsid w:val="00EB453A"/>
    <w:rsid w:val="00EB57A7"/>
    <w:rsid w:val="00EB6905"/>
    <w:rsid w:val="00EB702A"/>
    <w:rsid w:val="00EB7693"/>
    <w:rsid w:val="00EC063D"/>
    <w:rsid w:val="00EC0ACB"/>
    <w:rsid w:val="00EC111A"/>
    <w:rsid w:val="00EC25FC"/>
    <w:rsid w:val="00EC2788"/>
    <w:rsid w:val="00EC2927"/>
    <w:rsid w:val="00EC3580"/>
    <w:rsid w:val="00EC364B"/>
    <w:rsid w:val="00EC39BB"/>
    <w:rsid w:val="00EC39D7"/>
    <w:rsid w:val="00EC4C29"/>
    <w:rsid w:val="00EC4DB8"/>
    <w:rsid w:val="00EC568B"/>
    <w:rsid w:val="00EC5F5B"/>
    <w:rsid w:val="00EC6074"/>
    <w:rsid w:val="00EC60F8"/>
    <w:rsid w:val="00EC6125"/>
    <w:rsid w:val="00EC6390"/>
    <w:rsid w:val="00EC6703"/>
    <w:rsid w:val="00EC67EE"/>
    <w:rsid w:val="00EC6AB6"/>
    <w:rsid w:val="00EC6B73"/>
    <w:rsid w:val="00EC7CAF"/>
    <w:rsid w:val="00ED0A67"/>
    <w:rsid w:val="00ED0F63"/>
    <w:rsid w:val="00ED1135"/>
    <w:rsid w:val="00ED1775"/>
    <w:rsid w:val="00ED17E9"/>
    <w:rsid w:val="00ED293C"/>
    <w:rsid w:val="00ED2A84"/>
    <w:rsid w:val="00ED3843"/>
    <w:rsid w:val="00ED3C3C"/>
    <w:rsid w:val="00ED3EBF"/>
    <w:rsid w:val="00ED3EC9"/>
    <w:rsid w:val="00ED4195"/>
    <w:rsid w:val="00ED44E0"/>
    <w:rsid w:val="00ED567E"/>
    <w:rsid w:val="00ED7DD8"/>
    <w:rsid w:val="00ED7F86"/>
    <w:rsid w:val="00EE0BE0"/>
    <w:rsid w:val="00EE13B8"/>
    <w:rsid w:val="00EE1748"/>
    <w:rsid w:val="00EE1884"/>
    <w:rsid w:val="00EE1AD1"/>
    <w:rsid w:val="00EE25D8"/>
    <w:rsid w:val="00EE26A2"/>
    <w:rsid w:val="00EE2EB5"/>
    <w:rsid w:val="00EE3650"/>
    <w:rsid w:val="00EE374D"/>
    <w:rsid w:val="00EE394B"/>
    <w:rsid w:val="00EE3F69"/>
    <w:rsid w:val="00EE40DB"/>
    <w:rsid w:val="00EE4578"/>
    <w:rsid w:val="00EE47D1"/>
    <w:rsid w:val="00EE4D70"/>
    <w:rsid w:val="00EE4F82"/>
    <w:rsid w:val="00EE549F"/>
    <w:rsid w:val="00EE5654"/>
    <w:rsid w:val="00EE61ED"/>
    <w:rsid w:val="00EE6B7D"/>
    <w:rsid w:val="00EE6F08"/>
    <w:rsid w:val="00EF005A"/>
    <w:rsid w:val="00EF035B"/>
    <w:rsid w:val="00EF190E"/>
    <w:rsid w:val="00EF1B76"/>
    <w:rsid w:val="00EF1D3B"/>
    <w:rsid w:val="00EF1F44"/>
    <w:rsid w:val="00EF26F0"/>
    <w:rsid w:val="00EF2DAD"/>
    <w:rsid w:val="00EF2DE4"/>
    <w:rsid w:val="00EF4120"/>
    <w:rsid w:val="00EF4143"/>
    <w:rsid w:val="00EF41F6"/>
    <w:rsid w:val="00EF482B"/>
    <w:rsid w:val="00EF5AE1"/>
    <w:rsid w:val="00EF5B69"/>
    <w:rsid w:val="00EF5B91"/>
    <w:rsid w:val="00EF6305"/>
    <w:rsid w:val="00EF6395"/>
    <w:rsid w:val="00EF6C48"/>
    <w:rsid w:val="00EF6D6B"/>
    <w:rsid w:val="00EF6FB4"/>
    <w:rsid w:val="00EF715C"/>
    <w:rsid w:val="00EF7879"/>
    <w:rsid w:val="00EF7993"/>
    <w:rsid w:val="00EF7E70"/>
    <w:rsid w:val="00F00272"/>
    <w:rsid w:val="00F0063E"/>
    <w:rsid w:val="00F00B9C"/>
    <w:rsid w:val="00F0176A"/>
    <w:rsid w:val="00F02968"/>
    <w:rsid w:val="00F02A73"/>
    <w:rsid w:val="00F02F65"/>
    <w:rsid w:val="00F032F2"/>
    <w:rsid w:val="00F03306"/>
    <w:rsid w:val="00F03502"/>
    <w:rsid w:val="00F05688"/>
    <w:rsid w:val="00F05723"/>
    <w:rsid w:val="00F0645C"/>
    <w:rsid w:val="00F06B7F"/>
    <w:rsid w:val="00F06C83"/>
    <w:rsid w:val="00F06F18"/>
    <w:rsid w:val="00F07D72"/>
    <w:rsid w:val="00F07F11"/>
    <w:rsid w:val="00F1044F"/>
    <w:rsid w:val="00F10737"/>
    <w:rsid w:val="00F10768"/>
    <w:rsid w:val="00F10F12"/>
    <w:rsid w:val="00F11026"/>
    <w:rsid w:val="00F1127E"/>
    <w:rsid w:val="00F118E9"/>
    <w:rsid w:val="00F11A00"/>
    <w:rsid w:val="00F11C3E"/>
    <w:rsid w:val="00F121C3"/>
    <w:rsid w:val="00F121F1"/>
    <w:rsid w:val="00F12791"/>
    <w:rsid w:val="00F128A6"/>
    <w:rsid w:val="00F12927"/>
    <w:rsid w:val="00F12B05"/>
    <w:rsid w:val="00F12FE3"/>
    <w:rsid w:val="00F14632"/>
    <w:rsid w:val="00F147FA"/>
    <w:rsid w:val="00F1491E"/>
    <w:rsid w:val="00F14D81"/>
    <w:rsid w:val="00F15016"/>
    <w:rsid w:val="00F158D5"/>
    <w:rsid w:val="00F15B14"/>
    <w:rsid w:val="00F16918"/>
    <w:rsid w:val="00F16A08"/>
    <w:rsid w:val="00F175FC"/>
    <w:rsid w:val="00F17641"/>
    <w:rsid w:val="00F17F4D"/>
    <w:rsid w:val="00F20355"/>
    <w:rsid w:val="00F2059E"/>
    <w:rsid w:val="00F20EF1"/>
    <w:rsid w:val="00F21003"/>
    <w:rsid w:val="00F2129D"/>
    <w:rsid w:val="00F218A4"/>
    <w:rsid w:val="00F222D1"/>
    <w:rsid w:val="00F22389"/>
    <w:rsid w:val="00F22811"/>
    <w:rsid w:val="00F2299B"/>
    <w:rsid w:val="00F237CF"/>
    <w:rsid w:val="00F23F8C"/>
    <w:rsid w:val="00F2426B"/>
    <w:rsid w:val="00F25B67"/>
    <w:rsid w:val="00F25CA9"/>
    <w:rsid w:val="00F2771C"/>
    <w:rsid w:val="00F307B1"/>
    <w:rsid w:val="00F311EE"/>
    <w:rsid w:val="00F316EF"/>
    <w:rsid w:val="00F31EED"/>
    <w:rsid w:val="00F32617"/>
    <w:rsid w:val="00F32F24"/>
    <w:rsid w:val="00F32F6A"/>
    <w:rsid w:val="00F334C9"/>
    <w:rsid w:val="00F33E0F"/>
    <w:rsid w:val="00F3460B"/>
    <w:rsid w:val="00F35266"/>
    <w:rsid w:val="00F354E3"/>
    <w:rsid w:val="00F35A95"/>
    <w:rsid w:val="00F35AFE"/>
    <w:rsid w:val="00F36065"/>
    <w:rsid w:val="00F365F5"/>
    <w:rsid w:val="00F3689A"/>
    <w:rsid w:val="00F36C41"/>
    <w:rsid w:val="00F36F1D"/>
    <w:rsid w:val="00F37CB4"/>
    <w:rsid w:val="00F37F94"/>
    <w:rsid w:val="00F404C1"/>
    <w:rsid w:val="00F4126D"/>
    <w:rsid w:val="00F4148B"/>
    <w:rsid w:val="00F4198F"/>
    <w:rsid w:val="00F42A69"/>
    <w:rsid w:val="00F42AFA"/>
    <w:rsid w:val="00F42B2D"/>
    <w:rsid w:val="00F43789"/>
    <w:rsid w:val="00F43819"/>
    <w:rsid w:val="00F43FD5"/>
    <w:rsid w:val="00F44043"/>
    <w:rsid w:val="00F4454A"/>
    <w:rsid w:val="00F4456C"/>
    <w:rsid w:val="00F4464D"/>
    <w:rsid w:val="00F457CA"/>
    <w:rsid w:val="00F45950"/>
    <w:rsid w:val="00F45AC1"/>
    <w:rsid w:val="00F46AE8"/>
    <w:rsid w:val="00F47740"/>
    <w:rsid w:val="00F479CD"/>
    <w:rsid w:val="00F47B7F"/>
    <w:rsid w:val="00F47C6B"/>
    <w:rsid w:val="00F501F5"/>
    <w:rsid w:val="00F5173A"/>
    <w:rsid w:val="00F524CE"/>
    <w:rsid w:val="00F52BDD"/>
    <w:rsid w:val="00F535B3"/>
    <w:rsid w:val="00F53694"/>
    <w:rsid w:val="00F53955"/>
    <w:rsid w:val="00F53E6B"/>
    <w:rsid w:val="00F54ABC"/>
    <w:rsid w:val="00F54EF0"/>
    <w:rsid w:val="00F55057"/>
    <w:rsid w:val="00F55140"/>
    <w:rsid w:val="00F555B8"/>
    <w:rsid w:val="00F55946"/>
    <w:rsid w:val="00F55EB5"/>
    <w:rsid w:val="00F56168"/>
    <w:rsid w:val="00F5659E"/>
    <w:rsid w:val="00F56E60"/>
    <w:rsid w:val="00F57936"/>
    <w:rsid w:val="00F6035C"/>
    <w:rsid w:val="00F604DA"/>
    <w:rsid w:val="00F60D4C"/>
    <w:rsid w:val="00F61B3D"/>
    <w:rsid w:val="00F6218F"/>
    <w:rsid w:val="00F629DE"/>
    <w:rsid w:val="00F62D2C"/>
    <w:rsid w:val="00F63035"/>
    <w:rsid w:val="00F63B6A"/>
    <w:rsid w:val="00F63CF6"/>
    <w:rsid w:val="00F63D17"/>
    <w:rsid w:val="00F64F2F"/>
    <w:rsid w:val="00F66085"/>
    <w:rsid w:val="00F662A5"/>
    <w:rsid w:val="00F66CF8"/>
    <w:rsid w:val="00F70673"/>
    <w:rsid w:val="00F70CD4"/>
    <w:rsid w:val="00F70D21"/>
    <w:rsid w:val="00F71389"/>
    <w:rsid w:val="00F71753"/>
    <w:rsid w:val="00F729A1"/>
    <w:rsid w:val="00F7315B"/>
    <w:rsid w:val="00F7392D"/>
    <w:rsid w:val="00F739C4"/>
    <w:rsid w:val="00F751CD"/>
    <w:rsid w:val="00F755FF"/>
    <w:rsid w:val="00F7643B"/>
    <w:rsid w:val="00F76932"/>
    <w:rsid w:val="00F76D57"/>
    <w:rsid w:val="00F76F75"/>
    <w:rsid w:val="00F77841"/>
    <w:rsid w:val="00F779DB"/>
    <w:rsid w:val="00F77DC9"/>
    <w:rsid w:val="00F82BA9"/>
    <w:rsid w:val="00F82E19"/>
    <w:rsid w:val="00F84645"/>
    <w:rsid w:val="00F84EBA"/>
    <w:rsid w:val="00F85125"/>
    <w:rsid w:val="00F85C82"/>
    <w:rsid w:val="00F8685E"/>
    <w:rsid w:val="00F86919"/>
    <w:rsid w:val="00F87FC5"/>
    <w:rsid w:val="00F9057D"/>
    <w:rsid w:val="00F9113A"/>
    <w:rsid w:val="00F917FE"/>
    <w:rsid w:val="00F91990"/>
    <w:rsid w:val="00F92B49"/>
    <w:rsid w:val="00F94176"/>
    <w:rsid w:val="00F95632"/>
    <w:rsid w:val="00F96693"/>
    <w:rsid w:val="00F96831"/>
    <w:rsid w:val="00FA0D5A"/>
    <w:rsid w:val="00FA1C0C"/>
    <w:rsid w:val="00FA2AA7"/>
    <w:rsid w:val="00FA33B0"/>
    <w:rsid w:val="00FA35A6"/>
    <w:rsid w:val="00FA3D4F"/>
    <w:rsid w:val="00FA684B"/>
    <w:rsid w:val="00FB02C8"/>
    <w:rsid w:val="00FB03F5"/>
    <w:rsid w:val="00FB0745"/>
    <w:rsid w:val="00FB1062"/>
    <w:rsid w:val="00FB1269"/>
    <w:rsid w:val="00FB1BAC"/>
    <w:rsid w:val="00FB3754"/>
    <w:rsid w:val="00FB39C5"/>
    <w:rsid w:val="00FB4151"/>
    <w:rsid w:val="00FB415A"/>
    <w:rsid w:val="00FB4728"/>
    <w:rsid w:val="00FB58E5"/>
    <w:rsid w:val="00FB5B74"/>
    <w:rsid w:val="00FB5F38"/>
    <w:rsid w:val="00FB6112"/>
    <w:rsid w:val="00FB62CA"/>
    <w:rsid w:val="00FB63CE"/>
    <w:rsid w:val="00FB653C"/>
    <w:rsid w:val="00FB67FD"/>
    <w:rsid w:val="00FB740C"/>
    <w:rsid w:val="00FB79CE"/>
    <w:rsid w:val="00FB7FB1"/>
    <w:rsid w:val="00FC0442"/>
    <w:rsid w:val="00FC0671"/>
    <w:rsid w:val="00FC0785"/>
    <w:rsid w:val="00FC0C1D"/>
    <w:rsid w:val="00FC0C32"/>
    <w:rsid w:val="00FC12A7"/>
    <w:rsid w:val="00FC1A3D"/>
    <w:rsid w:val="00FC1A6F"/>
    <w:rsid w:val="00FC1CB1"/>
    <w:rsid w:val="00FC2573"/>
    <w:rsid w:val="00FC31D4"/>
    <w:rsid w:val="00FC36E9"/>
    <w:rsid w:val="00FC37E1"/>
    <w:rsid w:val="00FC3D63"/>
    <w:rsid w:val="00FC4ADD"/>
    <w:rsid w:val="00FC5073"/>
    <w:rsid w:val="00FC56D4"/>
    <w:rsid w:val="00FC66B3"/>
    <w:rsid w:val="00FC71AD"/>
    <w:rsid w:val="00FD0179"/>
    <w:rsid w:val="00FD0B66"/>
    <w:rsid w:val="00FD0E3C"/>
    <w:rsid w:val="00FD1563"/>
    <w:rsid w:val="00FD1C6E"/>
    <w:rsid w:val="00FD1F47"/>
    <w:rsid w:val="00FD1F50"/>
    <w:rsid w:val="00FD21D7"/>
    <w:rsid w:val="00FD2951"/>
    <w:rsid w:val="00FD30EB"/>
    <w:rsid w:val="00FD3162"/>
    <w:rsid w:val="00FD372A"/>
    <w:rsid w:val="00FD3BC3"/>
    <w:rsid w:val="00FD3EEF"/>
    <w:rsid w:val="00FD3F73"/>
    <w:rsid w:val="00FD4957"/>
    <w:rsid w:val="00FD516D"/>
    <w:rsid w:val="00FD5210"/>
    <w:rsid w:val="00FD5A54"/>
    <w:rsid w:val="00FD604F"/>
    <w:rsid w:val="00FD60FD"/>
    <w:rsid w:val="00FD6F8A"/>
    <w:rsid w:val="00FE05BD"/>
    <w:rsid w:val="00FE05FC"/>
    <w:rsid w:val="00FE1B88"/>
    <w:rsid w:val="00FE23F6"/>
    <w:rsid w:val="00FE283B"/>
    <w:rsid w:val="00FE3725"/>
    <w:rsid w:val="00FE40FF"/>
    <w:rsid w:val="00FE416A"/>
    <w:rsid w:val="00FE45DA"/>
    <w:rsid w:val="00FE589E"/>
    <w:rsid w:val="00FE58A4"/>
    <w:rsid w:val="00FE5AFE"/>
    <w:rsid w:val="00FE5E44"/>
    <w:rsid w:val="00FE6802"/>
    <w:rsid w:val="00FE699E"/>
    <w:rsid w:val="00FE6F38"/>
    <w:rsid w:val="00FE749E"/>
    <w:rsid w:val="00FE7677"/>
    <w:rsid w:val="00FE7E82"/>
    <w:rsid w:val="00FF01DE"/>
    <w:rsid w:val="00FF1419"/>
    <w:rsid w:val="00FF1FD4"/>
    <w:rsid w:val="00FF3EB4"/>
    <w:rsid w:val="00FF3FC3"/>
    <w:rsid w:val="00FF417C"/>
    <w:rsid w:val="00FF4320"/>
    <w:rsid w:val="00FF4388"/>
    <w:rsid w:val="00FF4597"/>
    <w:rsid w:val="00FF5D5D"/>
    <w:rsid w:val="00FF5FE1"/>
    <w:rsid w:val="00FF5FF7"/>
    <w:rsid w:val="00FF6066"/>
    <w:rsid w:val="00FF646E"/>
    <w:rsid w:val="00FF6CA8"/>
    <w:rsid w:val="00FF6D34"/>
    <w:rsid w:val="00FF72CC"/>
    <w:rsid w:val="00FF72DE"/>
    <w:rsid w:val="00FF7C39"/>
    <w:rsid w:val="00FF7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DEBD12-05EA-4E94-9AF5-150A8A33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52C"/>
    <w:rPr>
      <w:rFonts w:ascii="Times New Roman" w:eastAsia="Times New Roman" w:hAnsi="Times New Roman"/>
      <w:sz w:val="22"/>
      <w:szCs w:val="22"/>
      <w:lang w:eastAsia="en-US"/>
    </w:rPr>
  </w:style>
  <w:style w:type="paragraph" w:styleId="1">
    <w:name w:val="heading 1"/>
    <w:basedOn w:val="a"/>
    <w:next w:val="a"/>
    <w:link w:val="10"/>
    <w:uiPriority w:val="9"/>
    <w:qFormat/>
    <w:rsid w:val="00C957F1"/>
    <w:pPr>
      <w:keepNext/>
      <w:jc w:val="both"/>
      <w:outlineLvl w:val="0"/>
    </w:pPr>
    <w:rPr>
      <w:rFonts w:eastAsia="Calibri"/>
      <w:sz w:val="28"/>
      <w:szCs w:val="28"/>
      <w:lang w:eastAsia="ru-RU"/>
    </w:rPr>
  </w:style>
  <w:style w:type="paragraph" w:styleId="2">
    <w:name w:val="heading 2"/>
    <w:basedOn w:val="a"/>
    <w:next w:val="a"/>
    <w:link w:val="20"/>
    <w:uiPriority w:val="99"/>
    <w:qFormat/>
    <w:rsid w:val="00C71CC4"/>
    <w:pPr>
      <w:keepNext/>
      <w:jc w:val="both"/>
      <w:outlineLvl w:val="1"/>
    </w:pPr>
    <w:rPr>
      <w:rFonts w:eastAsia="Calibri"/>
      <w:color w:val="632423"/>
      <w:sz w:val="28"/>
      <w:szCs w:val="28"/>
      <w:lang w:eastAsia="ru-RU"/>
    </w:rPr>
  </w:style>
  <w:style w:type="paragraph" w:styleId="3">
    <w:name w:val="heading 3"/>
    <w:basedOn w:val="a"/>
    <w:next w:val="a"/>
    <w:link w:val="30"/>
    <w:uiPriority w:val="99"/>
    <w:qFormat/>
    <w:rsid w:val="00312637"/>
    <w:pPr>
      <w:keepNext/>
      <w:jc w:val="center"/>
      <w:outlineLvl w:val="2"/>
    </w:pPr>
    <w:rPr>
      <w:rFonts w:eastAsia="Calibri"/>
      <w:b/>
      <w:bCs/>
      <w:sz w:val="18"/>
      <w:szCs w:val="18"/>
      <w:lang w:eastAsia="ru-RU"/>
    </w:rPr>
  </w:style>
  <w:style w:type="paragraph" w:styleId="4">
    <w:name w:val="heading 4"/>
    <w:basedOn w:val="a"/>
    <w:next w:val="a"/>
    <w:link w:val="40"/>
    <w:uiPriority w:val="99"/>
    <w:qFormat/>
    <w:locked/>
    <w:rsid w:val="00343F5A"/>
    <w:pPr>
      <w:keepNext/>
      <w:outlineLvl w:val="3"/>
    </w:pPr>
    <w:rPr>
      <w:rFonts w:eastAsia="Calibri"/>
      <w:i/>
      <w:iCs/>
      <w:sz w:val="18"/>
      <w:szCs w:val="18"/>
    </w:rPr>
  </w:style>
  <w:style w:type="paragraph" w:styleId="5">
    <w:name w:val="heading 5"/>
    <w:basedOn w:val="a"/>
    <w:next w:val="a"/>
    <w:link w:val="50"/>
    <w:uiPriority w:val="99"/>
    <w:qFormat/>
    <w:locked/>
    <w:rsid w:val="00EA5EF5"/>
    <w:pPr>
      <w:keepNext/>
      <w:jc w:val="both"/>
      <w:outlineLvl w:val="4"/>
    </w:pPr>
    <w:rPr>
      <w:rFonts w:eastAsia="Calibri"/>
      <w:b/>
      <w:bCs/>
      <w:sz w:val="28"/>
      <w:szCs w:val="28"/>
    </w:rPr>
  </w:style>
  <w:style w:type="paragraph" w:styleId="6">
    <w:name w:val="heading 6"/>
    <w:basedOn w:val="a"/>
    <w:next w:val="a"/>
    <w:link w:val="60"/>
    <w:uiPriority w:val="99"/>
    <w:qFormat/>
    <w:locked/>
    <w:rsid w:val="0057066B"/>
    <w:pPr>
      <w:keepNext/>
      <w:shd w:val="clear" w:color="auto" w:fill="FFFFFF"/>
      <w:jc w:val="both"/>
      <w:outlineLvl w:val="5"/>
    </w:pPr>
    <w:rPr>
      <w:rFonts w:eastAsia="Calibri"/>
      <w:b/>
      <w:bCs/>
      <w:sz w:val="28"/>
      <w:szCs w:val="28"/>
    </w:rPr>
  </w:style>
  <w:style w:type="paragraph" w:styleId="7">
    <w:name w:val="heading 7"/>
    <w:basedOn w:val="a"/>
    <w:next w:val="a"/>
    <w:link w:val="70"/>
    <w:uiPriority w:val="99"/>
    <w:qFormat/>
    <w:locked/>
    <w:rsid w:val="0080554D"/>
    <w:pPr>
      <w:keepNext/>
      <w:autoSpaceDE w:val="0"/>
      <w:autoSpaceDN w:val="0"/>
      <w:adjustRightInd w:val="0"/>
      <w:outlineLvl w:val="6"/>
    </w:pPr>
    <w:rPr>
      <w:rFonts w:eastAsia="Calibri"/>
      <w:b/>
      <w:bCs/>
      <w:color w:val="000000"/>
      <w:sz w:val="20"/>
      <w:szCs w:val="20"/>
      <w:lang w:eastAsia="ru-RU"/>
    </w:rPr>
  </w:style>
  <w:style w:type="paragraph" w:styleId="8">
    <w:name w:val="heading 8"/>
    <w:basedOn w:val="a"/>
    <w:next w:val="a"/>
    <w:link w:val="80"/>
    <w:uiPriority w:val="99"/>
    <w:qFormat/>
    <w:locked/>
    <w:rsid w:val="00136290"/>
    <w:pPr>
      <w:keepNext/>
      <w:outlineLvl w:val="7"/>
    </w:pPr>
    <w:rPr>
      <w:rFonts w:eastAsia="Calibri"/>
      <w:b/>
      <w:bCs/>
      <w:color w:val="000000"/>
      <w:sz w:val="18"/>
      <w:szCs w:val="18"/>
      <w:lang w:eastAsia="ru-RU"/>
    </w:rPr>
  </w:style>
  <w:style w:type="paragraph" w:styleId="9">
    <w:name w:val="heading 9"/>
    <w:basedOn w:val="a"/>
    <w:next w:val="a"/>
    <w:link w:val="90"/>
    <w:uiPriority w:val="99"/>
    <w:qFormat/>
    <w:locked/>
    <w:rsid w:val="009A2293"/>
    <w:pPr>
      <w:keepNext/>
      <w:spacing w:after="240"/>
      <w:outlineLvl w:val="8"/>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957F1"/>
    <w:rPr>
      <w:rFonts w:ascii="Times New Roman" w:hAnsi="Times New Roman" w:cs="Times New Roman"/>
      <w:sz w:val="28"/>
      <w:lang w:eastAsia="ru-RU"/>
    </w:rPr>
  </w:style>
  <w:style w:type="character" w:customStyle="1" w:styleId="20">
    <w:name w:val="Заголовок 2 Знак"/>
    <w:link w:val="2"/>
    <w:uiPriority w:val="99"/>
    <w:locked/>
    <w:rsid w:val="00C71CC4"/>
    <w:rPr>
      <w:rFonts w:ascii="Times New Roman" w:hAnsi="Times New Roman" w:cs="Times New Roman"/>
      <w:color w:val="632423"/>
      <w:sz w:val="28"/>
    </w:rPr>
  </w:style>
  <w:style w:type="character" w:customStyle="1" w:styleId="30">
    <w:name w:val="Заголовок 3 Знак"/>
    <w:link w:val="3"/>
    <w:uiPriority w:val="99"/>
    <w:locked/>
    <w:rsid w:val="00312637"/>
    <w:rPr>
      <w:rFonts w:ascii="Times New Roman" w:hAnsi="Times New Roman" w:cs="Times New Roman"/>
      <w:b/>
      <w:sz w:val="18"/>
    </w:rPr>
  </w:style>
  <w:style w:type="character" w:customStyle="1" w:styleId="40">
    <w:name w:val="Заголовок 4 Знак"/>
    <w:link w:val="4"/>
    <w:uiPriority w:val="99"/>
    <w:locked/>
    <w:rsid w:val="00343F5A"/>
    <w:rPr>
      <w:rFonts w:ascii="Times New Roman" w:hAnsi="Times New Roman" w:cs="Times New Roman"/>
      <w:i/>
      <w:sz w:val="18"/>
      <w:lang w:eastAsia="en-US"/>
    </w:rPr>
  </w:style>
  <w:style w:type="character" w:customStyle="1" w:styleId="50">
    <w:name w:val="Заголовок 5 Знак"/>
    <w:link w:val="5"/>
    <w:uiPriority w:val="99"/>
    <w:locked/>
    <w:rsid w:val="00EA5EF5"/>
    <w:rPr>
      <w:rFonts w:ascii="Times New Roman" w:hAnsi="Times New Roman" w:cs="Times New Roman"/>
      <w:b/>
      <w:sz w:val="28"/>
      <w:lang w:eastAsia="en-US"/>
    </w:rPr>
  </w:style>
  <w:style w:type="character" w:customStyle="1" w:styleId="60">
    <w:name w:val="Заголовок 6 Знак"/>
    <w:link w:val="6"/>
    <w:uiPriority w:val="99"/>
    <w:locked/>
    <w:rsid w:val="0057066B"/>
    <w:rPr>
      <w:rFonts w:ascii="Times New Roman" w:hAnsi="Times New Roman" w:cs="Times New Roman"/>
      <w:b/>
      <w:sz w:val="28"/>
      <w:shd w:val="clear" w:color="auto" w:fill="FFFFFF"/>
      <w:lang w:eastAsia="en-US"/>
    </w:rPr>
  </w:style>
  <w:style w:type="character" w:customStyle="1" w:styleId="70">
    <w:name w:val="Заголовок 7 Знак"/>
    <w:link w:val="7"/>
    <w:uiPriority w:val="99"/>
    <w:locked/>
    <w:rsid w:val="0080554D"/>
    <w:rPr>
      <w:rFonts w:ascii="Times New Roman" w:hAnsi="Times New Roman" w:cs="Times New Roman"/>
      <w:b/>
      <w:color w:val="000000"/>
    </w:rPr>
  </w:style>
  <w:style w:type="character" w:customStyle="1" w:styleId="80">
    <w:name w:val="Заголовок 8 Знак"/>
    <w:link w:val="8"/>
    <w:uiPriority w:val="99"/>
    <w:locked/>
    <w:rsid w:val="00136290"/>
    <w:rPr>
      <w:rFonts w:ascii="Times New Roman" w:hAnsi="Times New Roman" w:cs="Times New Roman"/>
      <w:b/>
      <w:color w:val="000000"/>
      <w:sz w:val="18"/>
    </w:rPr>
  </w:style>
  <w:style w:type="character" w:customStyle="1" w:styleId="90">
    <w:name w:val="Заголовок 9 Знак"/>
    <w:link w:val="9"/>
    <w:uiPriority w:val="99"/>
    <w:locked/>
    <w:rsid w:val="009A2293"/>
    <w:rPr>
      <w:rFonts w:ascii="Times New Roman" w:hAnsi="Times New Roman" w:cs="Times New Roman"/>
      <w:sz w:val="28"/>
      <w:lang w:eastAsia="en-US"/>
    </w:rPr>
  </w:style>
  <w:style w:type="paragraph" w:styleId="a3">
    <w:name w:val="Title"/>
    <w:basedOn w:val="a"/>
    <w:next w:val="a"/>
    <w:link w:val="a4"/>
    <w:uiPriority w:val="99"/>
    <w:qFormat/>
    <w:rsid w:val="003F052C"/>
    <w:pPr>
      <w:jc w:val="center"/>
    </w:pPr>
    <w:rPr>
      <w:rFonts w:eastAsia="Calibri"/>
      <w:b/>
      <w:bCs/>
      <w:sz w:val="32"/>
      <w:szCs w:val="32"/>
      <w:lang w:eastAsia="ru-RU"/>
    </w:rPr>
  </w:style>
  <w:style w:type="character" w:customStyle="1" w:styleId="a4">
    <w:name w:val="Название Знак"/>
    <w:link w:val="a3"/>
    <w:uiPriority w:val="99"/>
    <w:locked/>
    <w:rsid w:val="003F052C"/>
    <w:rPr>
      <w:rFonts w:ascii="Times New Roman" w:hAnsi="Times New Roman" w:cs="Times New Roman"/>
      <w:b/>
      <w:sz w:val="32"/>
      <w:lang w:eastAsia="ru-RU"/>
    </w:rPr>
  </w:style>
  <w:style w:type="paragraph" w:styleId="a5">
    <w:name w:val="No Spacing"/>
    <w:uiPriority w:val="1"/>
    <w:qFormat/>
    <w:rsid w:val="003F052C"/>
    <w:rPr>
      <w:rFonts w:ascii="Times New Roman" w:eastAsia="Times New Roman" w:hAnsi="Times New Roman"/>
      <w:sz w:val="22"/>
      <w:szCs w:val="22"/>
      <w:lang w:eastAsia="en-US"/>
    </w:rPr>
  </w:style>
  <w:style w:type="paragraph" w:styleId="a6">
    <w:name w:val="Body Text"/>
    <w:basedOn w:val="a"/>
    <w:link w:val="a7"/>
    <w:uiPriority w:val="99"/>
    <w:rsid w:val="003F052C"/>
    <w:pPr>
      <w:jc w:val="both"/>
    </w:pPr>
    <w:rPr>
      <w:rFonts w:eastAsia="Calibri"/>
      <w:sz w:val="28"/>
      <w:szCs w:val="28"/>
      <w:lang w:eastAsia="ru-RU"/>
    </w:rPr>
  </w:style>
  <w:style w:type="character" w:customStyle="1" w:styleId="a7">
    <w:name w:val="Основной текст Знак"/>
    <w:link w:val="a6"/>
    <w:uiPriority w:val="99"/>
    <w:locked/>
    <w:rsid w:val="003F052C"/>
    <w:rPr>
      <w:rFonts w:ascii="Times New Roman" w:hAnsi="Times New Roman" w:cs="Times New Roman"/>
      <w:sz w:val="28"/>
      <w:lang w:eastAsia="ru-RU"/>
    </w:rPr>
  </w:style>
  <w:style w:type="paragraph" w:styleId="a8">
    <w:name w:val="List Paragraph"/>
    <w:basedOn w:val="a"/>
    <w:uiPriority w:val="34"/>
    <w:qFormat/>
    <w:rsid w:val="003F052C"/>
    <w:pPr>
      <w:ind w:left="720"/>
    </w:pPr>
  </w:style>
  <w:style w:type="paragraph" w:styleId="21">
    <w:name w:val="Body Text 2"/>
    <w:basedOn w:val="a"/>
    <w:link w:val="22"/>
    <w:uiPriority w:val="99"/>
    <w:rsid w:val="009804E0"/>
    <w:pPr>
      <w:jc w:val="both"/>
    </w:pPr>
    <w:rPr>
      <w:rFonts w:eastAsia="Calibri"/>
      <w:color w:val="632423"/>
      <w:sz w:val="28"/>
      <w:szCs w:val="28"/>
      <w:lang w:eastAsia="ru-RU"/>
    </w:rPr>
  </w:style>
  <w:style w:type="character" w:customStyle="1" w:styleId="22">
    <w:name w:val="Основной текст 2 Знак"/>
    <w:link w:val="21"/>
    <w:uiPriority w:val="99"/>
    <w:locked/>
    <w:rsid w:val="009804E0"/>
    <w:rPr>
      <w:rFonts w:ascii="Times New Roman" w:hAnsi="Times New Roman" w:cs="Times New Roman"/>
      <w:color w:val="632423"/>
      <w:sz w:val="28"/>
    </w:rPr>
  </w:style>
  <w:style w:type="paragraph" w:styleId="31">
    <w:name w:val="Body Text 3"/>
    <w:basedOn w:val="a"/>
    <w:link w:val="32"/>
    <w:uiPriority w:val="99"/>
    <w:rsid w:val="009D6295"/>
    <w:pPr>
      <w:shd w:val="clear" w:color="auto" w:fill="FFFFFF"/>
      <w:jc w:val="both"/>
    </w:pPr>
    <w:rPr>
      <w:rFonts w:eastAsia="Calibri"/>
      <w:spacing w:val="-2"/>
      <w:w w:val="101"/>
      <w:sz w:val="28"/>
      <w:szCs w:val="28"/>
      <w:lang w:eastAsia="ru-RU"/>
    </w:rPr>
  </w:style>
  <w:style w:type="character" w:customStyle="1" w:styleId="32">
    <w:name w:val="Основной текст 3 Знак"/>
    <w:link w:val="31"/>
    <w:uiPriority w:val="99"/>
    <w:locked/>
    <w:rsid w:val="009D6295"/>
    <w:rPr>
      <w:rFonts w:ascii="Times New Roman" w:hAnsi="Times New Roman" w:cs="Times New Roman"/>
      <w:spacing w:val="-2"/>
      <w:w w:val="101"/>
      <w:sz w:val="28"/>
      <w:shd w:val="clear" w:color="auto" w:fill="FFFFFF"/>
    </w:rPr>
  </w:style>
  <w:style w:type="paragraph" w:styleId="a9">
    <w:name w:val="Normal (Web)"/>
    <w:basedOn w:val="a"/>
    <w:uiPriority w:val="99"/>
    <w:rsid w:val="009D6295"/>
    <w:pPr>
      <w:spacing w:before="100" w:beforeAutospacing="1" w:after="100" w:afterAutospacing="1"/>
    </w:pPr>
    <w:rPr>
      <w:sz w:val="24"/>
      <w:szCs w:val="24"/>
      <w:lang w:eastAsia="ru-RU"/>
    </w:rPr>
  </w:style>
  <w:style w:type="paragraph" w:styleId="23">
    <w:name w:val="Body Text Indent 2"/>
    <w:basedOn w:val="a"/>
    <w:link w:val="24"/>
    <w:uiPriority w:val="99"/>
    <w:semiHidden/>
    <w:rsid w:val="008F558B"/>
    <w:pPr>
      <w:spacing w:after="120" w:line="480" w:lineRule="auto"/>
      <w:ind w:left="283"/>
    </w:pPr>
    <w:rPr>
      <w:rFonts w:eastAsia="Calibri"/>
      <w:sz w:val="20"/>
      <w:szCs w:val="20"/>
      <w:lang w:eastAsia="ru-RU"/>
    </w:rPr>
  </w:style>
  <w:style w:type="character" w:customStyle="1" w:styleId="24">
    <w:name w:val="Основной текст с отступом 2 Знак"/>
    <w:link w:val="23"/>
    <w:uiPriority w:val="99"/>
    <w:semiHidden/>
    <w:locked/>
    <w:rsid w:val="008F558B"/>
    <w:rPr>
      <w:rFonts w:ascii="Times New Roman" w:hAnsi="Times New Roman" w:cs="Times New Roman"/>
    </w:rPr>
  </w:style>
  <w:style w:type="paragraph" w:styleId="aa">
    <w:name w:val="Body Text Indent"/>
    <w:basedOn w:val="a"/>
    <w:link w:val="ab"/>
    <w:uiPriority w:val="99"/>
    <w:rsid w:val="002867E4"/>
    <w:pPr>
      <w:ind w:firstLine="540"/>
      <w:jc w:val="both"/>
    </w:pPr>
    <w:rPr>
      <w:rFonts w:eastAsia="Calibri"/>
      <w:color w:val="632423"/>
      <w:sz w:val="28"/>
      <w:szCs w:val="28"/>
      <w:lang w:eastAsia="ru-RU"/>
    </w:rPr>
  </w:style>
  <w:style w:type="character" w:customStyle="1" w:styleId="ab">
    <w:name w:val="Основной текст с отступом Знак"/>
    <w:link w:val="aa"/>
    <w:uiPriority w:val="99"/>
    <w:locked/>
    <w:rsid w:val="002867E4"/>
    <w:rPr>
      <w:rFonts w:ascii="Times New Roman" w:hAnsi="Times New Roman" w:cs="Times New Roman"/>
      <w:color w:val="632423"/>
      <w:sz w:val="28"/>
    </w:rPr>
  </w:style>
  <w:style w:type="paragraph" w:styleId="33">
    <w:name w:val="Body Text Indent 3"/>
    <w:basedOn w:val="a"/>
    <w:link w:val="34"/>
    <w:uiPriority w:val="99"/>
    <w:rsid w:val="00D121E2"/>
    <w:pPr>
      <w:ind w:firstLine="540"/>
      <w:jc w:val="both"/>
    </w:pPr>
    <w:rPr>
      <w:rFonts w:eastAsia="Calibri"/>
      <w:sz w:val="28"/>
      <w:szCs w:val="28"/>
      <w:lang w:eastAsia="ru-RU"/>
    </w:rPr>
  </w:style>
  <w:style w:type="character" w:customStyle="1" w:styleId="34">
    <w:name w:val="Основной текст с отступом 3 Знак"/>
    <w:link w:val="33"/>
    <w:uiPriority w:val="99"/>
    <w:locked/>
    <w:rsid w:val="00D121E2"/>
    <w:rPr>
      <w:rFonts w:ascii="Times New Roman" w:hAnsi="Times New Roman" w:cs="Times New Roman"/>
      <w:sz w:val="28"/>
    </w:rPr>
  </w:style>
  <w:style w:type="table" w:styleId="ac">
    <w:name w:val="Table Grid"/>
    <w:basedOn w:val="a1"/>
    <w:uiPriority w:val="99"/>
    <w:rsid w:val="008C604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26794"/>
    <w:pPr>
      <w:autoSpaceDE w:val="0"/>
      <w:autoSpaceDN w:val="0"/>
      <w:adjustRightInd w:val="0"/>
    </w:pPr>
    <w:rPr>
      <w:rFonts w:ascii="Courier New" w:eastAsia="Times New Roman" w:hAnsi="Courier New" w:cs="Courier New"/>
    </w:rPr>
  </w:style>
  <w:style w:type="paragraph" w:styleId="ad">
    <w:name w:val="footnote text"/>
    <w:basedOn w:val="a"/>
    <w:link w:val="ae"/>
    <w:uiPriority w:val="99"/>
    <w:semiHidden/>
    <w:rsid w:val="00226794"/>
    <w:rPr>
      <w:rFonts w:eastAsia="Calibri"/>
      <w:sz w:val="20"/>
      <w:szCs w:val="20"/>
      <w:lang w:eastAsia="ru-RU"/>
    </w:rPr>
  </w:style>
  <w:style w:type="character" w:customStyle="1" w:styleId="ae">
    <w:name w:val="Текст сноски Знак"/>
    <w:link w:val="ad"/>
    <w:uiPriority w:val="99"/>
    <w:semiHidden/>
    <w:locked/>
    <w:rsid w:val="00226794"/>
    <w:rPr>
      <w:rFonts w:ascii="Times New Roman" w:hAnsi="Times New Roman" w:cs="Times New Roman"/>
      <w:sz w:val="20"/>
      <w:lang w:eastAsia="ru-RU"/>
    </w:rPr>
  </w:style>
  <w:style w:type="paragraph" w:customStyle="1" w:styleId="Default">
    <w:name w:val="Default"/>
    <w:uiPriority w:val="99"/>
    <w:rsid w:val="00226794"/>
    <w:pPr>
      <w:autoSpaceDE w:val="0"/>
      <w:autoSpaceDN w:val="0"/>
      <w:adjustRightInd w:val="0"/>
    </w:pPr>
    <w:rPr>
      <w:rFonts w:ascii="Times New Roman" w:eastAsia="Times New Roman" w:hAnsi="Times New Roman"/>
      <w:color w:val="000000"/>
      <w:sz w:val="24"/>
      <w:szCs w:val="24"/>
    </w:rPr>
  </w:style>
  <w:style w:type="paragraph" w:styleId="af">
    <w:name w:val="header"/>
    <w:basedOn w:val="a"/>
    <w:link w:val="af0"/>
    <w:uiPriority w:val="99"/>
    <w:rsid w:val="0071367A"/>
    <w:pPr>
      <w:tabs>
        <w:tab w:val="center" w:pos="4677"/>
        <w:tab w:val="right" w:pos="9355"/>
      </w:tabs>
    </w:pPr>
    <w:rPr>
      <w:rFonts w:eastAsia="Calibri"/>
      <w:sz w:val="20"/>
      <w:szCs w:val="20"/>
      <w:lang w:eastAsia="ru-RU"/>
    </w:rPr>
  </w:style>
  <w:style w:type="character" w:customStyle="1" w:styleId="af0">
    <w:name w:val="Верхний колонтитул Знак"/>
    <w:link w:val="af"/>
    <w:uiPriority w:val="99"/>
    <w:locked/>
    <w:rsid w:val="0071367A"/>
    <w:rPr>
      <w:rFonts w:ascii="Times New Roman" w:hAnsi="Times New Roman" w:cs="Times New Roman"/>
    </w:rPr>
  </w:style>
  <w:style w:type="paragraph" w:styleId="af1">
    <w:name w:val="footer"/>
    <w:basedOn w:val="a"/>
    <w:link w:val="af2"/>
    <w:uiPriority w:val="99"/>
    <w:rsid w:val="0071367A"/>
    <w:pPr>
      <w:tabs>
        <w:tab w:val="center" w:pos="4677"/>
        <w:tab w:val="right" w:pos="9355"/>
      </w:tabs>
    </w:pPr>
    <w:rPr>
      <w:rFonts w:eastAsia="Calibri"/>
      <w:sz w:val="20"/>
      <w:szCs w:val="20"/>
      <w:lang w:eastAsia="ru-RU"/>
    </w:rPr>
  </w:style>
  <w:style w:type="character" w:customStyle="1" w:styleId="af2">
    <w:name w:val="Нижний колонтитул Знак"/>
    <w:link w:val="af1"/>
    <w:uiPriority w:val="99"/>
    <w:locked/>
    <w:rsid w:val="0071367A"/>
    <w:rPr>
      <w:rFonts w:ascii="Times New Roman" w:hAnsi="Times New Roman" w:cs="Times New Roman"/>
    </w:rPr>
  </w:style>
  <w:style w:type="character" w:customStyle="1" w:styleId="af3">
    <w:name w:val="Гипертекстовая ссылка"/>
    <w:uiPriority w:val="99"/>
    <w:rsid w:val="000724D2"/>
    <w:rPr>
      <w:color w:val="auto"/>
    </w:rPr>
  </w:style>
  <w:style w:type="character" w:customStyle="1" w:styleId="af4">
    <w:name w:val="Цветовое выделение"/>
    <w:uiPriority w:val="99"/>
    <w:rsid w:val="003666EB"/>
    <w:rPr>
      <w:b/>
      <w:color w:val="auto"/>
    </w:rPr>
  </w:style>
  <w:style w:type="paragraph" w:customStyle="1" w:styleId="af5">
    <w:name w:val="Нормальный (таблица)"/>
    <w:basedOn w:val="a"/>
    <w:next w:val="a"/>
    <w:uiPriority w:val="99"/>
    <w:rsid w:val="009923F9"/>
    <w:pPr>
      <w:autoSpaceDE w:val="0"/>
      <w:autoSpaceDN w:val="0"/>
      <w:adjustRightInd w:val="0"/>
      <w:jc w:val="both"/>
    </w:pPr>
    <w:rPr>
      <w:rFonts w:ascii="Arial" w:eastAsia="Calibri" w:hAnsi="Arial" w:cs="Arial"/>
      <w:sz w:val="24"/>
      <w:szCs w:val="24"/>
    </w:rPr>
  </w:style>
  <w:style w:type="character" w:styleId="af6">
    <w:name w:val="Strong"/>
    <w:uiPriority w:val="99"/>
    <w:qFormat/>
    <w:rsid w:val="00B60F5D"/>
    <w:rPr>
      <w:rFonts w:cs="Times New Roman"/>
      <w:b/>
    </w:rPr>
  </w:style>
  <w:style w:type="paragraph" w:styleId="af7">
    <w:name w:val="Revision"/>
    <w:hidden/>
    <w:uiPriority w:val="99"/>
    <w:semiHidden/>
    <w:rsid w:val="00751EBE"/>
    <w:rPr>
      <w:rFonts w:ascii="Times New Roman" w:eastAsia="Times New Roman" w:hAnsi="Times New Roman"/>
      <w:sz w:val="22"/>
      <w:szCs w:val="22"/>
      <w:lang w:eastAsia="en-US"/>
    </w:rPr>
  </w:style>
  <w:style w:type="paragraph" w:styleId="af8">
    <w:name w:val="Balloon Text"/>
    <w:basedOn w:val="a"/>
    <w:link w:val="af9"/>
    <w:uiPriority w:val="99"/>
    <w:semiHidden/>
    <w:rsid w:val="00751EBE"/>
    <w:rPr>
      <w:rFonts w:ascii="Tahoma" w:eastAsia="Calibri" w:hAnsi="Tahoma"/>
      <w:sz w:val="16"/>
      <w:szCs w:val="16"/>
    </w:rPr>
  </w:style>
  <w:style w:type="character" w:customStyle="1" w:styleId="af9">
    <w:name w:val="Текст выноски Знак"/>
    <w:link w:val="af8"/>
    <w:uiPriority w:val="99"/>
    <w:semiHidden/>
    <w:locked/>
    <w:rsid w:val="00751EBE"/>
    <w:rPr>
      <w:rFonts w:ascii="Tahoma" w:hAnsi="Tahoma" w:cs="Times New Roman"/>
      <w:sz w:val="16"/>
      <w:lang w:eastAsia="en-US"/>
    </w:rPr>
  </w:style>
  <w:style w:type="paragraph" w:customStyle="1" w:styleId="article">
    <w:name w:val="article"/>
    <w:basedOn w:val="a"/>
    <w:uiPriority w:val="99"/>
    <w:rsid w:val="00CD54F4"/>
    <w:pPr>
      <w:spacing w:before="100" w:beforeAutospacing="1" w:after="100" w:afterAutospacing="1"/>
      <w:ind w:firstLine="360"/>
      <w:jc w:val="both"/>
    </w:pPr>
    <w:rPr>
      <w:sz w:val="24"/>
      <w:szCs w:val="24"/>
      <w:lang w:eastAsia="ru-RU"/>
    </w:rPr>
  </w:style>
  <w:style w:type="paragraph" w:customStyle="1" w:styleId="s3">
    <w:name w:val="s_3"/>
    <w:basedOn w:val="a"/>
    <w:uiPriority w:val="99"/>
    <w:rsid w:val="00A31432"/>
    <w:pPr>
      <w:spacing w:before="100" w:beforeAutospacing="1" w:after="100" w:afterAutospacing="1"/>
    </w:pPr>
    <w:rPr>
      <w:sz w:val="24"/>
      <w:szCs w:val="24"/>
      <w:lang w:eastAsia="ru-RU"/>
    </w:rPr>
  </w:style>
  <w:style w:type="character" w:customStyle="1" w:styleId="blk">
    <w:name w:val="blk"/>
    <w:uiPriority w:val="99"/>
    <w:rsid w:val="00524668"/>
  </w:style>
  <w:style w:type="character" w:styleId="afa">
    <w:name w:val="Hyperlink"/>
    <w:rsid w:val="002D40F7"/>
    <w:rPr>
      <w:rFonts w:cs="Times New Roman"/>
      <w:color w:val="0000FF"/>
      <w:u w:val="single"/>
    </w:rPr>
  </w:style>
  <w:style w:type="paragraph" w:customStyle="1" w:styleId="s1">
    <w:name w:val="s_1"/>
    <w:basedOn w:val="a"/>
    <w:uiPriority w:val="99"/>
    <w:rsid w:val="007B0262"/>
    <w:pPr>
      <w:spacing w:before="100" w:beforeAutospacing="1" w:after="100" w:afterAutospacing="1"/>
    </w:pPr>
    <w:rPr>
      <w:sz w:val="24"/>
      <w:szCs w:val="24"/>
      <w:lang w:eastAsia="ru-RU"/>
    </w:rPr>
  </w:style>
  <w:style w:type="paragraph" w:customStyle="1" w:styleId="afb">
    <w:name w:val="Знак"/>
    <w:basedOn w:val="a"/>
    <w:uiPriority w:val="99"/>
    <w:rsid w:val="00AB3613"/>
    <w:rPr>
      <w:rFonts w:ascii="Verdana" w:hAnsi="Verdana" w:cs="Verdana"/>
      <w:sz w:val="20"/>
      <w:szCs w:val="20"/>
      <w:lang w:val="en-US"/>
    </w:rPr>
  </w:style>
  <w:style w:type="character" w:customStyle="1" w:styleId="u">
    <w:name w:val="u"/>
    <w:uiPriority w:val="99"/>
    <w:rsid w:val="00B458E5"/>
  </w:style>
  <w:style w:type="paragraph" w:customStyle="1" w:styleId="ConsPlusNormal">
    <w:name w:val="ConsPlusNormal"/>
    <w:uiPriority w:val="99"/>
    <w:rsid w:val="007E3696"/>
    <w:pPr>
      <w:suppressAutoHyphens/>
      <w:autoSpaceDE w:val="0"/>
      <w:ind w:firstLine="720"/>
    </w:pPr>
    <w:rPr>
      <w:rFonts w:ascii="Arial" w:hAnsi="Arial" w:cs="Arial"/>
      <w:lang w:eastAsia="ar-SA"/>
    </w:rPr>
  </w:style>
  <w:style w:type="paragraph" w:customStyle="1" w:styleId="afc">
    <w:name w:val="Заголовок статьи"/>
    <w:basedOn w:val="a"/>
    <w:next w:val="a"/>
    <w:uiPriority w:val="99"/>
    <w:rsid w:val="00226B72"/>
    <w:pPr>
      <w:autoSpaceDE w:val="0"/>
      <w:autoSpaceDN w:val="0"/>
      <w:adjustRightInd w:val="0"/>
      <w:ind w:left="1612" w:hanging="892"/>
      <w:jc w:val="both"/>
    </w:pPr>
    <w:rPr>
      <w:rFonts w:ascii="Arial" w:eastAsia="Calibri" w:hAnsi="Arial" w:cs="Arial"/>
      <w:sz w:val="24"/>
      <w:szCs w:val="24"/>
      <w:lang w:eastAsia="ru-RU"/>
    </w:rPr>
  </w:style>
  <w:style w:type="paragraph" w:customStyle="1" w:styleId="s15">
    <w:name w:val="s_15"/>
    <w:basedOn w:val="a"/>
    <w:uiPriority w:val="99"/>
    <w:rsid w:val="00A845B7"/>
    <w:pPr>
      <w:spacing w:before="100" w:beforeAutospacing="1" w:after="100" w:afterAutospacing="1"/>
    </w:pPr>
    <w:rPr>
      <w:sz w:val="24"/>
      <w:szCs w:val="24"/>
      <w:lang w:eastAsia="ru-RU"/>
    </w:rPr>
  </w:style>
  <w:style w:type="paragraph" w:customStyle="1" w:styleId="11">
    <w:name w:val="Стиль1"/>
    <w:basedOn w:val="23"/>
    <w:link w:val="12"/>
    <w:uiPriority w:val="99"/>
    <w:rsid w:val="007B2E96"/>
    <w:pPr>
      <w:adjustRightInd w:val="0"/>
      <w:spacing w:after="0" w:line="240" w:lineRule="auto"/>
      <w:ind w:left="0" w:firstLine="567"/>
      <w:jc w:val="both"/>
      <w:outlineLvl w:val="1"/>
    </w:pPr>
    <w:rPr>
      <w:sz w:val="28"/>
      <w:lang w:eastAsia="en-US"/>
    </w:rPr>
  </w:style>
  <w:style w:type="character" w:customStyle="1" w:styleId="12">
    <w:name w:val="Стиль1 Знак"/>
    <w:link w:val="11"/>
    <w:uiPriority w:val="99"/>
    <w:locked/>
    <w:rsid w:val="007B2E96"/>
    <w:rPr>
      <w:rFonts w:ascii="Times New Roman" w:hAnsi="Times New Roman"/>
      <w:sz w:val="28"/>
      <w:lang w:eastAsia="en-US"/>
    </w:rPr>
  </w:style>
  <w:style w:type="paragraph" w:customStyle="1" w:styleId="210">
    <w:name w:val="Основной текст 21"/>
    <w:basedOn w:val="a"/>
    <w:uiPriority w:val="99"/>
    <w:rsid w:val="0051438B"/>
    <w:pPr>
      <w:suppressAutoHyphens/>
      <w:jc w:val="both"/>
    </w:pPr>
    <w:rPr>
      <w:b/>
      <w:bCs/>
      <w:sz w:val="28"/>
      <w:szCs w:val="28"/>
      <w:lang w:eastAsia="ar-SA"/>
    </w:rPr>
  </w:style>
  <w:style w:type="paragraph" w:customStyle="1" w:styleId="25">
    <w:name w:val="Стиль2"/>
    <w:basedOn w:val="a"/>
    <w:link w:val="26"/>
    <w:qFormat/>
    <w:rsid w:val="00D762FA"/>
    <w:pPr>
      <w:jc w:val="both"/>
    </w:pPr>
    <w:rPr>
      <w:rFonts w:eastAsia="Calibri"/>
      <w:sz w:val="28"/>
      <w:szCs w:val="20"/>
      <w:lang w:eastAsia="ru-RU"/>
    </w:rPr>
  </w:style>
  <w:style w:type="paragraph" w:customStyle="1" w:styleId="afd">
    <w:name w:val="Прижатый влево"/>
    <w:basedOn w:val="a"/>
    <w:next w:val="a"/>
    <w:uiPriority w:val="99"/>
    <w:rsid w:val="00DF58ED"/>
    <w:pPr>
      <w:autoSpaceDE w:val="0"/>
      <w:autoSpaceDN w:val="0"/>
      <w:adjustRightInd w:val="0"/>
    </w:pPr>
    <w:rPr>
      <w:rFonts w:ascii="Arial" w:eastAsia="Calibri" w:hAnsi="Arial" w:cs="Arial"/>
      <w:sz w:val="24"/>
      <w:szCs w:val="24"/>
      <w:lang w:eastAsia="ru-RU"/>
    </w:rPr>
  </w:style>
  <w:style w:type="character" w:customStyle="1" w:styleId="26">
    <w:name w:val="Стиль2 Знак"/>
    <w:link w:val="25"/>
    <w:locked/>
    <w:rsid w:val="00D762FA"/>
    <w:rPr>
      <w:rFonts w:ascii="Times New Roman" w:hAnsi="Times New Roman"/>
      <w:sz w:val="28"/>
    </w:rPr>
  </w:style>
  <w:style w:type="paragraph" w:styleId="afe">
    <w:name w:val="endnote text"/>
    <w:basedOn w:val="a"/>
    <w:link w:val="aff"/>
    <w:uiPriority w:val="99"/>
    <w:semiHidden/>
    <w:rsid w:val="00DF58ED"/>
    <w:rPr>
      <w:rFonts w:eastAsia="Calibri"/>
      <w:sz w:val="20"/>
      <w:szCs w:val="20"/>
    </w:rPr>
  </w:style>
  <w:style w:type="character" w:customStyle="1" w:styleId="aff">
    <w:name w:val="Текст концевой сноски Знак"/>
    <w:link w:val="afe"/>
    <w:uiPriority w:val="99"/>
    <w:semiHidden/>
    <w:locked/>
    <w:rsid w:val="00DF58ED"/>
    <w:rPr>
      <w:rFonts w:ascii="Times New Roman" w:hAnsi="Times New Roman" w:cs="Times New Roman"/>
      <w:lang w:eastAsia="en-US"/>
    </w:rPr>
  </w:style>
  <w:style w:type="character" w:styleId="aff0">
    <w:name w:val="endnote reference"/>
    <w:uiPriority w:val="99"/>
    <w:semiHidden/>
    <w:rsid w:val="00DF58ED"/>
    <w:rPr>
      <w:rFonts w:cs="Times New Roman"/>
      <w:vertAlign w:val="superscript"/>
    </w:rPr>
  </w:style>
  <w:style w:type="character" w:styleId="aff1">
    <w:name w:val="footnote reference"/>
    <w:uiPriority w:val="99"/>
    <w:semiHidden/>
    <w:rsid w:val="00DF58ED"/>
    <w:rPr>
      <w:rFonts w:cs="Times New Roman"/>
      <w:vertAlign w:val="superscript"/>
    </w:rPr>
  </w:style>
  <w:style w:type="paragraph" w:customStyle="1" w:styleId="211">
    <w:name w:val="Основной текст с отступом 21"/>
    <w:basedOn w:val="a"/>
    <w:uiPriority w:val="99"/>
    <w:rsid w:val="00A9370A"/>
    <w:pPr>
      <w:suppressAutoHyphens/>
      <w:ind w:firstLine="708"/>
      <w:jc w:val="both"/>
    </w:pPr>
    <w:rPr>
      <w:sz w:val="28"/>
      <w:szCs w:val="28"/>
      <w:lang w:eastAsia="ar-SA"/>
    </w:rPr>
  </w:style>
  <w:style w:type="paragraph" w:customStyle="1" w:styleId="27">
    <w:name w:val="Знак2"/>
    <w:basedOn w:val="a"/>
    <w:uiPriority w:val="99"/>
    <w:rsid w:val="003020B4"/>
    <w:rPr>
      <w:rFonts w:ascii="Verdana" w:hAnsi="Verdana" w:cs="Verdana"/>
      <w:sz w:val="20"/>
      <w:szCs w:val="20"/>
      <w:lang w:val="en-US"/>
    </w:rPr>
  </w:style>
  <w:style w:type="character" w:styleId="aff2">
    <w:name w:val="Emphasis"/>
    <w:uiPriority w:val="99"/>
    <w:qFormat/>
    <w:locked/>
    <w:rsid w:val="00A3599D"/>
    <w:rPr>
      <w:rFonts w:cs="Times New Roman"/>
      <w:i/>
    </w:rPr>
  </w:style>
  <w:style w:type="paragraph" w:customStyle="1" w:styleId="xl65">
    <w:name w:val="xl65"/>
    <w:basedOn w:val="a"/>
    <w:uiPriority w:val="99"/>
    <w:rsid w:val="005E4D3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974706"/>
      <w:sz w:val="24"/>
      <w:szCs w:val="24"/>
      <w:lang w:eastAsia="ru-RU"/>
    </w:rPr>
  </w:style>
  <w:style w:type="character" w:customStyle="1" w:styleId="aff3">
    <w:name w:val="Определение"/>
    <w:uiPriority w:val="99"/>
    <w:rsid w:val="00AC5DE3"/>
  </w:style>
  <w:style w:type="paragraph" w:customStyle="1" w:styleId="13">
    <w:name w:val="1"/>
    <w:basedOn w:val="a"/>
    <w:uiPriority w:val="99"/>
    <w:rsid w:val="00E479F1"/>
    <w:pPr>
      <w:spacing w:after="160" w:line="240" w:lineRule="exact"/>
    </w:pPr>
    <w:rPr>
      <w:sz w:val="20"/>
      <w:szCs w:val="20"/>
      <w:lang w:eastAsia="zh-CN"/>
    </w:rPr>
  </w:style>
  <w:style w:type="paragraph" w:customStyle="1" w:styleId="35">
    <w:name w:val="Стиль3"/>
    <w:basedOn w:val="a"/>
    <w:link w:val="36"/>
    <w:uiPriority w:val="99"/>
    <w:rsid w:val="008F71FD"/>
    <w:pPr>
      <w:jc w:val="both"/>
    </w:pPr>
    <w:rPr>
      <w:rFonts w:eastAsia="Calibri"/>
      <w:szCs w:val="20"/>
    </w:rPr>
  </w:style>
  <w:style w:type="character" w:customStyle="1" w:styleId="36">
    <w:name w:val="Стиль3 Знак"/>
    <w:link w:val="35"/>
    <w:uiPriority w:val="99"/>
    <w:locked/>
    <w:rsid w:val="008F71FD"/>
    <w:rPr>
      <w:rFonts w:ascii="Times New Roman" w:hAnsi="Times New Roman"/>
      <w:sz w:val="22"/>
      <w:lang w:eastAsia="en-US"/>
    </w:rPr>
  </w:style>
  <w:style w:type="paragraph" w:customStyle="1" w:styleId="51">
    <w:name w:val="Стиль5"/>
    <w:basedOn w:val="a"/>
    <w:link w:val="52"/>
    <w:uiPriority w:val="99"/>
    <w:rsid w:val="00664112"/>
    <w:pPr>
      <w:jc w:val="both"/>
    </w:pPr>
    <w:rPr>
      <w:rFonts w:eastAsia="Calibri"/>
      <w:sz w:val="28"/>
      <w:szCs w:val="20"/>
    </w:rPr>
  </w:style>
  <w:style w:type="character" w:customStyle="1" w:styleId="52">
    <w:name w:val="Стиль5 Знак"/>
    <w:link w:val="51"/>
    <w:uiPriority w:val="99"/>
    <w:locked/>
    <w:rsid w:val="00664112"/>
    <w:rPr>
      <w:rFonts w:ascii="Times New Roman" w:hAnsi="Times New Roman"/>
      <w:sz w:val="28"/>
      <w:lang w:eastAsia="en-US"/>
    </w:rPr>
  </w:style>
  <w:style w:type="paragraph" w:customStyle="1" w:styleId="71">
    <w:name w:val="Стиль7"/>
    <w:basedOn w:val="a"/>
    <w:link w:val="72"/>
    <w:uiPriority w:val="99"/>
    <w:rsid w:val="009008EE"/>
    <w:pPr>
      <w:jc w:val="both"/>
    </w:pPr>
    <w:rPr>
      <w:rFonts w:eastAsia="Calibri"/>
      <w:sz w:val="28"/>
      <w:szCs w:val="20"/>
      <w:lang w:eastAsia="ru-RU"/>
    </w:rPr>
  </w:style>
  <w:style w:type="character" w:customStyle="1" w:styleId="72">
    <w:name w:val="Стиль7 Знак"/>
    <w:link w:val="71"/>
    <w:uiPriority w:val="99"/>
    <w:locked/>
    <w:rsid w:val="009008EE"/>
    <w:rPr>
      <w:rFonts w:ascii="Times New Roman" w:hAnsi="Times New Roman"/>
      <w:sz w:val="28"/>
    </w:rPr>
  </w:style>
  <w:style w:type="character" w:customStyle="1" w:styleId="apple-converted-space">
    <w:name w:val="apple-converted-space"/>
    <w:uiPriority w:val="99"/>
    <w:rsid w:val="008576D8"/>
  </w:style>
  <w:style w:type="paragraph" w:customStyle="1" w:styleId="s9">
    <w:name w:val="s_9"/>
    <w:basedOn w:val="a"/>
    <w:uiPriority w:val="99"/>
    <w:rsid w:val="006E0FFA"/>
    <w:pPr>
      <w:shd w:val="clear" w:color="auto" w:fill="F0F0F0"/>
      <w:jc w:val="both"/>
    </w:pPr>
    <w:rPr>
      <w:rFonts w:ascii="Arial" w:hAnsi="Arial" w:cs="Arial"/>
      <w:color w:val="353842"/>
      <w:sz w:val="26"/>
      <w:szCs w:val="26"/>
      <w:lang w:eastAsia="ru-RU"/>
    </w:rPr>
  </w:style>
  <w:style w:type="character" w:customStyle="1" w:styleId="s101">
    <w:name w:val="s_101"/>
    <w:uiPriority w:val="99"/>
    <w:rsid w:val="006E0FFA"/>
    <w:rPr>
      <w:b/>
      <w:color w:val="auto"/>
      <w:sz w:val="26"/>
      <w:u w:val="none"/>
      <w:effect w:val="none"/>
    </w:rPr>
  </w:style>
  <w:style w:type="character" w:customStyle="1" w:styleId="link">
    <w:name w:val="link"/>
    <w:uiPriority w:val="99"/>
    <w:rsid w:val="006E0FFA"/>
    <w:rPr>
      <w:u w:val="none"/>
      <w:effect w:val="none"/>
    </w:rPr>
  </w:style>
  <w:style w:type="paragraph" w:customStyle="1" w:styleId="41">
    <w:name w:val="Стиль4"/>
    <w:basedOn w:val="a"/>
    <w:link w:val="42"/>
    <w:uiPriority w:val="99"/>
    <w:rsid w:val="00353F61"/>
    <w:pPr>
      <w:jc w:val="both"/>
    </w:pPr>
    <w:rPr>
      <w:rFonts w:eastAsia="Calibri"/>
      <w:sz w:val="28"/>
      <w:szCs w:val="20"/>
    </w:rPr>
  </w:style>
  <w:style w:type="character" w:customStyle="1" w:styleId="42">
    <w:name w:val="Стиль4 Знак"/>
    <w:link w:val="41"/>
    <w:uiPriority w:val="99"/>
    <w:locked/>
    <w:rsid w:val="00353F61"/>
    <w:rPr>
      <w:rFonts w:ascii="Times New Roman" w:hAnsi="Times New Roman"/>
      <w:sz w:val="28"/>
      <w:lang w:eastAsia="en-US"/>
    </w:rPr>
  </w:style>
  <w:style w:type="paragraph" w:styleId="28">
    <w:name w:val="Quote"/>
    <w:basedOn w:val="a"/>
    <w:next w:val="a"/>
    <w:link w:val="29"/>
    <w:uiPriority w:val="99"/>
    <w:qFormat/>
    <w:rsid w:val="006D7557"/>
    <w:rPr>
      <w:rFonts w:eastAsia="Calibri"/>
      <w:i/>
      <w:iCs/>
      <w:color w:val="000000"/>
      <w:sz w:val="20"/>
      <w:szCs w:val="20"/>
    </w:rPr>
  </w:style>
  <w:style w:type="character" w:customStyle="1" w:styleId="29">
    <w:name w:val="Цитата 2 Знак"/>
    <w:link w:val="28"/>
    <w:uiPriority w:val="99"/>
    <w:locked/>
    <w:rsid w:val="006D7557"/>
    <w:rPr>
      <w:rFonts w:ascii="Times New Roman" w:hAnsi="Times New Roman" w:cs="Times New Roman"/>
      <w:i/>
      <w:color w:val="000000"/>
      <w:lang w:eastAsia="en-US"/>
    </w:rPr>
  </w:style>
  <w:style w:type="table" w:styleId="aff4">
    <w:name w:val="Table Elegant"/>
    <w:basedOn w:val="a1"/>
    <w:uiPriority w:val="99"/>
    <w:locked/>
    <w:rsid w:val="00C645C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61">
    <w:name w:val="Стиль6"/>
    <w:basedOn w:val="a"/>
    <w:link w:val="62"/>
    <w:uiPriority w:val="99"/>
    <w:rsid w:val="00CB471D"/>
    <w:pPr>
      <w:jc w:val="both"/>
    </w:pPr>
    <w:rPr>
      <w:sz w:val="28"/>
      <w:szCs w:val="28"/>
    </w:rPr>
  </w:style>
  <w:style w:type="character" w:customStyle="1" w:styleId="62">
    <w:name w:val="Стиль6 Знак"/>
    <w:link w:val="61"/>
    <w:uiPriority w:val="99"/>
    <w:locked/>
    <w:rsid w:val="00CB471D"/>
    <w:rPr>
      <w:rFonts w:ascii="Times New Roman" w:hAnsi="Times New Roman" w:cs="Times New Roman"/>
      <w:sz w:val="28"/>
      <w:szCs w:val="28"/>
      <w:lang w:eastAsia="en-US"/>
    </w:rPr>
  </w:style>
  <w:style w:type="character" w:customStyle="1" w:styleId="aff5">
    <w:name w:val="Сравнение редакций. Добавленный фрагмент"/>
    <w:uiPriority w:val="99"/>
    <w:rsid w:val="00D30757"/>
    <w:rPr>
      <w:color w:val="000000"/>
      <w:shd w:val="clear" w:color="auto" w:fill="C1D7FF"/>
    </w:rPr>
  </w:style>
  <w:style w:type="paragraph" w:customStyle="1" w:styleId="xl98">
    <w:name w:val="xl98"/>
    <w:basedOn w:val="a"/>
    <w:uiPriority w:val="99"/>
    <w:rsid w:val="00D65A6A"/>
    <w:pPr>
      <w:pBdr>
        <w:left w:val="single" w:sz="4"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81">
    <w:name w:val="Стиль8"/>
    <w:basedOn w:val="a"/>
    <w:link w:val="82"/>
    <w:qFormat/>
    <w:rsid w:val="00FB4728"/>
    <w:pPr>
      <w:jc w:val="both"/>
    </w:pPr>
    <w:rPr>
      <w:sz w:val="28"/>
      <w:szCs w:val="28"/>
    </w:rPr>
  </w:style>
  <w:style w:type="paragraph" w:customStyle="1" w:styleId="aff6">
    <w:name w:val="Комментарий"/>
    <w:basedOn w:val="a"/>
    <w:next w:val="a"/>
    <w:uiPriority w:val="99"/>
    <w:rsid w:val="00DE3E8E"/>
    <w:pPr>
      <w:autoSpaceDE w:val="0"/>
      <w:autoSpaceDN w:val="0"/>
      <w:adjustRightInd w:val="0"/>
      <w:spacing w:before="75"/>
      <w:ind w:left="170"/>
      <w:jc w:val="both"/>
    </w:pPr>
    <w:rPr>
      <w:rFonts w:ascii="Arial" w:eastAsia="Calibri" w:hAnsi="Arial" w:cs="Arial"/>
      <w:color w:val="353842"/>
      <w:sz w:val="24"/>
      <w:szCs w:val="24"/>
      <w:shd w:val="clear" w:color="auto" w:fill="F0F0F0"/>
      <w:lang w:eastAsia="ru-RU"/>
    </w:rPr>
  </w:style>
  <w:style w:type="character" w:customStyle="1" w:styleId="82">
    <w:name w:val="Стиль8 Знак"/>
    <w:link w:val="81"/>
    <w:rsid w:val="00FB4728"/>
    <w:rPr>
      <w:rFonts w:ascii="Times New Roman" w:eastAsia="Times New Roman" w:hAnsi="Times New Roman"/>
      <w:sz w:val="28"/>
      <w:szCs w:val="28"/>
      <w:lang w:eastAsia="en-US"/>
    </w:rPr>
  </w:style>
  <w:style w:type="paragraph" w:customStyle="1" w:styleId="aff7">
    <w:name w:val="Информация об изменениях документа"/>
    <w:basedOn w:val="aff6"/>
    <w:next w:val="a"/>
    <w:uiPriority w:val="99"/>
    <w:rsid w:val="00DE3E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275737">
      <w:bodyDiv w:val="1"/>
      <w:marLeft w:val="0"/>
      <w:marRight w:val="0"/>
      <w:marTop w:val="0"/>
      <w:marBottom w:val="0"/>
      <w:divBdr>
        <w:top w:val="none" w:sz="0" w:space="0" w:color="auto"/>
        <w:left w:val="none" w:sz="0" w:space="0" w:color="auto"/>
        <w:bottom w:val="none" w:sz="0" w:space="0" w:color="auto"/>
        <w:right w:val="none" w:sz="0" w:space="0" w:color="auto"/>
      </w:divBdr>
    </w:div>
    <w:div w:id="787358078">
      <w:bodyDiv w:val="1"/>
      <w:marLeft w:val="0"/>
      <w:marRight w:val="0"/>
      <w:marTop w:val="0"/>
      <w:marBottom w:val="0"/>
      <w:divBdr>
        <w:top w:val="none" w:sz="0" w:space="0" w:color="auto"/>
        <w:left w:val="none" w:sz="0" w:space="0" w:color="auto"/>
        <w:bottom w:val="none" w:sz="0" w:space="0" w:color="auto"/>
        <w:right w:val="none" w:sz="0" w:space="0" w:color="auto"/>
      </w:divBdr>
    </w:div>
    <w:div w:id="1280146514">
      <w:bodyDiv w:val="1"/>
      <w:marLeft w:val="0"/>
      <w:marRight w:val="0"/>
      <w:marTop w:val="0"/>
      <w:marBottom w:val="0"/>
      <w:divBdr>
        <w:top w:val="none" w:sz="0" w:space="0" w:color="auto"/>
        <w:left w:val="none" w:sz="0" w:space="0" w:color="auto"/>
        <w:bottom w:val="none" w:sz="0" w:space="0" w:color="auto"/>
        <w:right w:val="none" w:sz="0" w:space="0" w:color="auto"/>
      </w:divBdr>
    </w:div>
    <w:div w:id="1350567716">
      <w:bodyDiv w:val="1"/>
      <w:marLeft w:val="0"/>
      <w:marRight w:val="0"/>
      <w:marTop w:val="0"/>
      <w:marBottom w:val="0"/>
      <w:divBdr>
        <w:top w:val="none" w:sz="0" w:space="0" w:color="auto"/>
        <w:left w:val="none" w:sz="0" w:space="0" w:color="auto"/>
        <w:bottom w:val="none" w:sz="0" w:space="0" w:color="auto"/>
        <w:right w:val="none" w:sz="0" w:space="0" w:color="auto"/>
      </w:divBdr>
    </w:div>
    <w:div w:id="1359040005">
      <w:bodyDiv w:val="1"/>
      <w:marLeft w:val="0"/>
      <w:marRight w:val="0"/>
      <w:marTop w:val="0"/>
      <w:marBottom w:val="0"/>
      <w:divBdr>
        <w:top w:val="none" w:sz="0" w:space="0" w:color="auto"/>
        <w:left w:val="none" w:sz="0" w:space="0" w:color="auto"/>
        <w:bottom w:val="none" w:sz="0" w:space="0" w:color="auto"/>
        <w:right w:val="none" w:sz="0" w:space="0" w:color="auto"/>
      </w:divBdr>
    </w:div>
    <w:div w:id="1529640884">
      <w:bodyDiv w:val="1"/>
      <w:marLeft w:val="0"/>
      <w:marRight w:val="0"/>
      <w:marTop w:val="0"/>
      <w:marBottom w:val="0"/>
      <w:divBdr>
        <w:top w:val="none" w:sz="0" w:space="0" w:color="auto"/>
        <w:left w:val="none" w:sz="0" w:space="0" w:color="auto"/>
        <w:bottom w:val="none" w:sz="0" w:space="0" w:color="auto"/>
        <w:right w:val="none" w:sz="0" w:space="0" w:color="auto"/>
      </w:divBdr>
    </w:div>
    <w:div w:id="1564482215">
      <w:bodyDiv w:val="1"/>
      <w:marLeft w:val="0"/>
      <w:marRight w:val="0"/>
      <w:marTop w:val="0"/>
      <w:marBottom w:val="0"/>
      <w:divBdr>
        <w:top w:val="none" w:sz="0" w:space="0" w:color="auto"/>
        <w:left w:val="none" w:sz="0" w:space="0" w:color="auto"/>
        <w:bottom w:val="none" w:sz="0" w:space="0" w:color="auto"/>
        <w:right w:val="none" w:sz="0" w:space="0" w:color="auto"/>
      </w:divBdr>
    </w:div>
    <w:div w:id="1957373225">
      <w:marLeft w:val="0"/>
      <w:marRight w:val="0"/>
      <w:marTop w:val="0"/>
      <w:marBottom w:val="0"/>
      <w:divBdr>
        <w:top w:val="none" w:sz="0" w:space="0" w:color="auto"/>
        <w:left w:val="none" w:sz="0" w:space="0" w:color="auto"/>
        <w:bottom w:val="none" w:sz="0" w:space="0" w:color="auto"/>
        <w:right w:val="none" w:sz="0" w:space="0" w:color="auto"/>
      </w:divBdr>
    </w:div>
    <w:div w:id="1957373226">
      <w:marLeft w:val="0"/>
      <w:marRight w:val="0"/>
      <w:marTop w:val="0"/>
      <w:marBottom w:val="0"/>
      <w:divBdr>
        <w:top w:val="none" w:sz="0" w:space="0" w:color="auto"/>
        <w:left w:val="none" w:sz="0" w:space="0" w:color="auto"/>
        <w:bottom w:val="none" w:sz="0" w:space="0" w:color="auto"/>
        <w:right w:val="none" w:sz="0" w:space="0" w:color="auto"/>
      </w:divBdr>
    </w:div>
    <w:div w:id="1957373227">
      <w:marLeft w:val="0"/>
      <w:marRight w:val="0"/>
      <w:marTop w:val="0"/>
      <w:marBottom w:val="0"/>
      <w:divBdr>
        <w:top w:val="none" w:sz="0" w:space="0" w:color="auto"/>
        <w:left w:val="none" w:sz="0" w:space="0" w:color="auto"/>
        <w:bottom w:val="none" w:sz="0" w:space="0" w:color="auto"/>
        <w:right w:val="none" w:sz="0" w:space="0" w:color="auto"/>
      </w:divBdr>
    </w:div>
    <w:div w:id="1957373228">
      <w:marLeft w:val="0"/>
      <w:marRight w:val="0"/>
      <w:marTop w:val="0"/>
      <w:marBottom w:val="0"/>
      <w:divBdr>
        <w:top w:val="none" w:sz="0" w:space="0" w:color="auto"/>
        <w:left w:val="none" w:sz="0" w:space="0" w:color="auto"/>
        <w:bottom w:val="none" w:sz="0" w:space="0" w:color="auto"/>
        <w:right w:val="none" w:sz="0" w:space="0" w:color="auto"/>
      </w:divBdr>
    </w:div>
    <w:div w:id="1957373229">
      <w:marLeft w:val="0"/>
      <w:marRight w:val="0"/>
      <w:marTop w:val="0"/>
      <w:marBottom w:val="0"/>
      <w:divBdr>
        <w:top w:val="none" w:sz="0" w:space="0" w:color="auto"/>
        <w:left w:val="none" w:sz="0" w:space="0" w:color="auto"/>
        <w:bottom w:val="none" w:sz="0" w:space="0" w:color="auto"/>
        <w:right w:val="none" w:sz="0" w:space="0" w:color="auto"/>
      </w:divBdr>
    </w:div>
    <w:div w:id="1957373231">
      <w:marLeft w:val="0"/>
      <w:marRight w:val="0"/>
      <w:marTop w:val="0"/>
      <w:marBottom w:val="0"/>
      <w:divBdr>
        <w:top w:val="none" w:sz="0" w:space="0" w:color="auto"/>
        <w:left w:val="none" w:sz="0" w:space="0" w:color="auto"/>
        <w:bottom w:val="none" w:sz="0" w:space="0" w:color="auto"/>
        <w:right w:val="none" w:sz="0" w:space="0" w:color="auto"/>
      </w:divBdr>
    </w:div>
    <w:div w:id="1957373232">
      <w:marLeft w:val="0"/>
      <w:marRight w:val="0"/>
      <w:marTop w:val="0"/>
      <w:marBottom w:val="0"/>
      <w:divBdr>
        <w:top w:val="none" w:sz="0" w:space="0" w:color="auto"/>
        <w:left w:val="none" w:sz="0" w:space="0" w:color="auto"/>
        <w:bottom w:val="none" w:sz="0" w:space="0" w:color="auto"/>
        <w:right w:val="none" w:sz="0" w:space="0" w:color="auto"/>
      </w:divBdr>
    </w:div>
    <w:div w:id="1957373233">
      <w:marLeft w:val="0"/>
      <w:marRight w:val="0"/>
      <w:marTop w:val="0"/>
      <w:marBottom w:val="0"/>
      <w:divBdr>
        <w:top w:val="none" w:sz="0" w:space="0" w:color="auto"/>
        <w:left w:val="none" w:sz="0" w:space="0" w:color="auto"/>
        <w:bottom w:val="none" w:sz="0" w:space="0" w:color="auto"/>
        <w:right w:val="none" w:sz="0" w:space="0" w:color="auto"/>
      </w:divBdr>
    </w:div>
    <w:div w:id="1957373234">
      <w:marLeft w:val="0"/>
      <w:marRight w:val="0"/>
      <w:marTop w:val="0"/>
      <w:marBottom w:val="0"/>
      <w:divBdr>
        <w:top w:val="none" w:sz="0" w:space="0" w:color="auto"/>
        <w:left w:val="none" w:sz="0" w:space="0" w:color="auto"/>
        <w:bottom w:val="none" w:sz="0" w:space="0" w:color="auto"/>
        <w:right w:val="none" w:sz="0" w:space="0" w:color="auto"/>
      </w:divBdr>
    </w:div>
    <w:div w:id="1957373235">
      <w:marLeft w:val="0"/>
      <w:marRight w:val="0"/>
      <w:marTop w:val="0"/>
      <w:marBottom w:val="0"/>
      <w:divBdr>
        <w:top w:val="none" w:sz="0" w:space="0" w:color="auto"/>
        <w:left w:val="none" w:sz="0" w:space="0" w:color="auto"/>
        <w:bottom w:val="none" w:sz="0" w:space="0" w:color="auto"/>
        <w:right w:val="none" w:sz="0" w:space="0" w:color="auto"/>
      </w:divBdr>
    </w:div>
    <w:div w:id="1957373236">
      <w:marLeft w:val="0"/>
      <w:marRight w:val="0"/>
      <w:marTop w:val="0"/>
      <w:marBottom w:val="0"/>
      <w:divBdr>
        <w:top w:val="none" w:sz="0" w:space="0" w:color="auto"/>
        <w:left w:val="none" w:sz="0" w:space="0" w:color="auto"/>
        <w:bottom w:val="none" w:sz="0" w:space="0" w:color="auto"/>
        <w:right w:val="none" w:sz="0" w:space="0" w:color="auto"/>
      </w:divBdr>
    </w:div>
    <w:div w:id="1957373237">
      <w:marLeft w:val="0"/>
      <w:marRight w:val="0"/>
      <w:marTop w:val="0"/>
      <w:marBottom w:val="0"/>
      <w:divBdr>
        <w:top w:val="none" w:sz="0" w:space="0" w:color="auto"/>
        <w:left w:val="none" w:sz="0" w:space="0" w:color="auto"/>
        <w:bottom w:val="none" w:sz="0" w:space="0" w:color="auto"/>
        <w:right w:val="none" w:sz="0" w:space="0" w:color="auto"/>
      </w:divBdr>
    </w:div>
    <w:div w:id="1957373238">
      <w:marLeft w:val="0"/>
      <w:marRight w:val="0"/>
      <w:marTop w:val="0"/>
      <w:marBottom w:val="0"/>
      <w:divBdr>
        <w:top w:val="none" w:sz="0" w:space="0" w:color="auto"/>
        <w:left w:val="none" w:sz="0" w:space="0" w:color="auto"/>
        <w:bottom w:val="none" w:sz="0" w:space="0" w:color="auto"/>
        <w:right w:val="none" w:sz="0" w:space="0" w:color="auto"/>
      </w:divBdr>
    </w:div>
    <w:div w:id="1957373239">
      <w:marLeft w:val="0"/>
      <w:marRight w:val="0"/>
      <w:marTop w:val="0"/>
      <w:marBottom w:val="0"/>
      <w:divBdr>
        <w:top w:val="none" w:sz="0" w:space="0" w:color="auto"/>
        <w:left w:val="none" w:sz="0" w:space="0" w:color="auto"/>
        <w:bottom w:val="none" w:sz="0" w:space="0" w:color="auto"/>
        <w:right w:val="none" w:sz="0" w:space="0" w:color="auto"/>
      </w:divBdr>
    </w:div>
    <w:div w:id="1957373240">
      <w:marLeft w:val="0"/>
      <w:marRight w:val="0"/>
      <w:marTop w:val="0"/>
      <w:marBottom w:val="0"/>
      <w:divBdr>
        <w:top w:val="none" w:sz="0" w:space="0" w:color="auto"/>
        <w:left w:val="none" w:sz="0" w:space="0" w:color="auto"/>
        <w:bottom w:val="none" w:sz="0" w:space="0" w:color="auto"/>
        <w:right w:val="none" w:sz="0" w:space="0" w:color="auto"/>
      </w:divBdr>
    </w:div>
    <w:div w:id="1957373241">
      <w:marLeft w:val="0"/>
      <w:marRight w:val="0"/>
      <w:marTop w:val="0"/>
      <w:marBottom w:val="0"/>
      <w:divBdr>
        <w:top w:val="none" w:sz="0" w:space="0" w:color="auto"/>
        <w:left w:val="none" w:sz="0" w:space="0" w:color="auto"/>
        <w:bottom w:val="none" w:sz="0" w:space="0" w:color="auto"/>
        <w:right w:val="none" w:sz="0" w:space="0" w:color="auto"/>
      </w:divBdr>
    </w:div>
    <w:div w:id="1957373242">
      <w:marLeft w:val="0"/>
      <w:marRight w:val="0"/>
      <w:marTop w:val="0"/>
      <w:marBottom w:val="0"/>
      <w:divBdr>
        <w:top w:val="none" w:sz="0" w:space="0" w:color="auto"/>
        <w:left w:val="none" w:sz="0" w:space="0" w:color="auto"/>
        <w:bottom w:val="none" w:sz="0" w:space="0" w:color="auto"/>
        <w:right w:val="none" w:sz="0" w:space="0" w:color="auto"/>
      </w:divBdr>
    </w:div>
    <w:div w:id="1957373243">
      <w:marLeft w:val="0"/>
      <w:marRight w:val="0"/>
      <w:marTop w:val="0"/>
      <w:marBottom w:val="0"/>
      <w:divBdr>
        <w:top w:val="none" w:sz="0" w:space="0" w:color="auto"/>
        <w:left w:val="none" w:sz="0" w:space="0" w:color="auto"/>
        <w:bottom w:val="none" w:sz="0" w:space="0" w:color="auto"/>
        <w:right w:val="none" w:sz="0" w:space="0" w:color="auto"/>
      </w:divBdr>
    </w:div>
    <w:div w:id="1957373244">
      <w:marLeft w:val="0"/>
      <w:marRight w:val="0"/>
      <w:marTop w:val="0"/>
      <w:marBottom w:val="0"/>
      <w:divBdr>
        <w:top w:val="none" w:sz="0" w:space="0" w:color="auto"/>
        <w:left w:val="none" w:sz="0" w:space="0" w:color="auto"/>
        <w:bottom w:val="none" w:sz="0" w:space="0" w:color="auto"/>
        <w:right w:val="none" w:sz="0" w:space="0" w:color="auto"/>
      </w:divBdr>
    </w:div>
    <w:div w:id="1957373245">
      <w:marLeft w:val="0"/>
      <w:marRight w:val="0"/>
      <w:marTop w:val="0"/>
      <w:marBottom w:val="0"/>
      <w:divBdr>
        <w:top w:val="none" w:sz="0" w:space="0" w:color="auto"/>
        <w:left w:val="none" w:sz="0" w:space="0" w:color="auto"/>
        <w:bottom w:val="none" w:sz="0" w:space="0" w:color="auto"/>
        <w:right w:val="none" w:sz="0" w:space="0" w:color="auto"/>
      </w:divBdr>
    </w:div>
    <w:div w:id="1957373246">
      <w:marLeft w:val="0"/>
      <w:marRight w:val="0"/>
      <w:marTop w:val="0"/>
      <w:marBottom w:val="0"/>
      <w:divBdr>
        <w:top w:val="none" w:sz="0" w:space="0" w:color="auto"/>
        <w:left w:val="none" w:sz="0" w:space="0" w:color="auto"/>
        <w:bottom w:val="none" w:sz="0" w:space="0" w:color="auto"/>
        <w:right w:val="none" w:sz="0" w:space="0" w:color="auto"/>
      </w:divBdr>
    </w:div>
    <w:div w:id="1957373247">
      <w:marLeft w:val="0"/>
      <w:marRight w:val="0"/>
      <w:marTop w:val="0"/>
      <w:marBottom w:val="0"/>
      <w:divBdr>
        <w:top w:val="none" w:sz="0" w:space="0" w:color="auto"/>
        <w:left w:val="none" w:sz="0" w:space="0" w:color="auto"/>
        <w:bottom w:val="none" w:sz="0" w:space="0" w:color="auto"/>
        <w:right w:val="none" w:sz="0" w:space="0" w:color="auto"/>
      </w:divBdr>
    </w:div>
    <w:div w:id="1957373248">
      <w:marLeft w:val="0"/>
      <w:marRight w:val="0"/>
      <w:marTop w:val="0"/>
      <w:marBottom w:val="0"/>
      <w:divBdr>
        <w:top w:val="none" w:sz="0" w:space="0" w:color="auto"/>
        <w:left w:val="none" w:sz="0" w:space="0" w:color="auto"/>
        <w:bottom w:val="none" w:sz="0" w:space="0" w:color="auto"/>
        <w:right w:val="none" w:sz="0" w:space="0" w:color="auto"/>
      </w:divBdr>
    </w:div>
    <w:div w:id="1957373249">
      <w:marLeft w:val="0"/>
      <w:marRight w:val="0"/>
      <w:marTop w:val="0"/>
      <w:marBottom w:val="0"/>
      <w:divBdr>
        <w:top w:val="none" w:sz="0" w:space="0" w:color="auto"/>
        <w:left w:val="none" w:sz="0" w:space="0" w:color="auto"/>
        <w:bottom w:val="none" w:sz="0" w:space="0" w:color="auto"/>
        <w:right w:val="none" w:sz="0" w:space="0" w:color="auto"/>
      </w:divBdr>
    </w:div>
    <w:div w:id="1957373251">
      <w:marLeft w:val="0"/>
      <w:marRight w:val="0"/>
      <w:marTop w:val="0"/>
      <w:marBottom w:val="0"/>
      <w:divBdr>
        <w:top w:val="none" w:sz="0" w:space="0" w:color="auto"/>
        <w:left w:val="none" w:sz="0" w:space="0" w:color="auto"/>
        <w:bottom w:val="none" w:sz="0" w:space="0" w:color="auto"/>
        <w:right w:val="none" w:sz="0" w:space="0" w:color="auto"/>
      </w:divBdr>
    </w:div>
    <w:div w:id="1957373252">
      <w:marLeft w:val="0"/>
      <w:marRight w:val="0"/>
      <w:marTop w:val="0"/>
      <w:marBottom w:val="0"/>
      <w:divBdr>
        <w:top w:val="none" w:sz="0" w:space="0" w:color="auto"/>
        <w:left w:val="none" w:sz="0" w:space="0" w:color="auto"/>
        <w:bottom w:val="none" w:sz="0" w:space="0" w:color="auto"/>
        <w:right w:val="none" w:sz="0" w:space="0" w:color="auto"/>
      </w:divBdr>
    </w:div>
    <w:div w:id="1957373253">
      <w:marLeft w:val="0"/>
      <w:marRight w:val="0"/>
      <w:marTop w:val="0"/>
      <w:marBottom w:val="0"/>
      <w:divBdr>
        <w:top w:val="none" w:sz="0" w:space="0" w:color="auto"/>
        <w:left w:val="none" w:sz="0" w:space="0" w:color="auto"/>
        <w:bottom w:val="none" w:sz="0" w:space="0" w:color="auto"/>
        <w:right w:val="none" w:sz="0" w:space="0" w:color="auto"/>
      </w:divBdr>
    </w:div>
    <w:div w:id="1957373255">
      <w:marLeft w:val="0"/>
      <w:marRight w:val="0"/>
      <w:marTop w:val="0"/>
      <w:marBottom w:val="0"/>
      <w:divBdr>
        <w:top w:val="none" w:sz="0" w:space="0" w:color="auto"/>
        <w:left w:val="none" w:sz="0" w:space="0" w:color="auto"/>
        <w:bottom w:val="none" w:sz="0" w:space="0" w:color="auto"/>
        <w:right w:val="none" w:sz="0" w:space="0" w:color="auto"/>
      </w:divBdr>
    </w:div>
    <w:div w:id="1957373256">
      <w:marLeft w:val="0"/>
      <w:marRight w:val="0"/>
      <w:marTop w:val="0"/>
      <w:marBottom w:val="0"/>
      <w:divBdr>
        <w:top w:val="none" w:sz="0" w:space="0" w:color="auto"/>
        <w:left w:val="none" w:sz="0" w:space="0" w:color="auto"/>
        <w:bottom w:val="none" w:sz="0" w:space="0" w:color="auto"/>
        <w:right w:val="none" w:sz="0" w:space="0" w:color="auto"/>
      </w:divBdr>
    </w:div>
    <w:div w:id="1957373257">
      <w:marLeft w:val="0"/>
      <w:marRight w:val="0"/>
      <w:marTop w:val="0"/>
      <w:marBottom w:val="0"/>
      <w:divBdr>
        <w:top w:val="none" w:sz="0" w:space="0" w:color="auto"/>
        <w:left w:val="none" w:sz="0" w:space="0" w:color="auto"/>
        <w:bottom w:val="none" w:sz="0" w:space="0" w:color="auto"/>
        <w:right w:val="none" w:sz="0" w:space="0" w:color="auto"/>
      </w:divBdr>
    </w:div>
    <w:div w:id="1957373258">
      <w:marLeft w:val="0"/>
      <w:marRight w:val="0"/>
      <w:marTop w:val="0"/>
      <w:marBottom w:val="0"/>
      <w:divBdr>
        <w:top w:val="none" w:sz="0" w:space="0" w:color="auto"/>
        <w:left w:val="none" w:sz="0" w:space="0" w:color="auto"/>
        <w:bottom w:val="none" w:sz="0" w:space="0" w:color="auto"/>
        <w:right w:val="none" w:sz="0" w:space="0" w:color="auto"/>
      </w:divBdr>
    </w:div>
    <w:div w:id="1957373259">
      <w:marLeft w:val="0"/>
      <w:marRight w:val="0"/>
      <w:marTop w:val="0"/>
      <w:marBottom w:val="0"/>
      <w:divBdr>
        <w:top w:val="none" w:sz="0" w:space="0" w:color="auto"/>
        <w:left w:val="none" w:sz="0" w:space="0" w:color="auto"/>
        <w:bottom w:val="none" w:sz="0" w:space="0" w:color="auto"/>
        <w:right w:val="none" w:sz="0" w:space="0" w:color="auto"/>
      </w:divBdr>
    </w:div>
    <w:div w:id="1957373260">
      <w:marLeft w:val="0"/>
      <w:marRight w:val="0"/>
      <w:marTop w:val="0"/>
      <w:marBottom w:val="0"/>
      <w:divBdr>
        <w:top w:val="none" w:sz="0" w:space="0" w:color="auto"/>
        <w:left w:val="none" w:sz="0" w:space="0" w:color="auto"/>
        <w:bottom w:val="none" w:sz="0" w:space="0" w:color="auto"/>
        <w:right w:val="none" w:sz="0" w:space="0" w:color="auto"/>
      </w:divBdr>
    </w:div>
    <w:div w:id="1957373261">
      <w:marLeft w:val="0"/>
      <w:marRight w:val="0"/>
      <w:marTop w:val="0"/>
      <w:marBottom w:val="0"/>
      <w:divBdr>
        <w:top w:val="none" w:sz="0" w:space="0" w:color="auto"/>
        <w:left w:val="none" w:sz="0" w:space="0" w:color="auto"/>
        <w:bottom w:val="none" w:sz="0" w:space="0" w:color="auto"/>
        <w:right w:val="none" w:sz="0" w:space="0" w:color="auto"/>
      </w:divBdr>
    </w:div>
    <w:div w:id="1957373262">
      <w:marLeft w:val="0"/>
      <w:marRight w:val="0"/>
      <w:marTop w:val="0"/>
      <w:marBottom w:val="0"/>
      <w:divBdr>
        <w:top w:val="none" w:sz="0" w:space="0" w:color="auto"/>
        <w:left w:val="none" w:sz="0" w:space="0" w:color="auto"/>
        <w:bottom w:val="none" w:sz="0" w:space="0" w:color="auto"/>
        <w:right w:val="none" w:sz="0" w:space="0" w:color="auto"/>
      </w:divBdr>
    </w:div>
    <w:div w:id="1957373263">
      <w:marLeft w:val="0"/>
      <w:marRight w:val="0"/>
      <w:marTop w:val="0"/>
      <w:marBottom w:val="0"/>
      <w:divBdr>
        <w:top w:val="none" w:sz="0" w:space="0" w:color="auto"/>
        <w:left w:val="none" w:sz="0" w:space="0" w:color="auto"/>
        <w:bottom w:val="none" w:sz="0" w:space="0" w:color="auto"/>
        <w:right w:val="none" w:sz="0" w:space="0" w:color="auto"/>
      </w:divBdr>
      <w:divsChild>
        <w:div w:id="1957373265">
          <w:marLeft w:val="0"/>
          <w:marRight w:val="0"/>
          <w:marTop w:val="0"/>
          <w:marBottom w:val="0"/>
          <w:divBdr>
            <w:top w:val="none" w:sz="0" w:space="0" w:color="auto"/>
            <w:left w:val="none" w:sz="0" w:space="0" w:color="auto"/>
            <w:bottom w:val="none" w:sz="0" w:space="0" w:color="auto"/>
            <w:right w:val="none" w:sz="0" w:space="0" w:color="auto"/>
          </w:divBdr>
        </w:div>
        <w:div w:id="1957373274">
          <w:marLeft w:val="0"/>
          <w:marRight w:val="0"/>
          <w:marTop w:val="0"/>
          <w:marBottom w:val="0"/>
          <w:divBdr>
            <w:top w:val="none" w:sz="0" w:space="0" w:color="auto"/>
            <w:left w:val="none" w:sz="0" w:space="0" w:color="auto"/>
            <w:bottom w:val="none" w:sz="0" w:space="0" w:color="auto"/>
            <w:right w:val="none" w:sz="0" w:space="0" w:color="auto"/>
          </w:divBdr>
        </w:div>
        <w:div w:id="1957373275">
          <w:marLeft w:val="0"/>
          <w:marRight w:val="0"/>
          <w:marTop w:val="0"/>
          <w:marBottom w:val="0"/>
          <w:divBdr>
            <w:top w:val="none" w:sz="0" w:space="0" w:color="auto"/>
            <w:left w:val="none" w:sz="0" w:space="0" w:color="auto"/>
            <w:bottom w:val="none" w:sz="0" w:space="0" w:color="auto"/>
            <w:right w:val="none" w:sz="0" w:space="0" w:color="auto"/>
          </w:divBdr>
        </w:div>
        <w:div w:id="1957373278">
          <w:marLeft w:val="0"/>
          <w:marRight w:val="0"/>
          <w:marTop w:val="0"/>
          <w:marBottom w:val="0"/>
          <w:divBdr>
            <w:top w:val="none" w:sz="0" w:space="0" w:color="auto"/>
            <w:left w:val="none" w:sz="0" w:space="0" w:color="auto"/>
            <w:bottom w:val="none" w:sz="0" w:space="0" w:color="auto"/>
            <w:right w:val="none" w:sz="0" w:space="0" w:color="auto"/>
          </w:divBdr>
        </w:div>
      </w:divsChild>
    </w:div>
    <w:div w:id="1957373264">
      <w:marLeft w:val="0"/>
      <w:marRight w:val="0"/>
      <w:marTop w:val="0"/>
      <w:marBottom w:val="0"/>
      <w:divBdr>
        <w:top w:val="none" w:sz="0" w:space="0" w:color="auto"/>
        <w:left w:val="none" w:sz="0" w:space="0" w:color="auto"/>
        <w:bottom w:val="none" w:sz="0" w:space="0" w:color="auto"/>
        <w:right w:val="none" w:sz="0" w:space="0" w:color="auto"/>
      </w:divBdr>
    </w:div>
    <w:div w:id="1957373266">
      <w:marLeft w:val="0"/>
      <w:marRight w:val="0"/>
      <w:marTop w:val="0"/>
      <w:marBottom w:val="0"/>
      <w:divBdr>
        <w:top w:val="none" w:sz="0" w:space="0" w:color="auto"/>
        <w:left w:val="none" w:sz="0" w:space="0" w:color="auto"/>
        <w:bottom w:val="none" w:sz="0" w:space="0" w:color="auto"/>
        <w:right w:val="none" w:sz="0" w:space="0" w:color="auto"/>
      </w:divBdr>
    </w:div>
    <w:div w:id="1957373267">
      <w:marLeft w:val="0"/>
      <w:marRight w:val="0"/>
      <w:marTop w:val="0"/>
      <w:marBottom w:val="0"/>
      <w:divBdr>
        <w:top w:val="none" w:sz="0" w:space="0" w:color="auto"/>
        <w:left w:val="none" w:sz="0" w:space="0" w:color="auto"/>
        <w:bottom w:val="none" w:sz="0" w:space="0" w:color="auto"/>
        <w:right w:val="none" w:sz="0" w:space="0" w:color="auto"/>
      </w:divBdr>
    </w:div>
    <w:div w:id="1957373268">
      <w:marLeft w:val="0"/>
      <w:marRight w:val="0"/>
      <w:marTop w:val="0"/>
      <w:marBottom w:val="0"/>
      <w:divBdr>
        <w:top w:val="none" w:sz="0" w:space="0" w:color="auto"/>
        <w:left w:val="none" w:sz="0" w:space="0" w:color="auto"/>
        <w:bottom w:val="none" w:sz="0" w:space="0" w:color="auto"/>
        <w:right w:val="none" w:sz="0" w:space="0" w:color="auto"/>
      </w:divBdr>
    </w:div>
    <w:div w:id="1957373269">
      <w:marLeft w:val="0"/>
      <w:marRight w:val="0"/>
      <w:marTop w:val="0"/>
      <w:marBottom w:val="0"/>
      <w:divBdr>
        <w:top w:val="none" w:sz="0" w:space="0" w:color="auto"/>
        <w:left w:val="none" w:sz="0" w:space="0" w:color="auto"/>
        <w:bottom w:val="none" w:sz="0" w:space="0" w:color="auto"/>
        <w:right w:val="none" w:sz="0" w:space="0" w:color="auto"/>
      </w:divBdr>
    </w:div>
    <w:div w:id="1957373270">
      <w:marLeft w:val="0"/>
      <w:marRight w:val="0"/>
      <w:marTop w:val="0"/>
      <w:marBottom w:val="0"/>
      <w:divBdr>
        <w:top w:val="none" w:sz="0" w:space="0" w:color="auto"/>
        <w:left w:val="none" w:sz="0" w:space="0" w:color="auto"/>
        <w:bottom w:val="none" w:sz="0" w:space="0" w:color="auto"/>
        <w:right w:val="none" w:sz="0" w:space="0" w:color="auto"/>
      </w:divBdr>
    </w:div>
    <w:div w:id="1957373271">
      <w:marLeft w:val="0"/>
      <w:marRight w:val="0"/>
      <w:marTop w:val="0"/>
      <w:marBottom w:val="0"/>
      <w:divBdr>
        <w:top w:val="none" w:sz="0" w:space="0" w:color="auto"/>
        <w:left w:val="none" w:sz="0" w:space="0" w:color="auto"/>
        <w:bottom w:val="none" w:sz="0" w:space="0" w:color="auto"/>
        <w:right w:val="none" w:sz="0" w:space="0" w:color="auto"/>
      </w:divBdr>
    </w:div>
    <w:div w:id="1957373272">
      <w:marLeft w:val="0"/>
      <w:marRight w:val="0"/>
      <w:marTop w:val="0"/>
      <w:marBottom w:val="0"/>
      <w:divBdr>
        <w:top w:val="none" w:sz="0" w:space="0" w:color="auto"/>
        <w:left w:val="none" w:sz="0" w:space="0" w:color="auto"/>
        <w:bottom w:val="none" w:sz="0" w:space="0" w:color="auto"/>
        <w:right w:val="none" w:sz="0" w:space="0" w:color="auto"/>
      </w:divBdr>
    </w:div>
    <w:div w:id="1957373273">
      <w:marLeft w:val="0"/>
      <w:marRight w:val="0"/>
      <w:marTop w:val="0"/>
      <w:marBottom w:val="0"/>
      <w:divBdr>
        <w:top w:val="none" w:sz="0" w:space="0" w:color="auto"/>
        <w:left w:val="none" w:sz="0" w:space="0" w:color="auto"/>
        <w:bottom w:val="none" w:sz="0" w:space="0" w:color="auto"/>
        <w:right w:val="none" w:sz="0" w:space="0" w:color="auto"/>
      </w:divBdr>
    </w:div>
    <w:div w:id="1957373276">
      <w:marLeft w:val="0"/>
      <w:marRight w:val="0"/>
      <w:marTop w:val="0"/>
      <w:marBottom w:val="0"/>
      <w:divBdr>
        <w:top w:val="none" w:sz="0" w:space="0" w:color="auto"/>
        <w:left w:val="none" w:sz="0" w:space="0" w:color="auto"/>
        <w:bottom w:val="none" w:sz="0" w:space="0" w:color="auto"/>
        <w:right w:val="none" w:sz="0" w:space="0" w:color="auto"/>
      </w:divBdr>
    </w:div>
    <w:div w:id="1957373277">
      <w:marLeft w:val="0"/>
      <w:marRight w:val="0"/>
      <w:marTop w:val="0"/>
      <w:marBottom w:val="0"/>
      <w:divBdr>
        <w:top w:val="none" w:sz="0" w:space="0" w:color="auto"/>
        <w:left w:val="none" w:sz="0" w:space="0" w:color="auto"/>
        <w:bottom w:val="none" w:sz="0" w:space="0" w:color="auto"/>
        <w:right w:val="none" w:sz="0" w:space="0" w:color="auto"/>
      </w:divBdr>
    </w:div>
    <w:div w:id="1957373279">
      <w:marLeft w:val="0"/>
      <w:marRight w:val="0"/>
      <w:marTop w:val="0"/>
      <w:marBottom w:val="0"/>
      <w:divBdr>
        <w:top w:val="none" w:sz="0" w:space="0" w:color="auto"/>
        <w:left w:val="none" w:sz="0" w:space="0" w:color="auto"/>
        <w:bottom w:val="none" w:sz="0" w:space="0" w:color="auto"/>
        <w:right w:val="none" w:sz="0" w:space="0" w:color="auto"/>
      </w:divBdr>
    </w:div>
    <w:div w:id="1957373280">
      <w:marLeft w:val="0"/>
      <w:marRight w:val="0"/>
      <w:marTop w:val="0"/>
      <w:marBottom w:val="0"/>
      <w:divBdr>
        <w:top w:val="none" w:sz="0" w:space="0" w:color="auto"/>
        <w:left w:val="none" w:sz="0" w:space="0" w:color="auto"/>
        <w:bottom w:val="none" w:sz="0" w:space="0" w:color="auto"/>
        <w:right w:val="none" w:sz="0" w:space="0" w:color="auto"/>
      </w:divBdr>
    </w:div>
    <w:div w:id="1957373281">
      <w:marLeft w:val="0"/>
      <w:marRight w:val="0"/>
      <w:marTop w:val="0"/>
      <w:marBottom w:val="0"/>
      <w:divBdr>
        <w:top w:val="none" w:sz="0" w:space="0" w:color="auto"/>
        <w:left w:val="none" w:sz="0" w:space="0" w:color="auto"/>
        <w:bottom w:val="none" w:sz="0" w:space="0" w:color="auto"/>
        <w:right w:val="none" w:sz="0" w:space="0" w:color="auto"/>
      </w:divBdr>
    </w:div>
    <w:div w:id="1957373282">
      <w:marLeft w:val="0"/>
      <w:marRight w:val="0"/>
      <w:marTop w:val="0"/>
      <w:marBottom w:val="0"/>
      <w:divBdr>
        <w:top w:val="none" w:sz="0" w:space="0" w:color="auto"/>
        <w:left w:val="none" w:sz="0" w:space="0" w:color="auto"/>
        <w:bottom w:val="none" w:sz="0" w:space="0" w:color="auto"/>
        <w:right w:val="none" w:sz="0" w:space="0" w:color="auto"/>
      </w:divBdr>
    </w:div>
    <w:div w:id="1957373283">
      <w:marLeft w:val="0"/>
      <w:marRight w:val="0"/>
      <w:marTop w:val="0"/>
      <w:marBottom w:val="0"/>
      <w:divBdr>
        <w:top w:val="none" w:sz="0" w:space="0" w:color="auto"/>
        <w:left w:val="none" w:sz="0" w:space="0" w:color="auto"/>
        <w:bottom w:val="none" w:sz="0" w:space="0" w:color="auto"/>
        <w:right w:val="none" w:sz="0" w:space="0" w:color="auto"/>
      </w:divBdr>
    </w:div>
    <w:div w:id="1957373284">
      <w:marLeft w:val="0"/>
      <w:marRight w:val="0"/>
      <w:marTop w:val="0"/>
      <w:marBottom w:val="0"/>
      <w:divBdr>
        <w:top w:val="none" w:sz="0" w:space="0" w:color="auto"/>
        <w:left w:val="none" w:sz="0" w:space="0" w:color="auto"/>
        <w:bottom w:val="none" w:sz="0" w:space="0" w:color="auto"/>
        <w:right w:val="none" w:sz="0" w:space="0" w:color="auto"/>
      </w:divBdr>
    </w:div>
    <w:div w:id="1957373285">
      <w:marLeft w:val="0"/>
      <w:marRight w:val="0"/>
      <w:marTop w:val="0"/>
      <w:marBottom w:val="0"/>
      <w:divBdr>
        <w:top w:val="none" w:sz="0" w:space="0" w:color="auto"/>
        <w:left w:val="none" w:sz="0" w:space="0" w:color="auto"/>
        <w:bottom w:val="none" w:sz="0" w:space="0" w:color="auto"/>
        <w:right w:val="none" w:sz="0" w:space="0" w:color="auto"/>
      </w:divBdr>
    </w:div>
    <w:div w:id="1957373286">
      <w:marLeft w:val="0"/>
      <w:marRight w:val="0"/>
      <w:marTop w:val="0"/>
      <w:marBottom w:val="0"/>
      <w:divBdr>
        <w:top w:val="none" w:sz="0" w:space="0" w:color="auto"/>
        <w:left w:val="none" w:sz="0" w:space="0" w:color="auto"/>
        <w:bottom w:val="none" w:sz="0" w:space="0" w:color="auto"/>
        <w:right w:val="none" w:sz="0" w:space="0" w:color="auto"/>
      </w:divBdr>
    </w:div>
    <w:div w:id="1957373287">
      <w:marLeft w:val="0"/>
      <w:marRight w:val="0"/>
      <w:marTop w:val="0"/>
      <w:marBottom w:val="0"/>
      <w:divBdr>
        <w:top w:val="none" w:sz="0" w:space="0" w:color="auto"/>
        <w:left w:val="none" w:sz="0" w:space="0" w:color="auto"/>
        <w:bottom w:val="none" w:sz="0" w:space="0" w:color="auto"/>
        <w:right w:val="none" w:sz="0" w:space="0" w:color="auto"/>
      </w:divBdr>
    </w:div>
    <w:div w:id="1957373288">
      <w:marLeft w:val="0"/>
      <w:marRight w:val="0"/>
      <w:marTop w:val="0"/>
      <w:marBottom w:val="0"/>
      <w:divBdr>
        <w:top w:val="none" w:sz="0" w:space="0" w:color="auto"/>
        <w:left w:val="none" w:sz="0" w:space="0" w:color="auto"/>
        <w:bottom w:val="none" w:sz="0" w:space="0" w:color="auto"/>
        <w:right w:val="none" w:sz="0" w:space="0" w:color="auto"/>
      </w:divBdr>
    </w:div>
    <w:div w:id="1957373289">
      <w:marLeft w:val="0"/>
      <w:marRight w:val="0"/>
      <w:marTop w:val="0"/>
      <w:marBottom w:val="0"/>
      <w:divBdr>
        <w:top w:val="none" w:sz="0" w:space="0" w:color="auto"/>
        <w:left w:val="none" w:sz="0" w:space="0" w:color="auto"/>
        <w:bottom w:val="none" w:sz="0" w:space="0" w:color="auto"/>
        <w:right w:val="none" w:sz="0" w:space="0" w:color="auto"/>
      </w:divBdr>
    </w:div>
    <w:div w:id="1957373290">
      <w:marLeft w:val="0"/>
      <w:marRight w:val="0"/>
      <w:marTop w:val="0"/>
      <w:marBottom w:val="0"/>
      <w:divBdr>
        <w:top w:val="none" w:sz="0" w:space="0" w:color="auto"/>
        <w:left w:val="none" w:sz="0" w:space="0" w:color="auto"/>
        <w:bottom w:val="none" w:sz="0" w:space="0" w:color="auto"/>
        <w:right w:val="none" w:sz="0" w:space="0" w:color="auto"/>
      </w:divBdr>
    </w:div>
    <w:div w:id="1957373291">
      <w:marLeft w:val="0"/>
      <w:marRight w:val="0"/>
      <w:marTop w:val="0"/>
      <w:marBottom w:val="0"/>
      <w:divBdr>
        <w:top w:val="none" w:sz="0" w:space="0" w:color="auto"/>
        <w:left w:val="none" w:sz="0" w:space="0" w:color="auto"/>
        <w:bottom w:val="none" w:sz="0" w:space="0" w:color="auto"/>
        <w:right w:val="none" w:sz="0" w:space="0" w:color="auto"/>
      </w:divBdr>
    </w:div>
    <w:div w:id="1957373292">
      <w:marLeft w:val="0"/>
      <w:marRight w:val="0"/>
      <w:marTop w:val="0"/>
      <w:marBottom w:val="0"/>
      <w:divBdr>
        <w:top w:val="none" w:sz="0" w:space="0" w:color="auto"/>
        <w:left w:val="none" w:sz="0" w:space="0" w:color="auto"/>
        <w:bottom w:val="none" w:sz="0" w:space="0" w:color="auto"/>
        <w:right w:val="none" w:sz="0" w:space="0" w:color="auto"/>
      </w:divBdr>
    </w:div>
    <w:div w:id="1957373293">
      <w:marLeft w:val="0"/>
      <w:marRight w:val="0"/>
      <w:marTop w:val="0"/>
      <w:marBottom w:val="0"/>
      <w:divBdr>
        <w:top w:val="none" w:sz="0" w:space="0" w:color="auto"/>
        <w:left w:val="none" w:sz="0" w:space="0" w:color="auto"/>
        <w:bottom w:val="none" w:sz="0" w:space="0" w:color="auto"/>
        <w:right w:val="none" w:sz="0" w:space="0" w:color="auto"/>
      </w:divBdr>
    </w:div>
    <w:div w:id="1957373294">
      <w:marLeft w:val="0"/>
      <w:marRight w:val="0"/>
      <w:marTop w:val="0"/>
      <w:marBottom w:val="0"/>
      <w:divBdr>
        <w:top w:val="none" w:sz="0" w:space="0" w:color="auto"/>
        <w:left w:val="none" w:sz="0" w:space="0" w:color="auto"/>
        <w:bottom w:val="none" w:sz="0" w:space="0" w:color="auto"/>
        <w:right w:val="none" w:sz="0" w:space="0" w:color="auto"/>
      </w:divBdr>
    </w:div>
    <w:div w:id="1957373295">
      <w:marLeft w:val="0"/>
      <w:marRight w:val="0"/>
      <w:marTop w:val="0"/>
      <w:marBottom w:val="0"/>
      <w:divBdr>
        <w:top w:val="none" w:sz="0" w:space="0" w:color="auto"/>
        <w:left w:val="none" w:sz="0" w:space="0" w:color="auto"/>
        <w:bottom w:val="none" w:sz="0" w:space="0" w:color="auto"/>
        <w:right w:val="none" w:sz="0" w:space="0" w:color="auto"/>
      </w:divBdr>
    </w:div>
    <w:div w:id="1957373296">
      <w:marLeft w:val="0"/>
      <w:marRight w:val="0"/>
      <w:marTop w:val="0"/>
      <w:marBottom w:val="0"/>
      <w:divBdr>
        <w:top w:val="none" w:sz="0" w:space="0" w:color="auto"/>
        <w:left w:val="none" w:sz="0" w:space="0" w:color="auto"/>
        <w:bottom w:val="none" w:sz="0" w:space="0" w:color="auto"/>
        <w:right w:val="none" w:sz="0" w:space="0" w:color="auto"/>
      </w:divBdr>
    </w:div>
    <w:div w:id="1957373297">
      <w:marLeft w:val="0"/>
      <w:marRight w:val="0"/>
      <w:marTop w:val="0"/>
      <w:marBottom w:val="0"/>
      <w:divBdr>
        <w:top w:val="none" w:sz="0" w:space="0" w:color="auto"/>
        <w:left w:val="none" w:sz="0" w:space="0" w:color="auto"/>
        <w:bottom w:val="none" w:sz="0" w:space="0" w:color="auto"/>
        <w:right w:val="none" w:sz="0" w:space="0" w:color="auto"/>
      </w:divBdr>
    </w:div>
    <w:div w:id="1957373298">
      <w:marLeft w:val="0"/>
      <w:marRight w:val="0"/>
      <w:marTop w:val="0"/>
      <w:marBottom w:val="0"/>
      <w:divBdr>
        <w:top w:val="none" w:sz="0" w:space="0" w:color="auto"/>
        <w:left w:val="none" w:sz="0" w:space="0" w:color="auto"/>
        <w:bottom w:val="none" w:sz="0" w:space="0" w:color="auto"/>
        <w:right w:val="none" w:sz="0" w:space="0" w:color="auto"/>
      </w:divBdr>
    </w:div>
    <w:div w:id="1957373299">
      <w:marLeft w:val="0"/>
      <w:marRight w:val="0"/>
      <w:marTop w:val="0"/>
      <w:marBottom w:val="0"/>
      <w:divBdr>
        <w:top w:val="none" w:sz="0" w:space="0" w:color="auto"/>
        <w:left w:val="none" w:sz="0" w:space="0" w:color="auto"/>
        <w:bottom w:val="none" w:sz="0" w:space="0" w:color="auto"/>
        <w:right w:val="none" w:sz="0" w:space="0" w:color="auto"/>
      </w:divBdr>
    </w:div>
    <w:div w:id="1957373300">
      <w:marLeft w:val="0"/>
      <w:marRight w:val="0"/>
      <w:marTop w:val="0"/>
      <w:marBottom w:val="0"/>
      <w:divBdr>
        <w:top w:val="none" w:sz="0" w:space="0" w:color="auto"/>
        <w:left w:val="none" w:sz="0" w:space="0" w:color="auto"/>
        <w:bottom w:val="none" w:sz="0" w:space="0" w:color="auto"/>
        <w:right w:val="none" w:sz="0" w:space="0" w:color="auto"/>
      </w:divBdr>
    </w:div>
    <w:div w:id="1957373301">
      <w:marLeft w:val="0"/>
      <w:marRight w:val="0"/>
      <w:marTop w:val="0"/>
      <w:marBottom w:val="0"/>
      <w:divBdr>
        <w:top w:val="none" w:sz="0" w:space="0" w:color="auto"/>
        <w:left w:val="none" w:sz="0" w:space="0" w:color="auto"/>
        <w:bottom w:val="none" w:sz="0" w:space="0" w:color="auto"/>
        <w:right w:val="none" w:sz="0" w:space="0" w:color="auto"/>
      </w:divBdr>
    </w:div>
    <w:div w:id="1957373302">
      <w:marLeft w:val="0"/>
      <w:marRight w:val="0"/>
      <w:marTop w:val="0"/>
      <w:marBottom w:val="0"/>
      <w:divBdr>
        <w:top w:val="none" w:sz="0" w:space="0" w:color="auto"/>
        <w:left w:val="none" w:sz="0" w:space="0" w:color="auto"/>
        <w:bottom w:val="none" w:sz="0" w:space="0" w:color="auto"/>
        <w:right w:val="none" w:sz="0" w:space="0" w:color="auto"/>
      </w:divBdr>
    </w:div>
    <w:div w:id="1957373303">
      <w:marLeft w:val="0"/>
      <w:marRight w:val="0"/>
      <w:marTop w:val="0"/>
      <w:marBottom w:val="0"/>
      <w:divBdr>
        <w:top w:val="none" w:sz="0" w:space="0" w:color="auto"/>
        <w:left w:val="none" w:sz="0" w:space="0" w:color="auto"/>
        <w:bottom w:val="none" w:sz="0" w:space="0" w:color="auto"/>
        <w:right w:val="none" w:sz="0" w:space="0" w:color="auto"/>
      </w:divBdr>
    </w:div>
    <w:div w:id="1957373304">
      <w:marLeft w:val="0"/>
      <w:marRight w:val="0"/>
      <w:marTop w:val="0"/>
      <w:marBottom w:val="0"/>
      <w:divBdr>
        <w:top w:val="none" w:sz="0" w:space="0" w:color="auto"/>
        <w:left w:val="none" w:sz="0" w:space="0" w:color="auto"/>
        <w:bottom w:val="none" w:sz="0" w:space="0" w:color="auto"/>
        <w:right w:val="none" w:sz="0" w:space="0" w:color="auto"/>
      </w:divBdr>
    </w:div>
    <w:div w:id="1957373305">
      <w:marLeft w:val="0"/>
      <w:marRight w:val="0"/>
      <w:marTop w:val="0"/>
      <w:marBottom w:val="0"/>
      <w:divBdr>
        <w:top w:val="none" w:sz="0" w:space="0" w:color="auto"/>
        <w:left w:val="none" w:sz="0" w:space="0" w:color="auto"/>
        <w:bottom w:val="none" w:sz="0" w:space="0" w:color="auto"/>
        <w:right w:val="none" w:sz="0" w:space="0" w:color="auto"/>
      </w:divBdr>
    </w:div>
    <w:div w:id="1957373306">
      <w:marLeft w:val="0"/>
      <w:marRight w:val="0"/>
      <w:marTop w:val="0"/>
      <w:marBottom w:val="0"/>
      <w:divBdr>
        <w:top w:val="none" w:sz="0" w:space="0" w:color="auto"/>
        <w:left w:val="none" w:sz="0" w:space="0" w:color="auto"/>
        <w:bottom w:val="none" w:sz="0" w:space="0" w:color="auto"/>
        <w:right w:val="none" w:sz="0" w:space="0" w:color="auto"/>
      </w:divBdr>
    </w:div>
    <w:div w:id="1957373307">
      <w:marLeft w:val="0"/>
      <w:marRight w:val="0"/>
      <w:marTop w:val="0"/>
      <w:marBottom w:val="0"/>
      <w:divBdr>
        <w:top w:val="none" w:sz="0" w:space="0" w:color="auto"/>
        <w:left w:val="none" w:sz="0" w:space="0" w:color="auto"/>
        <w:bottom w:val="none" w:sz="0" w:space="0" w:color="auto"/>
        <w:right w:val="none" w:sz="0" w:space="0" w:color="auto"/>
      </w:divBdr>
    </w:div>
    <w:div w:id="1957373308">
      <w:marLeft w:val="0"/>
      <w:marRight w:val="0"/>
      <w:marTop w:val="0"/>
      <w:marBottom w:val="0"/>
      <w:divBdr>
        <w:top w:val="none" w:sz="0" w:space="0" w:color="auto"/>
        <w:left w:val="none" w:sz="0" w:space="0" w:color="auto"/>
        <w:bottom w:val="none" w:sz="0" w:space="0" w:color="auto"/>
        <w:right w:val="none" w:sz="0" w:space="0" w:color="auto"/>
      </w:divBdr>
    </w:div>
    <w:div w:id="1957373309">
      <w:marLeft w:val="0"/>
      <w:marRight w:val="0"/>
      <w:marTop w:val="0"/>
      <w:marBottom w:val="0"/>
      <w:divBdr>
        <w:top w:val="none" w:sz="0" w:space="0" w:color="auto"/>
        <w:left w:val="none" w:sz="0" w:space="0" w:color="auto"/>
        <w:bottom w:val="none" w:sz="0" w:space="0" w:color="auto"/>
        <w:right w:val="none" w:sz="0" w:space="0" w:color="auto"/>
      </w:divBdr>
    </w:div>
    <w:div w:id="1957373310">
      <w:marLeft w:val="0"/>
      <w:marRight w:val="0"/>
      <w:marTop w:val="0"/>
      <w:marBottom w:val="0"/>
      <w:divBdr>
        <w:top w:val="none" w:sz="0" w:space="0" w:color="auto"/>
        <w:left w:val="none" w:sz="0" w:space="0" w:color="auto"/>
        <w:bottom w:val="none" w:sz="0" w:space="0" w:color="auto"/>
        <w:right w:val="none" w:sz="0" w:space="0" w:color="auto"/>
      </w:divBdr>
      <w:divsChild>
        <w:div w:id="1957373313">
          <w:marLeft w:val="0"/>
          <w:marRight w:val="0"/>
          <w:marTop w:val="0"/>
          <w:marBottom w:val="0"/>
          <w:divBdr>
            <w:top w:val="none" w:sz="0" w:space="0" w:color="auto"/>
            <w:left w:val="none" w:sz="0" w:space="0" w:color="auto"/>
            <w:bottom w:val="none" w:sz="0" w:space="0" w:color="auto"/>
            <w:right w:val="none" w:sz="0" w:space="0" w:color="auto"/>
          </w:divBdr>
          <w:divsChild>
            <w:div w:id="1957373440">
              <w:marLeft w:val="0"/>
              <w:marRight w:val="0"/>
              <w:marTop w:val="0"/>
              <w:marBottom w:val="0"/>
              <w:divBdr>
                <w:top w:val="none" w:sz="0" w:space="0" w:color="auto"/>
                <w:left w:val="none" w:sz="0" w:space="0" w:color="auto"/>
                <w:bottom w:val="none" w:sz="0" w:space="0" w:color="auto"/>
                <w:right w:val="none" w:sz="0" w:space="0" w:color="auto"/>
              </w:divBdr>
              <w:divsChild>
                <w:div w:id="1957373317">
                  <w:marLeft w:val="0"/>
                  <w:marRight w:val="0"/>
                  <w:marTop w:val="0"/>
                  <w:marBottom w:val="0"/>
                  <w:divBdr>
                    <w:top w:val="none" w:sz="0" w:space="0" w:color="auto"/>
                    <w:left w:val="none" w:sz="0" w:space="0" w:color="auto"/>
                    <w:bottom w:val="none" w:sz="0" w:space="0" w:color="auto"/>
                    <w:right w:val="none" w:sz="0" w:space="0" w:color="auto"/>
                  </w:divBdr>
                  <w:divsChild>
                    <w:div w:id="1957373315">
                      <w:marLeft w:val="0"/>
                      <w:marRight w:val="0"/>
                      <w:marTop w:val="0"/>
                      <w:marBottom w:val="0"/>
                      <w:divBdr>
                        <w:top w:val="none" w:sz="0" w:space="0" w:color="auto"/>
                        <w:left w:val="none" w:sz="0" w:space="0" w:color="auto"/>
                        <w:bottom w:val="none" w:sz="0" w:space="0" w:color="auto"/>
                        <w:right w:val="none" w:sz="0" w:space="0" w:color="auto"/>
                      </w:divBdr>
                      <w:divsChild>
                        <w:div w:id="1957373444">
                          <w:marLeft w:val="0"/>
                          <w:marRight w:val="0"/>
                          <w:marTop w:val="0"/>
                          <w:marBottom w:val="0"/>
                          <w:divBdr>
                            <w:top w:val="none" w:sz="0" w:space="0" w:color="auto"/>
                            <w:left w:val="none" w:sz="0" w:space="0" w:color="auto"/>
                            <w:bottom w:val="none" w:sz="0" w:space="0" w:color="auto"/>
                            <w:right w:val="none" w:sz="0" w:space="0" w:color="auto"/>
                          </w:divBdr>
                          <w:divsChild>
                            <w:div w:id="1957373319">
                              <w:marLeft w:val="0"/>
                              <w:marRight w:val="0"/>
                              <w:marTop w:val="0"/>
                              <w:marBottom w:val="0"/>
                              <w:divBdr>
                                <w:top w:val="none" w:sz="0" w:space="0" w:color="auto"/>
                                <w:left w:val="none" w:sz="0" w:space="0" w:color="auto"/>
                                <w:bottom w:val="none" w:sz="0" w:space="0" w:color="auto"/>
                                <w:right w:val="none" w:sz="0" w:space="0" w:color="auto"/>
                              </w:divBdr>
                              <w:divsChild>
                                <w:div w:id="19573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373312">
      <w:marLeft w:val="0"/>
      <w:marRight w:val="0"/>
      <w:marTop w:val="0"/>
      <w:marBottom w:val="0"/>
      <w:divBdr>
        <w:top w:val="none" w:sz="0" w:space="0" w:color="auto"/>
        <w:left w:val="none" w:sz="0" w:space="0" w:color="auto"/>
        <w:bottom w:val="none" w:sz="0" w:space="0" w:color="auto"/>
        <w:right w:val="none" w:sz="0" w:space="0" w:color="auto"/>
      </w:divBdr>
    </w:div>
    <w:div w:id="1957373314">
      <w:marLeft w:val="0"/>
      <w:marRight w:val="0"/>
      <w:marTop w:val="0"/>
      <w:marBottom w:val="0"/>
      <w:divBdr>
        <w:top w:val="none" w:sz="0" w:space="0" w:color="auto"/>
        <w:left w:val="none" w:sz="0" w:space="0" w:color="auto"/>
        <w:bottom w:val="none" w:sz="0" w:space="0" w:color="auto"/>
        <w:right w:val="none" w:sz="0" w:space="0" w:color="auto"/>
      </w:divBdr>
    </w:div>
    <w:div w:id="1957373316">
      <w:marLeft w:val="0"/>
      <w:marRight w:val="0"/>
      <w:marTop w:val="0"/>
      <w:marBottom w:val="0"/>
      <w:divBdr>
        <w:top w:val="none" w:sz="0" w:space="0" w:color="auto"/>
        <w:left w:val="none" w:sz="0" w:space="0" w:color="auto"/>
        <w:bottom w:val="none" w:sz="0" w:space="0" w:color="auto"/>
        <w:right w:val="none" w:sz="0" w:space="0" w:color="auto"/>
      </w:divBdr>
    </w:div>
    <w:div w:id="1957373318">
      <w:marLeft w:val="0"/>
      <w:marRight w:val="0"/>
      <w:marTop w:val="0"/>
      <w:marBottom w:val="0"/>
      <w:divBdr>
        <w:top w:val="none" w:sz="0" w:space="0" w:color="auto"/>
        <w:left w:val="none" w:sz="0" w:space="0" w:color="auto"/>
        <w:bottom w:val="none" w:sz="0" w:space="0" w:color="auto"/>
        <w:right w:val="none" w:sz="0" w:space="0" w:color="auto"/>
      </w:divBdr>
    </w:div>
    <w:div w:id="1957373320">
      <w:marLeft w:val="0"/>
      <w:marRight w:val="0"/>
      <w:marTop w:val="0"/>
      <w:marBottom w:val="0"/>
      <w:divBdr>
        <w:top w:val="none" w:sz="0" w:space="0" w:color="auto"/>
        <w:left w:val="none" w:sz="0" w:space="0" w:color="auto"/>
        <w:bottom w:val="none" w:sz="0" w:space="0" w:color="auto"/>
        <w:right w:val="none" w:sz="0" w:space="0" w:color="auto"/>
      </w:divBdr>
    </w:div>
    <w:div w:id="1957373321">
      <w:marLeft w:val="0"/>
      <w:marRight w:val="0"/>
      <w:marTop w:val="0"/>
      <w:marBottom w:val="0"/>
      <w:divBdr>
        <w:top w:val="none" w:sz="0" w:space="0" w:color="auto"/>
        <w:left w:val="none" w:sz="0" w:space="0" w:color="auto"/>
        <w:bottom w:val="none" w:sz="0" w:space="0" w:color="auto"/>
        <w:right w:val="none" w:sz="0" w:space="0" w:color="auto"/>
      </w:divBdr>
    </w:div>
    <w:div w:id="1957373322">
      <w:marLeft w:val="0"/>
      <w:marRight w:val="0"/>
      <w:marTop w:val="0"/>
      <w:marBottom w:val="0"/>
      <w:divBdr>
        <w:top w:val="none" w:sz="0" w:space="0" w:color="auto"/>
        <w:left w:val="none" w:sz="0" w:space="0" w:color="auto"/>
        <w:bottom w:val="none" w:sz="0" w:space="0" w:color="auto"/>
        <w:right w:val="none" w:sz="0" w:space="0" w:color="auto"/>
      </w:divBdr>
    </w:div>
    <w:div w:id="1957373325">
      <w:marLeft w:val="0"/>
      <w:marRight w:val="0"/>
      <w:marTop w:val="0"/>
      <w:marBottom w:val="0"/>
      <w:divBdr>
        <w:top w:val="none" w:sz="0" w:space="0" w:color="auto"/>
        <w:left w:val="none" w:sz="0" w:space="0" w:color="auto"/>
        <w:bottom w:val="none" w:sz="0" w:space="0" w:color="auto"/>
        <w:right w:val="none" w:sz="0" w:space="0" w:color="auto"/>
      </w:divBdr>
    </w:div>
    <w:div w:id="1957373330">
      <w:marLeft w:val="0"/>
      <w:marRight w:val="0"/>
      <w:marTop w:val="0"/>
      <w:marBottom w:val="0"/>
      <w:divBdr>
        <w:top w:val="none" w:sz="0" w:space="0" w:color="auto"/>
        <w:left w:val="none" w:sz="0" w:space="0" w:color="auto"/>
        <w:bottom w:val="none" w:sz="0" w:space="0" w:color="auto"/>
        <w:right w:val="none" w:sz="0" w:space="0" w:color="auto"/>
      </w:divBdr>
    </w:div>
    <w:div w:id="1957373331">
      <w:marLeft w:val="0"/>
      <w:marRight w:val="0"/>
      <w:marTop w:val="0"/>
      <w:marBottom w:val="0"/>
      <w:divBdr>
        <w:top w:val="none" w:sz="0" w:space="0" w:color="auto"/>
        <w:left w:val="none" w:sz="0" w:space="0" w:color="auto"/>
        <w:bottom w:val="none" w:sz="0" w:space="0" w:color="auto"/>
        <w:right w:val="none" w:sz="0" w:space="0" w:color="auto"/>
      </w:divBdr>
    </w:div>
    <w:div w:id="1957373333">
      <w:marLeft w:val="0"/>
      <w:marRight w:val="0"/>
      <w:marTop w:val="0"/>
      <w:marBottom w:val="0"/>
      <w:divBdr>
        <w:top w:val="none" w:sz="0" w:space="0" w:color="auto"/>
        <w:left w:val="none" w:sz="0" w:space="0" w:color="auto"/>
        <w:bottom w:val="none" w:sz="0" w:space="0" w:color="auto"/>
        <w:right w:val="none" w:sz="0" w:space="0" w:color="auto"/>
      </w:divBdr>
    </w:div>
    <w:div w:id="1957373335">
      <w:marLeft w:val="0"/>
      <w:marRight w:val="0"/>
      <w:marTop w:val="0"/>
      <w:marBottom w:val="0"/>
      <w:divBdr>
        <w:top w:val="none" w:sz="0" w:space="0" w:color="auto"/>
        <w:left w:val="none" w:sz="0" w:space="0" w:color="auto"/>
        <w:bottom w:val="none" w:sz="0" w:space="0" w:color="auto"/>
        <w:right w:val="none" w:sz="0" w:space="0" w:color="auto"/>
      </w:divBdr>
    </w:div>
    <w:div w:id="1957373338">
      <w:marLeft w:val="0"/>
      <w:marRight w:val="0"/>
      <w:marTop w:val="0"/>
      <w:marBottom w:val="0"/>
      <w:divBdr>
        <w:top w:val="none" w:sz="0" w:space="0" w:color="auto"/>
        <w:left w:val="none" w:sz="0" w:space="0" w:color="auto"/>
        <w:bottom w:val="none" w:sz="0" w:space="0" w:color="auto"/>
        <w:right w:val="none" w:sz="0" w:space="0" w:color="auto"/>
      </w:divBdr>
      <w:divsChild>
        <w:div w:id="1957373326">
          <w:marLeft w:val="0"/>
          <w:marRight w:val="0"/>
          <w:marTop w:val="0"/>
          <w:marBottom w:val="0"/>
          <w:divBdr>
            <w:top w:val="none" w:sz="0" w:space="0" w:color="auto"/>
            <w:left w:val="none" w:sz="0" w:space="0" w:color="auto"/>
            <w:bottom w:val="none" w:sz="0" w:space="0" w:color="auto"/>
            <w:right w:val="none" w:sz="0" w:space="0" w:color="auto"/>
          </w:divBdr>
        </w:div>
        <w:div w:id="1957373336">
          <w:marLeft w:val="0"/>
          <w:marRight w:val="0"/>
          <w:marTop w:val="0"/>
          <w:marBottom w:val="0"/>
          <w:divBdr>
            <w:top w:val="none" w:sz="0" w:space="0" w:color="auto"/>
            <w:left w:val="none" w:sz="0" w:space="0" w:color="auto"/>
            <w:bottom w:val="none" w:sz="0" w:space="0" w:color="auto"/>
            <w:right w:val="none" w:sz="0" w:space="0" w:color="auto"/>
          </w:divBdr>
        </w:div>
        <w:div w:id="1957373341">
          <w:marLeft w:val="0"/>
          <w:marRight w:val="0"/>
          <w:marTop w:val="0"/>
          <w:marBottom w:val="0"/>
          <w:divBdr>
            <w:top w:val="none" w:sz="0" w:space="0" w:color="auto"/>
            <w:left w:val="none" w:sz="0" w:space="0" w:color="auto"/>
            <w:bottom w:val="none" w:sz="0" w:space="0" w:color="auto"/>
            <w:right w:val="none" w:sz="0" w:space="0" w:color="auto"/>
          </w:divBdr>
        </w:div>
        <w:div w:id="1957373364">
          <w:marLeft w:val="0"/>
          <w:marRight w:val="0"/>
          <w:marTop w:val="0"/>
          <w:marBottom w:val="0"/>
          <w:divBdr>
            <w:top w:val="none" w:sz="0" w:space="0" w:color="auto"/>
            <w:left w:val="none" w:sz="0" w:space="0" w:color="auto"/>
            <w:bottom w:val="none" w:sz="0" w:space="0" w:color="auto"/>
            <w:right w:val="none" w:sz="0" w:space="0" w:color="auto"/>
          </w:divBdr>
        </w:div>
        <w:div w:id="1957373367">
          <w:marLeft w:val="0"/>
          <w:marRight w:val="0"/>
          <w:marTop w:val="0"/>
          <w:marBottom w:val="0"/>
          <w:divBdr>
            <w:top w:val="none" w:sz="0" w:space="0" w:color="auto"/>
            <w:left w:val="none" w:sz="0" w:space="0" w:color="auto"/>
            <w:bottom w:val="none" w:sz="0" w:space="0" w:color="auto"/>
            <w:right w:val="none" w:sz="0" w:space="0" w:color="auto"/>
          </w:divBdr>
        </w:div>
        <w:div w:id="1957373372">
          <w:marLeft w:val="0"/>
          <w:marRight w:val="0"/>
          <w:marTop w:val="0"/>
          <w:marBottom w:val="0"/>
          <w:divBdr>
            <w:top w:val="none" w:sz="0" w:space="0" w:color="auto"/>
            <w:left w:val="none" w:sz="0" w:space="0" w:color="auto"/>
            <w:bottom w:val="none" w:sz="0" w:space="0" w:color="auto"/>
            <w:right w:val="none" w:sz="0" w:space="0" w:color="auto"/>
          </w:divBdr>
        </w:div>
        <w:div w:id="1957373427">
          <w:marLeft w:val="0"/>
          <w:marRight w:val="0"/>
          <w:marTop w:val="0"/>
          <w:marBottom w:val="0"/>
          <w:divBdr>
            <w:top w:val="none" w:sz="0" w:space="0" w:color="auto"/>
            <w:left w:val="none" w:sz="0" w:space="0" w:color="auto"/>
            <w:bottom w:val="none" w:sz="0" w:space="0" w:color="auto"/>
            <w:right w:val="none" w:sz="0" w:space="0" w:color="auto"/>
          </w:divBdr>
        </w:div>
        <w:div w:id="1957373433">
          <w:marLeft w:val="0"/>
          <w:marRight w:val="0"/>
          <w:marTop w:val="0"/>
          <w:marBottom w:val="0"/>
          <w:divBdr>
            <w:top w:val="none" w:sz="0" w:space="0" w:color="auto"/>
            <w:left w:val="none" w:sz="0" w:space="0" w:color="auto"/>
            <w:bottom w:val="none" w:sz="0" w:space="0" w:color="auto"/>
            <w:right w:val="none" w:sz="0" w:space="0" w:color="auto"/>
          </w:divBdr>
        </w:div>
        <w:div w:id="1957373434">
          <w:marLeft w:val="0"/>
          <w:marRight w:val="0"/>
          <w:marTop w:val="0"/>
          <w:marBottom w:val="0"/>
          <w:divBdr>
            <w:top w:val="none" w:sz="0" w:space="0" w:color="auto"/>
            <w:left w:val="none" w:sz="0" w:space="0" w:color="auto"/>
            <w:bottom w:val="none" w:sz="0" w:space="0" w:color="auto"/>
            <w:right w:val="none" w:sz="0" w:space="0" w:color="auto"/>
          </w:divBdr>
        </w:div>
      </w:divsChild>
    </w:div>
    <w:div w:id="1957373339">
      <w:marLeft w:val="0"/>
      <w:marRight w:val="0"/>
      <w:marTop w:val="0"/>
      <w:marBottom w:val="0"/>
      <w:divBdr>
        <w:top w:val="none" w:sz="0" w:space="0" w:color="auto"/>
        <w:left w:val="none" w:sz="0" w:space="0" w:color="auto"/>
        <w:bottom w:val="none" w:sz="0" w:space="0" w:color="auto"/>
        <w:right w:val="none" w:sz="0" w:space="0" w:color="auto"/>
      </w:divBdr>
    </w:div>
    <w:div w:id="1957373340">
      <w:marLeft w:val="0"/>
      <w:marRight w:val="0"/>
      <w:marTop w:val="0"/>
      <w:marBottom w:val="0"/>
      <w:divBdr>
        <w:top w:val="none" w:sz="0" w:space="0" w:color="auto"/>
        <w:left w:val="none" w:sz="0" w:space="0" w:color="auto"/>
        <w:bottom w:val="none" w:sz="0" w:space="0" w:color="auto"/>
        <w:right w:val="none" w:sz="0" w:space="0" w:color="auto"/>
      </w:divBdr>
    </w:div>
    <w:div w:id="1957373342">
      <w:marLeft w:val="0"/>
      <w:marRight w:val="0"/>
      <w:marTop w:val="0"/>
      <w:marBottom w:val="0"/>
      <w:divBdr>
        <w:top w:val="none" w:sz="0" w:space="0" w:color="auto"/>
        <w:left w:val="none" w:sz="0" w:space="0" w:color="auto"/>
        <w:bottom w:val="none" w:sz="0" w:space="0" w:color="auto"/>
        <w:right w:val="none" w:sz="0" w:space="0" w:color="auto"/>
      </w:divBdr>
    </w:div>
    <w:div w:id="1957373343">
      <w:marLeft w:val="0"/>
      <w:marRight w:val="0"/>
      <w:marTop w:val="0"/>
      <w:marBottom w:val="0"/>
      <w:divBdr>
        <w:top w:val="none" w:sz="0" w:space="0" w:color="auto"/>
        <w:left w:val="none" w:sz="0" w:space="0" w:color="auto"/>
        <w:bottom w:val="none" w:sz="0" w:space="0" w:color="auto"/>
        <w:right w:val="none" w:sz="0" w:space="0" w:color="auto"/>
      </w:divBdr>
    </w:div>
    <w:div w:id="1957373344">
      <w:marLeft w:val="0"/>
      <w:marRight w:val="0"/>
      <w:marTop w:val="0"/>
      <w:marBottom w:val="0"/>
      <w:divBdr>
        <w:top w:val="none" w:sz="0" w:space="0" w:color="auto"/>
        <w:left w:val="none" w:sz="0" w:space="0" w:color="auto"/>
        <w:bottom w:val="none" w:sz="0" w:space="0" w:color="auto"/>
        <w:right w:val="none" w:sz="0" w:space="0" w:color="auto"/>
      </w:divBdr>
    </w:div>
    <w:div w:id="1957373345">
      <w:marLeft w:val="0"/>
      <w:marRight w:val="0"/>
      <w:marTop w:val="0"/>
      <w:marBottom w:val="0"/>
      <w:divBdr>
        <w:top w:val="none" w:sz="0" w:space="0" w:color="auto"/>
        <w:left w:val="none" w:sz="0" w:space="0" w:color="auto"/>
        <w:bottom w:val="none" w:sz="0" w:space="0" w:color="auto"/>
        <w:right w:val="none" w:sz="0" w:space="0" w:color="auto"/>
      </w:divBdr>
    </w:div>
    <w:div w:id="1957373348">
      <w:marLeft w:val="0"/>
      <w:marRight w:val="0"/>
      <w:marTop w:val="0"/>
      <w:marBottom w:val="0"/>
      <w:divBdr>
        <w:top w:val="none" w:sz="0" w:space="0" w:color="auto"/>
        <w:left w:val="none" w:sz="0" w:space="0" w:color="auto"/>
        <w:bottom w:val="none" w:sz="0" w:space="0" w:color="auto"/>
        <w:right w:val="none" w:sz="0" w:space="0" w:color="auto"/>
      </w:divBdr>
      <w:divsChild>
        <w:div w:id="1957373425">
          <w:marLeft w:val="0"/>
          <w:marRight w:val="0"/>
          <w:marTop w:val="0"/>
          <w:marBottom w:val="0"/>
          <w:divBdr>
            <w:top w:val="none" w:sz="0" w:space="0" w:color="auto"/>
            <w:left w:val="none" w:sz="0" w:space="0" w:color="auto"/>
            <w:bottom w:val="none" w:sz="0" w:space="0" w:color="auto"/>
            <w:right w:val="none" w:sz="0" w:space="0" w:color="auto"/>
          </w:divBdr>
        </w:div>
      </w:divsChild>
    </w:div>
    <w:div w:id="1957373349">
      <w:marLeft w:val="0"/>
      <w:marRight w:val="0"/>
      <w:marTop w:val="0"/>
      <w:marBottom w:val="0"/>
      <w:divBdr>
        <w:top w:val="none" w:sz="0" w:space="0" w:color="auto"/>
        <w:left w:val="none" w:sz="0" w:space="0" w:color="auto"/>
        <w:bottom w:val="none" w:sz="0" w:space="0" w:color="auto"/>
        <w:right w:val="none" w:sz="0" w:space="0" w:color="auto"/>
      </w:divBdr>
    </w:div>
    <w:div w:id="1957373350">
      <w:marLeft w:val="0"/>
      <w:marRight w:val="0"/>
      <w:marTop w:val="0"/>
      <w:marBottom w:val="0"/>
      <w:divBdr>
        <w:top w:val="none" w:sz="0" w:space="0" w:color="auto"/>
        <w:left w:val="none" w:sz="0" w:space="0" w:color="auto"/>
        <w:bottom w:val="none" w:sz="0" w:space="0" w:color="auto"/>
        <w:right w:val="none" w:sz="0" w:space="0" w:color="auto"/>
      </w:divBdr>
    </w:div>
    <w:div w:id="1957373351">
      <w:marLeft w:val="0"/>
      <w:marRight w:val="0"/>
      <w:marTop w:val="0"/>
      <w:marBottom w:val="0"/>
      <w:divBdr>
        <w:top w:val="none" w:sz="0" w:space="0" w:color="auto"/>
        <w:left w:val="none" w:sz="0" w:space="0" w:color="auto"/>
        <w:bottom w:val="none" w:sz="0" w:space="0" w:color="auto"/>
        <w:right w:val="none" w:sz="0" w:space="0" w:color="auto"/>
      </w:divBdr>
    </w:div>
    <w:div w:id="1957373352">
      <w:marLeft w:val="0"/>
      <w:marRight w:val="0"/>
      <w:marTop w:val="0"/>
      <w:marBottom w:val="0"/>
      <w:divBdr>
        <w:top w:val="none" w:sz="0" w:space="0" w:color="auto"/>
        <w:left w:val="none" w:sz="0" w:space="0" w:color="auto"/>
        <w:bottom w:val="none" w:sz="0" w:space="0" w:color="auto"/>
        <w:right w:val="none" w:sz="0" w:space="0" w:color="auto"/>
      </w:divBdr>
    </w:div>
    <w:div w:id="1957373354">
      <w:marLeft w:val="0"/>
      <w:marRight w:val="0"/>
      <w:marTop w:val="0"/>
      <w:marBottom w:val="0"/>
      <w:divBdr>
        <w:top w:val="none" w:sz="0" w:space="0" w:color="auto"/>
        <w:left w:val="none" w:sz="0" w:space="0" w:color="auto"/>
        <w:bottom w:val="none" w:sz="0" w:space="0" w:color="auto"/>
        <w:right w:val="none" w:sz="0" w:space="0" w:color="auto"/>
      </w:divBdr>
    </w:div>
    <w:div w:id="1957373356">
      <w:marLeft w:val="0"/>
      <w:marRight w:val="0"/>
      <w:marTop w:val="0"/>
      <w:marBottom w:val="0"/>
      <w:divBdr>
        <w:top w:val="none" w:sz="0" w:space="0" w:color="auto"/>
        <w:left w:val="none" w:sz="0" w:space="0" w:color="auto"/>
        <w:bottom w:val="none" w:sz="0" w:space="0" w:color="auto"/>
        <w:right w:val="none" w:sz="0" w:space="0" w:color="auto"/>
      </w:divBdr>
      <w:divsChild>
        <w:div w:id="1957373323">
          <w:marLeft w:val="0"/>
          <w:marRight w:val="0"/>
          <w:marTop w:val="0"/>
          <w:marBottom w:val="0"/>
          <w:divBdr>
            <w:top w:val="none" w:sz="0" w:space="0" w:color="auto"/>
            <w:left w:val="none" w:sz="0" w:space="0" w:color="auto"/>
            <w:bottom w:val="none" w:sz="0" w:space="0" w:color="auto"/>
            <w:right w:val="none" w:sz="0" w:space="0" w:color="auto"/>
          </w:divBdr>
        </w:div>
        <w:div w:id="1957373324">
          <w:marLeft w:val="0"/>
          <w:marRight w:val="0"/>
          <w:marTop w:val="0"/>
          <w:marBottom w:val="0"/>
          <w:divBdr>
            <w:top w:val="none" w:sz="0" w:space="0" w:color="auto"/>
            <w:left w:val="none" w:sz="0" w:space="0" w:color="auto"/>
            <w:bottom w:val="none" w:sz="0" w:space="0" w:color="auto"/>
            <w:right w:val="none" w:sz="0" w:space="0" w:color="auto"/>
          </w:divBdr>
        </w:div>
        <w:div w:id="1957373327">
          <w:marLeft w:val="0"/>
          <w:marRight w:val="0"/>
          <w:marTop w:val="0"/>
          <w:marBottom w:val="0"/>
          <w:divBdr>
            <w:top w:val="none" w:sz="0" w:space="0" w:color="auto"/>
            <w:left w:val="none" w:sz="0" w:space="0" w:color="auto"/>
            <w:bottom w:val="none" w:sz="0" w:space="0" w:color="auto"/>
            <w:right w:val="none" w:sz="0" w:space="0" w:color="auto"/>
          </w:divBdr>
        </w:div>
        <w:div w:id="1957373328">
          <w:marLeft w:val="0"/>
          <w:marRight w:val="0"/>
          <w:marTop w:val="0"/>
          <w:marBottom w:val="0"/>
          <w:divBdr>
            <w:top w:val="none" w:sz="0" w:space="0" w:color="auto"/>
            <w:left w:val="none" w:sz="0" w:space="0" w:color="auto"/>
            <w:bottom w:val="none" w:sz="0" w:space="0" w:color="auto"/>
            <w:right w:val="none" w:sz="0" w:space="0" w:color="auto"/>
          </w:divBdr>
        </w:div>
        <w:div w:id="1957373337">
          <w:marLeft w:val="0"/>
          <w:marRight w:val="0"/>
          <w:marTop w:val="0"/>
          <w:marBottom w:val="0"/>
          <w:divBdr>
            <w:top w:val="none" w:sz="0" w:space="0" w:color="auto"/>
            <w:left w:val="none" w:sz="0" w:space="0" w:color="auto"/>
            <w:bottom w:val="none" w:sz="0" w:space="0" w:color="auto"/>
            <w:right w:val="none" w:sz="0" w:space="0" w:color="auto"/>
          </w:divBdr>
        </w:div>
        <w:div w:id="1957373346">
          <w:marLeft w:val="0"/>
          <w:marRight w:val="0"/>
          <w:marTop w:val="0"/>
          <w:marBottom w:val="0"/>
          <w:divBdr>
            <w:top w:val="none" w:sz="0" w:space="0" w:color="auto"/>
            <w:left w:val="none" w:sz="0" w:space="0" w:color="auto"/>
            <w:bottom w:val="none" w:sz="0" w:space="0" w:color="auto"/>
            <w:right w:val="none" w:sz="0" w:space="0" w:color="auto"/>
          </w:divBdr>
        </w:div>
        <w:div w:id="1957373347">
          <w:marLeft w:val="0"/>
          <w:marRight w:val="0"/>
          <w:marTop w:val="0"/>
          <w:marBottom w:val="0"/>
          <w:divBdr>
            <w:top w:val="none" w:sz="0" w:space="0" w:color="auto"/>
            <w:left w:val="none" w:sz="0" w:space="0" w:color="auto"/>
            <w:bottom w:val="none" w:sz="0" w:space="0" w:color="auto"/>
            <w:right w:val="none" w:sz="0" w:space="0" w:color="auto"/>
          </w:divBdr>
        </w:div>
        <w:div w:id="1957373353">
          <w:marLeft w:val="0"/>
          <w:marRight w:val="0"/>
          <w:marTop w:val="0"/>
          <w:marBottom w:val="0"/>
          <w:divBdr>
            <w:top w:val="none" w:sz="0" w:space="0" w:color="auto"/>
            <w:left w:val="none" w:sz="0" w:space="0" w:color="auto"/>
            <w:bottom w:val="none" w:sz="0" w:space="0" w:color="auto"/>
            <w:right w:val="none" w:sz="0" w:space="0" w:color="auto"/>
          </w:divBdr>
        </w:div>
        <w:div w:id="1957373355">
          <w:marLeft w:val="0"/>
          <w:marRight w:val="0"/>
          <w:marTop w:val="0"/>
          <w:marBottom w:val="0"/>
          <w:divBdr>
            <w:top w:val="none" w:sz="0" w:space="0" w:color="auto"/>
            <w:left w:val="none" w:sz="0" w:space="0" w:color="auto"/>
            <w:bottom w:val="none" w:sz="0" w:space="0" w:color="auto"/>
            <w:right w:val="none" w:sz="0" w:space="0" w:color="auto"/>
          </w:divBdr>
        </w:div>
        <w:div w:id="1957373361">
          <w:marLeft w:val="0"/>
          <w:marRight w:val="0"/>
          <w:marTop w:val="0"/>
          <w:marBottom w:val="0"/>
          <w:divBdr>
            <w:top w:val="none" w:sz="0" w:space="0" w:color="auto"/>
            <w:left w:val="none" w:sz="0" w:space="0" w:color="auto"/>
            <w:bottom w:val="none" w:sz="0" w:space="0" w:color="auto"/>
            <w:right w:val="none" w:sz="0" w:space="0" w:color="auto"/>
          </w:divBdr>
        </w:div>
        <w:div w:id="1957373365">
          <w:marLeft w:val="0"/>
          <w:marRight w:val="0"/>
          <w:marTop w:val="0"/>
          <w:marBottom w:val="0"/>
          <w:divBdr>
            <w:top w:val="none" w:sz="0" w:space="0" w:color="auto"/>
            <w:left w:val="none" w:sz="0" w:space="0" w:color="auto"/>
            <w:bottom w:val="none" w:sz="0" w:space="0" w:color="auto"/>
            <w:right w:val="none" w:sz="0" w:space="0" w:color="auto"/>
          </w:divBdr>
        </w:div>
        <w:div w:id="1957373370">
          <w:marLeft w:val="0"/>
          <w:marRight w:val="0"/>
          <w:marTop w:val="0"/>
          <w:marBottom w:val="0"/>
          <w:divBdr>
            <w:top w:val="none" w:sz="0" w:space="0" w:color="auto"/>
            <w:left w:val="none" w:sz="0" w:space="0" w:color="auto"/>
            <w:bottom w:val="none" w:sz="0" w:space="0" w:color="auto"/>
            <w:right w:val="none" w:sz="0" w:space="0" w:color="auto"/>
          </w:divBdr>
        </w:div>
        <w:div w:id="1957373377">
          <w:marLeft w:val="0"/>
          <w:marRight w:val="0"/>
          <w:marTop w:val="0"/>
          <w:marBottom w:val="0"/>
          <w:divBdr>
            <w:top w:val="none" w:sz="0" w:space="0" w:color="auto"/>
            <w:left w:val="none" w:sz="0" w:space="0" w:color="auto"/>
            <w:bottom w:val="none" w:sz="0" w:space="0" w:color="auto"/>
            <w:right w:val="none" w:sz="0" w:space="0" w:color="auto"/>
          </w:divBdr>
        </w:div>
        <w:div w:id="1957373419">
          <w:marLeft w:val="0"/>
          <w:marRight w:val="0"/>
          <w:marTop w:val="0"/>
          <w:marBottom w:val="0"/>
          <w:divBdr>
            <w:top w:val="none" w:sz="0" w:space="0" w:color="auto"/>
            <w:left w:val="none" w:sz="0" w:space="0" w:color="auto"/>
            <w:bottom w:val="none" w:sz="0" w:space="0" w:color="auto"/>
            <w:right w:val="none" w:sz="0" w:space="0" w:color="auto"/>
          </w:divBdr>
        </w:div>
        <w:div w:id="1957373420">
          <w:marLeft w:val="0"/>
          <w:marRight w:val="0"/>
          <w:marTop w:val="0"/>
          <w:marBottom w:val="0"/>
          <w:divBdr>
            <w:top w:val="none" w:sz="0" w:space="0" w:color="auto"/>
            <w:left w:val="none" w:sz="0" w:space="0" w:color="auto"/>
            <w:bottom w:val="none" w:sz="0" w:space="0" w:color="auto"/>
            <w:right w:val="none" w:sz="0" w:space="0" w:color="auto"/>
          </w:divBdr>
        </w:div>
        <w:div w:id="1957373423">
          <w:marLeft w:val="0"/>
          <w:marRight w:val="0"/>
          <w:marTop w:val="0"/>
          <w:marBottom w:val="0"/>
          <w:divBdr>
            <w:top w:val="none" w:sz="0" w:space="0" w:color="auto"/>
            <w:left w:val="none" w:sz="0" w:space="0" w:color="auto"/>
            <w:bottom w:val="none" w:sz="0" w:space="0" w:color="auto"/>
            <w:right w:val="none" w:sz="0" w:space="0" w:color="auto"/>
          </w:divBdr>
        </w:div>
        <w:div w:id="1957373424">
          <w:marLeft w:val="0"/>
          <w:marRight w:val="0"/>
          <w:marTop w:val="0"/>
          <w:marBottom w:val="0"/>
          <w:divBdr>
            <w:top w:val="none" w:sz="0" w:space="0" w:color="auto"/>
            <w:left w:val="none" w:sz="0" w:space="0" w:color="auto"/>
            <w:bottom w:val="none" w:sz="0" w:space="0" w:color="auto"/>
            <w:right w:val="none" w:sz="0" w:space="0" w:color="auto"/>
          </w:divBdr>
        </w:div>
        <w:div w:id="1957373428">
          <w:marLeft w:val="0"/>
          <w:marRight w:val="0"/>
          <w:marTop w:val="0"/>
          <w:marBottom w:val="0"/>
          <w:divBdr>
            <w:top w:val="none" w:sz="0" w:space="0" w:color="auto"/>
            <w:left w:val="none" w:sz="0" w:space="0" w:color="auto"/>
            <w:bottom w:val="none" w:sz="0" w:space="0" w:color="auto"/>
            <w:right w:val="none" w:sz="0" w:space="0" w:color="auto"/>
          </w:divBdr>
        </w:div>
        <w:div w:id="1957373430">
          <w:marLeft w:val="0"/>
          <w:marRight w:val="0"/>
          <w:marTop w:val="0"/>
          <w:marBottom w:val="0"/>
          <w:divBdr>
            <w:top w:val="none" w:sz="0" w:space="0" w:color="auto"/>
            <w:left w:val="none" w:sz="0" w:space="0" w:color="auto"/>
            <w:bottom w:val="none" w:sz="0" w:space="0" w:color="auto"/>
            <w:right w:val="none" w:sz="0" w:space="0" w:color="auto"/>
          </w:divBdr>
        </w:div>
      </w:divsChild>
    </w:div>
    <w:div w:id="1957373357">
      <w:marLeft w:val="0"/>
      <w:marRight w:val="0"/>
      <w:marTop w:val="0"/>
      <w:marBottom w:val="0"/>
      <w:divBdr>
        <w:top w:val="none" w:sz="0" w:space="0" w:color="auto"/>
        <w:left w:val="none" w:sz="0" w:space="0" w:color="auto"/>
        <w:bottom w:val="none" w:sz="0" w:space="0" w:color="auto"/>
        <w:right w:val="none" w:sz="0" w:space="0" w:color="auto"/>
      </w:divBdr>
    </w:div>
    <w:div w:id="1957373358">
      <w:marLeft w:val="0"/>
      <w:marRight w:val="0"/>
      <w:marTop w:val="0"/>
      <w:marBottom w:val="0"/>
      <w:divBdr>
        <w:top w:val="none" w:sz="0" w:space="0" w:color="auto"/>
        <w:left w:val="none" w:sz="0" w:space="0" w:color="auto"/>
        <w:bottom w:val="none" w:sz="0" w:space="0" w:color="auto"/>
        <w:right w:val="none" w:sz="0" w:space="0" w:color="auto"/>
      </w:divBdr>
    </w:div>
    <w:div w:id="1957373359">
      <w:marLeft w:val="0"/>
      <w:marRight w:val="0"/>
      <w:marTop w:val="0"/>
      <w:marBottom w:val="0"/>
      <w:divBdr>
        <w:top w:val="none" w:sz="0" w:space="0" w:color="auto"/>
        <w:left w:val="none" w:sz="0" w:space="0" w:color="auto"/>
        <w:bottom w:val="none" w:sz="0" w:space="0" w:color="auto"/>
        <w:right w:val="none" w:sz="0" w:space="0" w:color="auto"/>
      </w:divBdr>
    </w:div>
    <w:div w:id="1957373360">
      <w:marLeft w:val="0"/>
      <w:marRight w:val="0"/>
      <w:marTop w:val="0"/>
      <w:marBottom w:val="0"/>
      <w:divBdr>
        <w:top w:val="none" w:sz="0" w:space="0" w:color="auto"/>
        <w:left w:val="none" w:sz="0" w:space="0" w:color="auto"/>
        <w:bottom w:val="none" w:sz="0" w:space="0" w:color="auto"/>
        <w:right w:val="none" w:sz="0" w:space="0" w:color="auto"/>
      </w:divBdr>
    </w:div>
    <w:div w:id="1957373362">
      <w:marLeft w:val="0"/>
      <w:marRight w:val="0"/>
      <w:marTop w:val="0"/>
      <w:marBottom w:val="0"/>
      <w:divBdr>
        <w:top w:val="none" w:sz="0" w:space="0" w:color="auto"/>
        <w:left w:val="none" w:sz="0" w:space="0" w:color="auto"/>
        <w:bottom w:val="none" w:sz="0" w:space="0" w:color="auto"/>
        <w:right w:val="none" w:sz="0" w:space="0" w:color="auto"/>
      </w:divBdr>
    </w:div>
    <w:div w:id="1957373363">
      <w:marLeft w:val="0"/>
      <w:marRight w:val="0"/>
      <w:marTop w:val="0"/>
      <w:marBottom w:val="0"/>
      <w:divBdr>
        <w:top w:val="none" w:sz="0" w:space="0" w:color="auto"/>
        <w:left w:val="none" w:sz="0" w:space="0" w:color="auto"/>
        <w:bottom w:val="none" w:sz="0" w:space="0" w:color="auto"/>
        <w:right w:val="none" w:sz="0" w:space="0" w:color="auto"/>
      </w:divBdr>
    </w:div>
    <w:div w:id="1957373366">
      <w:marLeft w:val="0"/>
      <w:marRight w:val="0"/>
      <w:marTop w:val="0"/>
      <w:marBottom w:val="0"/>
      <w:divBdr>
        <w:top w:val="none" w:sz="0" w:space="0" w:color="auto"/>
        <w:left w:val="none" w:sz="0" w:space="0" w:color="auto"/>
        <w:bottom w:val="none" w:sz="0" w:space="0" w:color="auto"/>
        <w:right w:val="none" w:sz="0" w:space="0" w:color="auto"/>
      </w:divBdr>
    </w:div>
    <w:div w:id="1957373368">
      <w:marLeft w:val="0"/>
      <w:marRight w:val="0"/>
      <w:marTop w:val="0"/>
      <w:marBottom w:val="0"/>
      <w:divBdr>
        <w:top w:val="none" w:sz="0" w:space="0" w:color="auto"/>
        <w:left w:val="none" w:sz="0" w:space="0" w:color="auto"/>
        <w:bottom w:val="none" w:sz="0" w:space="0" w:color="auto"/>
        <w:right w:val="none" w:sz="0" w:space="0" w:color="auto"/>
      </w:divBdr>
    </w:div>
    <w:div w:id="1957373369">
      <w:marLeft w:val="0"/>
      <w:marRight w:val="0"/>
      <w:marTop w:val="0"/>
      <w:marBottom w:val="0"/>
      <w:divBdr>
        <w:top w:val="none" w:sz="0" w:space="0" w:color="auto"/>
        <w:left w:val="none" w:sz="0" w:space="0" w:color="auto"/>
        <w:bottom w:val="none" w:sz="0" w:space="0" w:color="auto"/>
        <w:right w:val="none" w:sz="0" w:space="0" w:color="auto"/>
      </w:divBdr>
    </w:div>
    <w:div w:id="1957373371">
      <w:marLeft w:val="0"/>
      <w:marRight w:val="0"/>
      <w:marTop w:val="0"/>
      <w:marBottom w:val="0"/>
      <w:divBdr>
        <w:top w:val="none" w:sz="0" w:space="0" w:color="auto"/>
        <w:left w:val="none" w:sz="0" w:space="0" w:color="auto"/>
        <w:bottom w:val="none" w:sz="0" w:space="0" w:color="auto"/>
        <w:right w:val="none" w:sz="0" w:space="0" w:color="auto"/>
      </w:divBdr>
      <w:divsChild>
        <w:div w:id="1957373329">
          <w:marLeft w:val="0"/>
          <w:marRight w:val="0"/>
          <w:marTop w:val="0"/>
          <w:marBottom w:val="0"/>
          <w:divBdr>
            <w:top w:val="none" w:sz="0" w:space="0" w:color="auto"/>
            <w:left w:val="none" w:sz="0" w:space="0" w:color="auto"/>
            <w:bottom w:val="none" w:sz="0" w:space="0" w:color="auto"/>
            <w:right w:val="none" w:sz="0" w:space="0" w:color="auto"/>
          </w:divBdr>
        </w:div>
      </w:divsChild>
    </w:div>
    <w:div w:id="1957373373">
      <w:marLeft w:val="0"/>
      <w:marRight w:val="0"/>
      <w:marTop w:val="0"/>
      <w:marBottom w:val="0"/>
      <w:divBdr>
        <w:top w:val="none" w:sz="0" w:space="0" w:color="auto"/>
        <w:left w:val="none" w:sz="0" w:space="0" w:color="auto"/>
        <w:bottom w:val="none" w:sz="0" w:space="0" w:color="auto"/>
        <w:right w:val="none" w:sz="0" w:space="0" w:color="auto"/>
      </w:divBdr>
    </w:div>
    <w:div w:id="1957373374">
      <w:marLeft w:val="0"/>
      <w:marRight w:val="0"/>
      <w:marTop w:val="0"/>
      <w:marBottom w:val="0"/>
      <w:divBdr>
        <w:top w:val="none" w:sz="0" w:space="0" w:color="auto"/>
        <w:left w:val="none" w:sz="0" w:space="0" w:color="auto"/>
        <w:bottom w:val="none" w:sz="0" w:space="0" w:color="auto"/>
        <w:right w:val="none" w:sz="0" w:space="0" w:color="auto"/>
      </w:divBdr>
    </w:div>
    <w:div w:id="1957373375">
      <w:marLeft w:val="0"/>
      <w:marRight w:val="0"/>
      <w:marTop w:val="0"/>
      <w:marBottom w:val="0"/>
      <w:divBdr>
        <w:top w:val="none" w:sz="0" w:space="0" w:color="auto"/>
        <w:left w:val="none" w:sz="0" w:space="0" w:color="auto"/>
        <w:bottom w:val="none" w:sz="0" w:space="0" w:color="auto"/>
        <w:right w:val="none" w:sz="0" w:space="0" w:color="auto"/>
      </w:divBdr>
    </w:div>
    <w:div w:id="1957373376">
      <w:marLeft w:val="0"/>
      <w:marRight w:val="0"/>
      <w:marTop w:val="0"/>
      <w:marBottom w:val="0"/>
      <w:divBdr>
        <w:top w:val="none" w:sz="0" w:space="0" w:color="auto"/>
        <w:left w:val="none" w:sz="0" w:space="0" w:color="auto"/>
        <w:bottom w:val="none" w:sz="0" w:space="0" w:color="auto"/>
        <w:right w:val="none" w:sz="0" w:space="0" w:color="auto"/>
      </w:divBdr>
      <w:divsChild>
        <w:div w:id="1957373332">
          <w:marLeft w:val="0"/>
          <w:marRight w:val="0"/>
          <w:marTop w:val="0"/>
          <w:marBottom w:val="0"/>
          <w:divBdr>
            <w:top w:val="none" w:sz="0" w:space="0" w:color="auto"/>
            <w:left w:val="none" w:sz="0" w:space="0" w:color="auto"/>
            <w:bottom w:val="none" w:sz="0" w:space="0" w:color="auto"/>
            <w:right w:val="none" w:sz="0" w:space="0" w:color="auto"/>
          </w:divBdr>
        </w:div>
        <w:div w:id="1957373334">
          <w:marLeft w:val="0"/>
          <w:marRight w:val="0"/>
          <w:marTop w:val="0"/>
          <w:marBottom w:val="0"/>
          <w:divBdr>
            <w:top w:val="none" w:sz="0" w:space="0" w:color="auto"/>
            <w:left w:val="none" w:sz="0" w:space="0" w:color="auto"/>
            <w:bottom w:val="none" w:sz="0" w:space="0" w:color="auto"/>
            <w:right w:val="none" w:sz="0" w:space="0" w:color="auto"/>
          </w:divBdr>
        </w:div>
      </w:divsChild>
    </w:div>
    <w:div w:id="1957373378">
      <w:marLeft w:val="0"/>
      <w:marRight w:val="0"/>
      <w:marTop w:val="0"/>
      <w:marBottom w:val="0"/>
      <w:divBdr>
        <w:top w:val="none" w:sz="0" w:space="0" w:color="auto"/>
        <w:left w:val="none" w:sz="0" w:space="0" w:color="auto"/>
        <w:bottom w:val="none" w:sz="0" w:space="0" w:color="auto"/>
        <w:right w:val="none" w:sz="0" w:space="0" w:color="auto"/>
      </w:divBdr>
    </w:div>
    <w:div w:id="1957373379">
      <w:marLeft w:val="0"/>
      <w:marRight w:val="0"/>
      <w:marTop w:val="0"/>
      <w:marBottom w:val="0"/>
      <w:divBdr>
        <w:top w:val="none" w:sz="0" w:space="0" w:color="auto"/>
        <w:left w:val="none" w:sz="0" w:space="0" w:color="auto"/>
        <w:bottom w:val="none" w:sz="0" w:space="0" w:color="auto"/>
        <w:right w:val="none" w:sz="0" w:space="0" w:color="auto"/>
      </w:divBdr>
    </w:div>
    <w:div w:id="1957373380">
      <w:marLeft w:val="0"/>
      <w:marRight w:val="0"/>
      <w:marTop w:val="0"/>
      <w:marBottom w:val="0"/>
      <w:divBdr>
        <w:top w:val="none" w:sz="0" w:space="0" w:color="auto"/>
        <w:left w:val="none" w:sz="0" w:space="0" w:color="auto"/>
        <w:bottom w:val="none" w:sz="0" w:space="0" w:color="auto"/>
        <w:right w:val="none" w:sz="0" w:space="0" w:color="auto"/>
      </w:divBdr>
    </w:div>
    <w:div w:id="1957373381">
      <w:marLeft w:val="0"/>
      <w:marRight w:val="0"/>
      <w:marTop w:val="0"/>
      <w:marBottom w:val="0"/>
      <w:divBdr>
        <w:top w:val="none" w:sz="0" w:space="0" w:color="auto"/>
        <w:left w:val="none" w:sz="0" w:space="0" w:color="auto"/>
        <w:bottom w:val="none" w:sz="0" w:space="0" w:color="auto"/>
        <w:right w:val="none" w:sz="0" w:space="0" w:color="auto"/>
      </w:divBdr>
    </w:div>
    <w:div w:id="1957373382">
      <w:marLeft w:val="0"/>
      <w:marRight w:val="0"/>
      <w:marTop w:val="0"/>
      <w:marBottom w:val="0"/>
      <w:divBdr>
        <w:top w:val="none" w:sz="0" w:space="0" w:color="auto"/>
        <w:left w:val="none" w:sz="0" w:space="0" w:color="auto"/>
        <w:bottom w:val="none" w:sz="0" w:space="0" w:color="auto"/>
        <w:right w:val="none" w:sz="0" w:space="0" w:color="auto"/>
      </w:divBdr>
    </w:div>
    <w:div w:id="1957373383">
      <w:marLeft w:val="0"/>
      <w:marRight w:val="0"/>
      <w:marTop w:val="0"/>
      <w:marBottom w:val="0"/>
      <w:divBdr>
        <w:top w:val="none" w:sz="0" w:space="0" w:color="auto"/>
        <w:left w:val="none" w:sz="0" w:space="0" w:color="auto"/>
        <w:bottom w:val="none" w:sz="0" w:space="0" w:color="auto"/>
        <w:right w:val="none" w:sz="0" w:space="0" w:color="auto"/>
      </w:divBdr>
    </w:div>
    <w:div w:id="1957373384">
      <w:marLeft w:val="0"/>
      <w:marRight w:val="0"/>
      <w:marTop w:val="0"/>
      <w:marBottom w:val="0"/>
      <w:divBdr>
        <w:top w:val="none" w:sz="0" w:space="0" w:color="auto"/>
        <w:left w:val="none" w:sz="0" w:space="0" w:color="auto"/>
        <w:bottom w:val="none" w:sz="0" w:space="0" w:color="auto"/>
        <w:right w:val="none" w:sz="0" w:space="0" w:color="auto"/>
      </w:divBdr>
    </w:div>
    <w:div w:id="1957373385">
      <w:marLeft w:val="0"/>
      <w:marRight w:val="0"/>
      <w:marTop w:val="0"/>
      <w:marBottom w:val="0"/>
      <w:divBdr>
        <w:top w:val="none" w:sz="0" w:space="0" w:color="auto"/>
        <w:left w:val="none" w:sz="0" w:space="0" w:color="auto"/>
        <w:bottom w:val="none" w:sz="0" w:space="0" w:color="auto"/>
        <w:right w:val="none" w:sz="0" w:space="0" w:color="auto"/>
      </w:divBdr>
    </w:div>
    <w:div w:id="1957373386">
      <w:marLeft w:val="0"/>
      <w:marRight w:val="0"/>
      <w:marTop w:val="0"/>
      <w:marBottom w:val="0"/>
      <w:divBdr>
        <w:top w:val="none" w:sz="0" w:space="0" w:color="auto"/>
        <w:left w:val="none" w:sz="0" w:space="0" w:color="auto"/>
        <w:bottom w:val="none" w:sz="0" w:space="0" w:color="auto"/>
        <w:right w:val="none" w:sz="0" w:space="0" w:color="auto"/>
      </w:divBdr>
    </w:div>
    <w:div w:id="1957373387">
      <w:marLeft w:val="0"/>
      <w:marRight w:val="0"/>
      <w:marTop w:val="0"/>
      <w:marBottom w:val="0"/>
      <w:divBdr>
        <w:top w:val="none" w:sz="0" w:space="0" w:color="auto"/>
        <w:left w:val="none" w:sz="0" w:space="0" w:color="auto"/>
        <w:bottom w:val="none" w:sz="0" w:space="0" w:color="auto"/>
        <w:right w:val="none" w:sz="0" w:space="0" w:color="auto"/>
      </w:divBdr>
    </w:div>
    <w:div w:id="1957373388">
      <w:marLeft w:val="0"/>
      <w:marRight w:val="0"/>
      <w:marTop w:val="0"/>
      <w:marBottom w:val="0"/>
      <w:divBdr>
        <w:top w:val="none" w:sz="0" w:space="0" w:color="auto"/>
        <w:left w:val="none" w:sz="0" w:space="0" w:color="auto"/>
        <w:bottom w:val="none" w:sz="0" w:space="0" w:color="auto"/>
        <w:right w:val="none" w:sz="0" w:space="0" w:color="auto"/>
      </w:divBdr>
    </w:div>
    <w:div w:id="1957373389">
      <w:marLeft w:val="0"/>
      <w:marRight w:val="0"/>
      <w:marTop w:val="0"/>
      <w:marBottom w:val="0"/>
      <w:divBdr>
        <w:top w:val="none" w:sz="0" w:space="0" w:color="auto"/>
        <w:left w:val="none" w:sz="0" w:space="0" w:color="auto"/>
        <w:bottom w:val="none" w:sz="0" w:space="0" w:color="auto"/>
        <w:right w:val="none" w:sz="0" w:space="0" w:color="auto"/>
      </w:divBdr>
    </w:div>
    <w:div w:id="1957373390">
      <w:marLeft w:val="0"/>
      <w:marRight w:val="0"/>
      <w:marTop w:val="0"/>
      <w:marBottom w:val="0"/>
      <w:divBdr>
        <w:top w:val="none" w:sz="0" w:space="0" w:color="auto"/>
        <w:left w:val="none" w:sz="0" w:space="0" w:color="auto"/>
        <w:bottom w:val="none" w:sz="0" w:space="0" w:color="auto"/>
        <w:right w:val="none" w:sz="0" w:space="0" w:color="auto"/>
      </w:divBdr>
    </w:div>
    <w:div w:id="1957373391">
      <w:marLeft w:val="0"/>
      <w:marRight w:val="0"/>
      <w:marTop w:val="0"/>
      <w:marBottom w:val="0"/>
      <w:divBdr>
        <w:top w:val="none" w:sz="0" w:space="0" w:color="auto"/>
        <w:left w:val="none" w:sz="0" w:space="0" w:color="auto"/>
        <w:bottom w:val="none" w:sz="0" w:space="0" w:color="auto"/>
        <w:right w:val="none" w:sz="0" w:space="0" w:color="auto"/>
      </w:divBdr>
    </w:div>
    <w:div w:id="1957373392">
      <w:marLeft w:val="0"/>
      <w:marRight w:val="0"/>
      <w:marTop w:val="0"/>
      <w:marBottom w:val="0"/>
      <w:divBdr>
        <w:top w:val="none" w:sz="0" w:space="0" w:color="auto"/>
        <w:left w:val="none" w:sz="0" w:space="0" w:color="auto"/>
        <w:bottom w:val="none" w:sz="0" w:space="0" w:color="auto"/>
        <w:right w:val="none" w:sz="0" w:space="0" w:color="auto"/>
      </w:divBdr>
    </w:div>
    <w:div w:id="1957373393">
      <w:marLeft w:val="0"/>
      <w:marRight w:val="0"/>
      <w:marTop w:val="0"/>
      <w:marBottom w:val="0"/>
      <w:divBdr>
        <w:top w:val="none" w:sz="0" w:space="0" w:color="auto"/>
        <w:left w:val="none" w:sz="0" w:space="0" w:color="auto"/>
        <w:bottom w:val="none" w:sz="0" w:space="0" w:color="auto"/>
        <w:right w:val="none" w:sz="0" w:space="0" w:color="auto"/>
      </w:divBdr>
    </w:div>
    <w:div w:id="1957373394">
      <w:marLeft w:val="0"/>
      <w:marRight w:val="0"/>
      <w:marTop w:val="0"/>
      <w:marBottom w:val="0"/>
      <w:divBdr>
        <w:top w:val="none" w:sz="0" w:space="0" w:color="auto"/>
        <w:left w:val="none" w:sz="0" w:space="0" w:color="auto"/>
        <w:bottom w:val="none" w:sz="0" w:space="0" w:color="auto"/>
        <w:right w:val="none" w:sz="0" w:space="0" w:color="auto"/>
      </w:divBdr>
    </w:div>
    <w:div w:id="1957373395">
      <w:marLeft w:val="0"/>
      <w:marRight w:val="0"/>
      <w:marTop w:val="0"/>
      <w:marBottom w:val="0"/>
      <w:divBdr>
        <w:top w:val="none" w:sz="0" w:space="0" w:color="auto"/>
        <w:left w:val="none" w:sz="0" w:space="0" w:color="auto"/>
        <w:bottom w:val="none" w:sz="0" w:space="0" w:color="auto"/>
        <w:right w:val="none" w:sz="0" w:space="0" w:color="auto"/>
      </w:divBdr>
    </w:div>
    <w:div w:id="1957373396">
      <w:marLeft w:val="0"/>
      <w:marRight w:val="0"/>
      <w:marTop w:val="0"/>
      <w:marBottom w:val="0"/>
      <w:divBdr>
        <w:top w:val="none" w:sz="0" w:space="0" w:color="auto"/>
        <w:left w:val="none" w:sz="0" w:space="0" w:color="auto"/>
        <w:bottom w:val="none" w:sz="0" w:space="0" w:color="auto"/>
        <w:right w:val="none" w:sz="0" w:space="0" w:color="auto"/>
      </w:divBdr>
    </w:div>
    <w:div w:id="1957373397">
      <w:marLeft w:val="0"/>
      <w:marRight w:val="0"/>
      <w:marTop w:val="0"/>
      <w:marBottom w:val="0"/>
      <w:divBdr>
        <w:top w:val="none" w:sz="0" w:space="0" w:color="auto"/>
        <w:left w:val="none" w:sz="0" w:space="0" w:color="auto"/>
        <w:bottom w:val="none" w:sz="0" w:space="0" w:color="auto"/>
        <w:right w:val="none" w:sz="0" w:space="0" w:color="auto"/>
      </w:divBdr>
    </w:div>
    <w:div w:id="1957373398">
      <w:marLeft w:val="0"/>
      <w:marRight w:val="0"/>
      <w:marTop w:val="0"/>
      <w:marBottom w:val="0"/>
      <w:divBdr>
        <w:top w:val="none" w:sz="0" w:space="0" w:color="auto"/>
        <w:left w:val="none" w:sz="0" w:space="0" w:color="auto"/>
        <w:bottom w:val="none" w:sz="0" w:space="0" w:color="auto"/>
        <w:right w:val="none" w:sz="0" w:space="0" w:color="auto"/>
      </w:divBdr>
    </w:div>
    <w:div w:id="1957373399">
      <w:marLeft w:val="0"/>
      <w:marRight w:val="0"/>
      <w:marTop w:val="0"/>
      <w:marBottom w:val="0"/>
      <w:divBdr>
        <w:top w:val="none" w:sz="0" w:space="0" w:color="auto"/>
        <w:left w:val="none" w:sz="0" w:space="0" w:color="auto"/>
        <w:bottom w:val="none" w:sz="0" w:space="0" w:color="auto"/>
        <w:right w:val="none" w:sz="0" w:space="0" w:color="auto"/>
      </w:divBdr>
    </w:div>
    <w:div w:id="1957373400">
      <w:marLeft w:val="0"/>
      <w:marRight w:val="0"/>
      <w:marTop w:val="0"/>
      <w:marBottom w:val="0"/>
      <w:divBdr>
        <w:top w:val="none" w:sz="0" w:space="0" w:color="auto"/>
        <w:left w:val="none" w:sz="0" w:space="0" w:color="auto"/>
        <w:bottom w:val="none" w:sz="0" w:space="0" w:color="auto"/>
        <w:right w:val="none" w:sz="0" w:space="0" w:color="auto"/>
      </w:divBdr>
    </w:div>
    <w:div w:id="1957373401">
      <w:marLeft w:val="0"/>
      <w:marRight w:val="0"/>
      <w:marTop w:val="0"/>
      <w:marBottom w:val="0"/>
      <w:divBdr>
        <w:top w:val="none" w:sz="0" w:space="0" w:color="auto"/>
        <w:left w:val="none" w:sz="0" w:space="0" w:color="auto"/>
        <w:bottom w:val="none" w:sz="0" w:space="0" w:color="auto"/>
        <w:right w:val="none" w:sz="0" w:space="0" w:color="auto"/>
      </w:divBdr>
    </w:div>
    <w:div w:id="1957373402">
      <w:marLeft w:val="0"/>
      <w:marRight w:val="0"/>
      <w:marTop w:val="0"/>
      <w:marBottom w:val="0"/>
      <w:divBdr>
        <w:top w:val="none" w:sz="0" w:space="0" w:color="auto"/>
        <w:left w:val="none" w:sz="0" w:space="0" w:color="auto"/>
        <w:bottom w:val="none" w:sz="0" w:space="0" w:color="auto"/>
        <w:right w:val="none" w:sz="0" w:space="0" w:color="auto"/>
      </w:divBdr>
    </w:div>
    <w:div w:id="1957373403">
      <w:marLeft w:val="0"/>
      <w:marRight w:val="0"/>
      <w:marTop w:val="0"/>
      <w:marBottom w:val="0"/>
      <w:divBdr>
        <w:top w:val="none" w:sz="0" w:space="0" w:color="auto"/>
        <w:left w:val="none" w:sz="0" w:space="0" w:color="auto"/>
        <w:bottom w:val="none" w:sz="0" w:space="0" w:color="auto"/>
        <w:right w:val="none" w:sz="0" w:space="0" w:color="auto"/>
      </w:divBdr>
    </w:div>
    <w:div w:id="1957373404">
      <w:marLeft w:val="0"/>
      <w:marRight w:val="0"/>
      <w:marTop w:val="0"/>
      <w:marBottom w:val="0"/>
      <w:divBdr>
        <w:top w:val="none" w:sz="0" w:space="0" w:color="auto"/>
        <w:left w:val="none" w:sz="0" w:space="0" w:color="auto"/>
        <w:bottom w:val="none" w:sz="0" w:space="0" w:color="auto"/>
        <w:right w:val="none" w:sz="0" w:space="0" w:color="auto"/>
      </w:divBdr>
    </w:div>
    <w:div w:id="1957373405">
      <w:marLeft w:val="0"/>
      <w:marRight w:val="0"/>
      <w:marTop w:val="0"/>
      <w:marBottom w:val="0"/>
      <w:divBdr>
        <w:top w:val="none" w:sz="0" w:space="0" w:color="auto"/>
        <w:left w:val="none" w:sz="0" w:space="0" w:color="auto"/>
        <w:bottom w:val="none" w:sz="0" w:space="0" w:color="auto"/>
        <w:right w:val="none" w:sz="0" w:space="0" w:color="auto"/>
      </w:divBdr>
    </w:div>
    <w:div w:id="1957373406">
      <w:marLeft w:val="0"/>
      <w:marRight w:val="0"/>
      <w:marTop w:val="0"/>
      <w:marBottom w:val="0"/>
      <w:divBdr>
        <w:top w:val="none" w:sz="0" w:space="0" w:color="auto"/>
        <w:left w:val="none" w:sz="0" w:space="0" w:color="auto"/>
        <w:bottom w:val="none" w:sz="0" w:space="0" w:color="auto"/>
        <w:right w:val="none" w:sz="0" w:space="0" w:color="auto"/>
      </w:divBdr>
    </w:div>
    <w:div w:id="1957373407">
      <w:marLeft w:val="0"/>
      <w:marRight w:val="0"/>
      <w:marTop w:val="0"/>
      <w:marBottom w:val="0"/>
      <w:divBdr>
        <w:top w:val="none" w:sz="0" w:space="0" w:color="auto"/>
        <w:left w:val="none" w:sz="0" w:space="0" w:color="auto"/>
        <w:bottom w:val="none" w:sz="0" w:space="0" w:color="auto"/>
        <w:right w:val="none" w:sz="0" w:space="0" w:color="auto"/>
      </w:divBdr>
    </w:div>
    <w:div w:id="1957373408">
      <w:marLeft w:val="0"/>
      <w:marRight w:val="0"/>
      <w:marTop w:val="0"/>
      <w:marBottom w:val="0"/>
      <w:divBdr>
        <w:top w:val="none" w:sz="0" w:space="0" w:color="auto"/>
        <w:left w:val="none" w:sz="0" w:space="0" w:color="auto"/>
        <w:bottom w:val="none" w:sz="0" w:space="0" w:color="auto"/>
        <w:right w:val="none" w:sz="0" w:space="0" w:color="auto"/>
      </w:divBdr>
    </w:div>
    <w:div w:id="1957373409">
      <w:marLeft w:val="0"/>
      <w:marRight w:val="0"/>
      <w:marTop w:val="0"/>
      <w:marBottom w:val="0"/>
      <w:divBdr>
        <w:top w:val="none" w:sz="0" w:space="0" w:color="auto"/>
        <w:left w:val="none" w:sz="0" w:space="0" w:color="auto"/>
        <w:bottom w:val="none" w:sz="0" w:space="0" w:color="auto"/>
        <w:right w:val="none" w:sz="0" w:space="0" w:color="auto"/>
      </w:divBdr>
    </w:div>
    <w:div w:id="1957373410">
      <w:marLeft w:val="0"/>
      <w:marRight w:val="0"/>
      <w:marTop w:val="0"/>
      <w:marBottom w:val="0"/>
      <w:divBdr>
        <w:top w:val="none" w:sz="0" w:space="0" w:color="auto"/>
        <w:left w:val="none" w:sz="0" w:space="0" w:color="auto"/>
        <w:bottom w:val="none" w:sz="0" w:space="0" w:color="auto"/>
        <w:right w:val="none" w:sz="0" w:space="0" w:color="auto"/>
      </w:divBdr>
    </w:div>
    <w:div w:id="1957373411">
      <w:marLeft w:val="0"/>
      <w:marRight w:val="0"/>
      <w:marTop w:val="0"/>
      <w:marBottom w:val="0"/>
      <w:divBdr>
        <w:top w:val="none" w:sz="0" w:space="0" w:color="auto"/>
        <w:left w:val="none" w:sz="0" w:space="0" w:color="auto"/>
        <w:bottom w:val="none" w:sz="0" w:space="0" w:color="auto"/>
        <w:right w:val="none" w:sz="0" w:space="0" w:color="auto"/>
      </w:divBdr>
    </w:div>
    <w:div w:id="1957373412">
      <w:marLeft w:val="0"/>
      <w:marRight w:val="0"/>
      <w:marTop w:val="0"/>
      <w:marBottom w:val="0"/>
      <w:divBdr>
        <w:top w:val="none" w:sz="0" w:space="0" w:color="auto"/>
        <w:left w:val="none" w:sz="0" w:space="0" w:color="auto"/>
        <w:bottom w:val="none" w:sz="0" w:space="0" w:color="auto"/>
        <w:right w:val="none" w:sz="0" w:space="0" w:color="auto"/>
      </w:divBdr>
    </w:div>
    <w:div w:id="1957373413">
      <w:marLeft w:val="0"/>
      <w:marRight w:val="0"/>
      <w:marTop w:val="0"/>
      <w:marBottom w:val="0"/>
      <w:divBdr>
        <w:top w:val="none" w:sz="0" w:space="0" w:color="auto"/>
        <w:left w:val="none" w:sz="0" w:space="0" w:color="auto"/>
        <w:bottom w:val="none" w:sz="0" w:space="0" w:color="auto"/>
        <w:right w:val="none" w:sz="0" w:space="0" w:color="auto"/>
      </w:divBdr>
    </w:div>
    <w:div w:id="1957373414">
      <w:marLeft w:val="0"/>
      <w:marRight w:val="0"/>
      <w:marTop w:val="0"/>
      <w:marBottom w:val="0"/>
      <w:divBdr>
        <w:top w:val="none" w:sz="0" w:space="0" w:color="auto"/>
        <w:left w:val="none" w:sz="0" w:space="0" w:color="auto"/>
        <w:bottom w:val="none" w:sz="0" w:space="0" w:color="auto"/>
        <w:right w:val="none" w:sz="0" w:space="0" w:color="auto"/>
      </w:divBdr>
    </w:div>
    <w:div w:id="1957373415">
      <w:marLeft w:val="0"/>
      <w:marRight w:val="0"/>
      <w:marTop w:val="0"/>
      <w:marBottom w:val="0"/>
      <w:divBdr>
        <w:top w:val="none" w:sz="0" w:space="0" w:color="auto"/>
        <w:left w:val="none" w:sz="0" w:space="0" w:color="auto"/>
        <w:bottom w:val="none" w:sz="0" w:space="0" w:color="auto"/>
        <w:right w:val="none" w:sz="0" w:space="0" w:color="auto"/>
      </w:divBdr>
    </w:div>
    <w:div w:id="1957373416">
      <w:marLeft w:val="0"/>
      <w:marRight w:val="0"/>
      <w:marTop w:val="0"/>
      <w:marBottom w:val="0"/>
      <w:divBdr>
        <w:top w:val="none" w:sz="0" w:space="0" w:color="auto"/>
        <w:left w:val="none" w:sz="0" w:space="0" w:color="auto"/>
        <w:bottom w:val="none" w:sz="0" w:space="0" w:color="auto"/>
        <w:right w:val="none" w:sz="0" w:space="0" w:color="auto"/>
      </w:divBdr>
    </w:div>
    <w:div w:id="1957373417">
      <w:marLeft w:val="0"/>
      <w:marRight w:val="0"/>
      <w:marTop w:val="0"/>
      <w:marBottom w:val="0"/>
      <w:divBdr>
        <w:top w:val="none" w:sz="0" w:space="0" w:color="auto"/>
        <w:left w:val="none" w:sz="0" w:space="0" w:color="auto"/>
        <w:bottom w:val="none" w:sz="0" w:space="0" w:color="auto"/>
        <w:right w:val="none" w:sz="0" w:space="0" w:color="auto"/>
      </w:divBdr>
    </w:div>
    <w:div w:id="1957373418">
      <w:marLeft w:val="0"/>
      <w:marRight w:val="0"/>
      <w:marTop w:val="0"/>
      <w:marBottom w:val="0"/>
      <w:divBdr>
        <w:top w:val="none" w:sz="0" w:space="0" w:color="auto"/>
        <w:left w:val="none" w:sz="0" w:space="0" w:color="auto"/>
        <w:bottom w:val="none" w:sz="0" w:space="0" w:color="auto"/>
        <w:right w:val="none" w:sz="0" w:space="0" w:color="auto"/>
      </w:divBdr>
    </w:div>
    <w:div w:id="1957373421">
      <w:marLeft w:val="0"/>
      <w:marRight w:val="0"/>
      <w:marTop w:val="0"/>
      <w:marBottom w:val="0"/>
      <w:divBdr>
        <w:top w:val="none" w:sz="0" w:space="0" w:color="auto"/>
        <w:left w:val="none" w:sz="0" w:space="0" w:color="auto"/>
        <w:bottom w:val="none" w:sz="0" w:space="0" w:color="auto"/>
        <w:right w:val="none" w:sz="0" w:space="0" w:color="auto"/>
      </w:divBdr>
    </w:div>
    <w:div w:id="1957373422">
      <w:marLeft w:val="0"/>
      <w:marRight w:val="0"/>
      <w:marTop w:val="0"/>
      <w:marBottom w:val="0"/>
      <w:divBdr>
        <w:top w:val="none" w:sz="0" w:space="0" w:color="auto"/>
        <w:left w:val="none" w:sz="0" w:space="0" w:color="auto"/>
        <w:bottom w:val="none" w:sz="0" w:space="0" w:color="auto"/>
        <w:right w:val="none" w:sz="0" w:space="0" w:color="auto"/>
      </w:divBdr>
    </w:div>
    <w:div w:id="1957373426">
      <w:marLeft w:val="0"/>
      <w:marRight w:val="0"/>
      <w:marTop w:val="0"/>
      <w:marBottom w:val="0"/>
      <w:divBdr>
        <w:top w:val="none" w:sz="0" w:space="0" w:color="auto"/>
        <w:left w:val="none" w:sz="0" w:space="0" w:color="auto"/>
        <w:bottom w:val="none" w:sz="0" w:space="0" w:color="auto"/>
        <w:right w:val="none" w:sz="0" w:space="0" w:color="auto"/>
      </w:divBdr>
    </w:div>
    <w:div w:id="1957373429">
      <w:marLeft w:val="0"/>
      <w:marRight w:val="0"/>
      <w:marTop w:val="0"/>
      <w:marBottom w:val="0"/>
      <w:divBdr>
        <w:top w:val="none" w:sz="0" w:space="0" w:color="auto"/>
        <w:left w:val="none" w:sz="0" w:space="0" w:color="auto"/>
        <w:bottom w:val="none" w:sz="0" w:space="0" w:color="auto"/>
        <w:right w:val="none" w:sz="0" w:space="0" w:color="auto"/>
      </w:divBdr>
    </w:div>
    <w:div w:id="1957373431">
      <w:marLeft w:val="0"/>
      <w:marRight w:val="0"/>
      <w:marTop w:val="0"/>
      <w:marBottom w:val="0"/>
      <w:divBdr>
        <w:top w:val="none" w:sz="0" w:space="0" w:color="auto"/>
        <w:left w:val="none" w:sz="0" w:space="0" w:color="auto"/>
        <w:bottom w:val="none" w:sz="0" w:space="0" w:color="auto"/>
        <w:right w:val="none" w:sz="0" w:space="0" w:color="auto"/>
      </w:divBdr>
    </w:div>
    <w:div w:id="1957373432">
      <w:marLeft w:val="0"/>
      <w:marRight w:val="0"/>
      <w:marTop w:val="0"/>
      <w:marBottom w:val="0"/>
      <w:divBdr>
        <w:top w:val="none" w:sz="0" w:space="0" w:color="auto"/>
        <w:left w:val="none" w:sz="0" w:space="0" w:color="auto"/>
        <w:bottom w:val="none" w:sz="0" w:space="0" w:color="auto"/>
        <w:right w:val="none" w:sz="0" w:space="0" w:color="auto"/>
      </w:divBdr>
    </w:div>
    <w:div w:id="1957373435">
      <w:marLeft w:val="0"/>
      <w:marRight w:val="0"/>
      <w:marTop w:val="0"/>
      <w:marBottom w:val="0"/>
      <w:divBdr>
        <w:top w:val="none" w:sz="0" w:space="0" w:color="auto"/>
        <w:left w:val="none" w:sz="0" w:space="0" w:color="auto"/>
        <w:bottom w:val="none" w:sz="0" w:space="0" w:color="auto"/>
        <w:right w:val="none" w:sz="0" w:space="0" w:color="auto"/>
      </w:divBdr>
    </w:div>
    <w:div w:id="1957373436">
      <w:marLeft w:val="0"/>
      <w:marRight w:val="0"/>
      <w:marTop w:val="0"/>
      <w:marBottom w:val="0"/>
      <w:divBdr>
        <w:top w:val="none" w:sz="0" w:space="0" w:color="auto"/>
        <w:left w:val="none" w:sz="0" w:space="0" w:color="auto"/>
        <w:bottom w:val="none" w:sz="0" w:space="0" w:color="auto"/>
        <w:right w:val="none" w:sz="0" w:space="0" w:color="auto"/>
      </w:divBdr>
    </w:div>
    <w:div w:id="1957373437">
      <w:marLeft w:val="0"/>
      <w:marRight w:val="0"/>
      <w:marTop w:val="0"/>
      <w:marBottom w:val="0"/>
      <w:divBdr>
        <w:top w:val="none" w:sz="0" w:space="0" w:color="auto"/>
        <w:left w:val="none" w:sz="0" w:space="0" w:color="auto"/>
        <w:bottom w:val="none" w:sz="0" w:space="0" w:color="auto"/>
        <w:right w:val="none" w:sz="0" w:space="0" w:color="auto"/>
      </w:divBdr>
    </w:div>
    <w:div w:id="1957373438">
      <w:marLeft w:val="0"/>
      <w:marRight w:val="0"/>
      <w:marTop w:val="0"/>
      <w:marBottom w:val="0"/>
      <w:divBdr>
        <w:top w:val="none" w:sz="0" w:space="0" w:color="auto"/>
        <w:left w:val="none" w:sz="0" w:space="0" w:color="auto"/>
        <w:bottom w:val="none" w:sz="0" w:space="0" w:color="auto"/>
        <w:right w:val="none" w:sz="0" w:space="0" w:color="auto"/>
      </w:divBdr>
    </w:div>
    <w:div w:id="1957373439">
      <w:marLeft w:val="0"/>
      <w:marRight w:val="0"/>
      <w:marTop w:val="0"/>
      <w:marBottom w:val="0"/>
      <w:divBdr>
        <w:top w:val="none" w:sz="0" w:space="0" w:color="auto"/>
        <w:left w:val="none" w:sz="0" w:space="0" w:color="auto"/>
        <w:bottom w:val="none" w:sz="0" w:space="0" w:color="auto"/>
        <w:right w:val="none" w:sz="0" w:space="0" w:color="auto"/>
      </w:divBdr>
    </w:div>
    <w:div w:id="1957373441">
      <w:marLeft w:val="0"/>
      <w:marRight w:val="0"/>
      <w:marTop w:val="0"/>
      <w:marBottom w:val="0"/>
      <w:divBdr>
        <w:top w:val="none" w:sz="0" w:space="0" w:color="auto"/>
        <w:left w:val="none" w:sz="0" w:space="0" w:color="auto"/>
        <w:bottom w:val="none" w:sz="0" w:space="0" w:color="auto"/>
        <w:right w:val="none" w:sz="0" w:space="0" w:color="auto"/>
      </w:divBdr>
    </w:div>
    <w:div w:id="1957373442">
      <w:marLeft w:val="0"/>
      <w:marRight w:val="0"/>
      <w:marTop w:val="0"/>
      <w:marBottom w:val="0"/>
      <w:divBdr>
        <w:top w:val="none" w:sz="0" w:space="0" w:color="auto"/>
        <w:left w:val="none" w:sz="0" w:space="0" w:color="auto"/>
        <w:bottom w:val="none" w:sz="0" w:space="0" w:color="auto"/>
        <w:right w:val="none" w:sz="0" w:space="0" w:color="auto"/>
      </w:divBdr>
    </w:div>
    <w:div w:id="1957373443">
      <w:marLeft w:val="0"/>
      <w:marRight w:val="0"/>
      <w:marTop w:val="0"/>
      <w:marBottom w:val="0"/>
      <w:divBdr>
        <w:top w:val="none" w:sz="0" w:space="0" w:color="auto"/>
        <w:left w:val="none" w:sz="0" w:space="0" w:color="auto"/>
        <w:bottom w:val="none" w:sz="0" w:space="0" w:color="auto"/>
        <w:right w:val="none" w:sz="0" w:space="0" w:color="auto"/>
      </w:divBdr>
    </w:div>
    <w:div w:id="1957373445">
      <w:marLeft w:val="0"/>
      <w:marRight w:val="0"/>
      <w:marTop w:val="0"/>
      <w:marBottom w:val="0"/>
      <w:divBdr>
        <w:top w:val="none" w:sz="0" w:space="0" w:color="auto"/>
        <w:left w:val="none" w:sz="0" w:space="0" w:color="auto"/>
        <w:bottom w:val="none" w:sz="0" w:space="0" w:color="auto"/>
        <w:right w:val="none" w:sz="0" w:space="0" w:color="auto"/>
      </w:divBdr>
    </w:div>
    <w:div w:id="1957373446">
      <w:marLeft w:val="0"/>
      <w:marRight w:val="0"/>
      <w:marTop w:val="0"/>
      <w:marBottom w:val="0"/>
      <w:divBdr>
        <w:top w:val="none" w:sz="0" w:space="0" w:color="auto"/>
        <w:left w:val="none" w:sz="0" w:space="0" w:color="auto"/>
        <w:bottom w:val="none" w:sz="0" w:space="0" w:color="auto"/>
        <w:right w:val="none" w:sz="0" w:space="0" w:color="auto"/>
      </w:divBdr>
    </w:div>
    <w:div w:id="1957373447">
      <w:marLeft w:val="0"/>
      <w:marRight w:val="0"/>
      <w:marTop w:val="0"/>
      <w:marBottom w:val="0"/>
      <w:divBdr>
        <w:top w:val="none" w:sz="0" w:space="0" w:color="auto"/>
        <w:left w:val="none" w:sz="0" w:space="0" w:color="auto"/>
        <w:bottom w:val="none" w:sz="0" w:space="0" w:color="auto"/>
        <w:right w:val="none" w:sz="0" w:space="0" w:color="auto"/>
      </w:divBdr>
    </w:div>
    <w:div w:id="1957373448">
      <w:marLeft w:val="0"/>
      <w:marRight w:val="0"/>
      <w:marTop w:val="0"/>
      <w:marBottom w:val="0"/>
      <w:divBdr>
        <w:top w:val="none" w:sz="0" w:space="0" w:color="auto"/>
        <w:left w:val="none" w:sz="0" w:space="0" w:color="auto"/>
        <w:bottom w:val="none" w:sz="0" w:space="0" w:color="auto"/>
        <w:right w:val="none" w:sz="0" w:space="0" w:color="auto"/>
      </w:divBdr>
    </w:div>
    <w:div w:id="1957373449">
      <w:marLeft w:val="0"/>
      <w:marRight w:val="0"/>
      <w:marTop w:val="0"/>
      <w:marBottom w:val="0"/>
      <w:divBdr>
        <w:top w:val="none" w:sz="0" w:space="0" w:color="auto"/>
        <w:left w:val="none" w:sz="0" w:space="0" w:color="auto"/>
        <w:bottom w:val="none" w:sz="0" w:space="0" w:color="auto"/>
        <w:right w:val="none" w:sz="0" w:space="0" w:color="auto"/>
      </w:divBdr>
    </w:div>
    <w:div w:id="1957373450">
      <w:marLeft w:val="0"/>
      <w:marRight w:val="0"/>
      <w:marTop w:val="0"/>
      <w:marBottom w:val="0"/>
      <w:divBdr>
        <w:top w:val="none" w:sz="0" w:space="0" w:color="auto"/>
        <w:left w:val="none" w:sz="0" w:space="0" w:color="auto"/>
        <w:bottom w:val="none" w:sz="0" w:space="0" w:color="auto"/>
        <w:right w:val="none" w:sz="0" w:space="0" w:color="auto"/>
      </w:divBdr>
    </w:div>
    <w:div w:id="1957373451">
      <w:marLeft w:val="0"/>
      <w:marRight w:val="0"/>
      <w:marTop w:val="0"/>
      <w:marBottom w:val="0"/>
      <w:divBdr>
        <w:top w:val="none" w:sz="0" w:space="0" w:color="auto"/>
        <w:left w:val="none" w:sz="0" w:space="0" w:color="auto"/>
        <w:bottom w:val="none" w:sz="0" w:space="0" w:color="auto"/>
        <w:right w:val="none" w:sz="0" w:space="0" w:color="auto"/>
      </w:divBdr>
    </w:div>
    <w:div w:id="1957373452">
      <w:marLeft w:val="0"/>
      <w:marRight w:val="0"/>
      <w:marTop w:val="0"/>
      <w:marBottom w:val="0"/>
      <w:divBdr>
        <w:top w:val="none" w:sz="0" w:space="0" w:color="auto"/>
        <w:left w:val="none" w:sz="0" w:space="0" w:color="auto"/>
        <w:bottom w:val="none" w:sz="0" w:space="0" w:color="auto"/>
        <w:right w:val="none" w:sz="0" w:space="0" w:color="auto"/>
      </w:divBdr>
    </w:div>
    <w:div w:id="1957373453">
      <w:marLeft w:val="0"/>
      <w:marRight w:val="0"/>
      <w:marTop w:val="0"/>
      <w:marBottom w:val="0"/>
      <w:divBdr>
        <w:top w:val="none" w:sz="0" w:space="0" w:color="auto"/>
        <w:left w:val="none" w:sz="0" w:space="0" w:color="auto"/>
        <w:bottom w:val="none" w:sz="0" w:space="0" w:color="auto"/>
        <w:right w:val="none" w:sz="0" w:space="0" w:color="auto"/>
      </w:divBdr>
    </w:div>
    <w:div w:id="1957373454">
      <w:marLeft w:val="0"/>
      <w:marRight w:val="0"/>
      <w:marTop w:val="0"/>
      <w:marBottom w:val="0"/>
      <w:divBdr>
        <w:top w:val="none" w:sz="0" w:space="0" w:color="auto"/>
        <w:left w:val="none" w:sz="0" w:space="0" w:color="auto"/>
        <w:bottom w:val="none" w:sz="0" w:space="0" w:color="auto"/>
        <w:right w:val="none" w:sz="0" w:space="0" w:color="auto"/>
      </w:divBdr>
    </w:div>
    <w:div w:id="1957373455">
      <w:marLeft w:val="0"/>
      <w:marRight w:val="0"/>
      <w:marTop w:val="0"/>
      <w:marBottom w:val="0"/>
      <w:divBdr>
        <w:top w:val="none" w:sz="0" w:space="0" w:color="auto"/>
        <w:left w:val="none" w:sz="0" w:space="0" w:color="auto"/>
        <w:bottom w:val="none" w:sz="0" w:space="0" w:color="auto"/>
        <w:right w:val="none" w:sz="0" w:space="0" w:color="auto"/>
      </w:divBdr>
    </w:div>
    <w:div w:id="1957373456">
      <w:marLeft w:val="0"/>
      <w:marRight w:val="0"/>
      <w:marTop w:val="0"/>
      <w:marBottom w:val="0"/>
      <w:divBdr>
        <w:top w:val="none" w:sz="0" w:space="0" w:color="auto"/>
        <w:left w:val="none" w:sz="0" w:space="0" w:color="auto"/>
        <w:bottom w:val="none" w:sz="0" w:space="0" w:color="auto"/>
        <w:right w:val="none" w:sz="0" w:space="0" w:color="auto"/>
      </w:divBdr>
    </w:div>
    <w:div w:id="1957373457">
      <w:marLeft w:val="0"/>
      <w:marRight w:val="0"/>
      <w:marTop w:val="0"/>
      <w:marBottom w:val="0"/>
      <w:divBdr>
        <w:top w:val="none" w:sz="0" w:space="0" w:color="auto"/>
        <w:left w:val="none" w:sz="0" w:space="0" w:color="auto"/>
        <w:bottom w:val="none" w:sz="0" w:space="0" w:color="auto"/>
        <w:right w:val="none" w:sz="0" w:space="0" w:color="auto"/>
      </w:divBdr>
    </w:div>
    <w:div w:id="1957373458">
      <w:marLeft w:val="0"/>
      <w:marRight w:val="0"/>
      <w:marTop w:val="0"/>
      <w:marBottom w:val="0"/>
      <w:divBdr>
        <w:top w:val="none" w:sz="0" w:space="0" w:color="auto"/>
        <w:left w:val="none" w:sz="0" w:space="0" w:color="auto"/>
        <w:bottom w:val="none" w:sz="0" w:space="0" w:color="auto"/>
        <w:right w:val="none" w:sz="0" w:space="0" w:color="auto"/>
      </w:divBdr>
    </w:div>
    <w:div w:id="1957373459">
      <w:marLeft w:val="0"/>
      <w:marRight w:val="0"/>
      <w:marTop w:val="0"/>
      <w:marBottom w:val="0"/>
      <w:divBdr>
        <w:top w:val="none" w:sz="0" w:space="0" w:color="auto"/>
        <w:left w:val="none" w:sz="0" w:space="0" w:color="auto"/>
        <w:bottom w:val="none" w:sz="0" w:space="0" w:color="auto"/>
        <w:right w:val="none" w:sz="0" w:space="0" w:color="auto"/>
      </w:divBdr>
    </w:div>
    <w:div w:id="1957373460">
      <w:marLeft w:val="0"/>
      <w:marRight w:val="0"/>
      <w:marTop w:val="0"/>
      <w:marBottom w:val="0"/>
      <w:divBdr>
        <w:top w:val="none" w:sz="0" w:space="0" w:color="auto"/>
        <w:left w:val="none" w:sz="0" w:space="0" w:color="auto"/>
        <w:bottom w:val="none" w:sz="0" w:space="0" w:color="auto"/>
        <w:right w:val="none" w:sz="0" w:space="0" w:color="auto"/>
      </w:divBdr>
    </w:div>
    <w:div w:id="1957373461">
      <w:marLeft w:val="0"/>
      <w:marRight w:val="0"/>
      <w:marTop w:val="0"/>
      <w:marBottom w:val="0"/>
      <w:divBdr>
        <w:top w:val="none" w:sz="0" w:space="0" w:color="auto"/>
        <w:left w:val="none" w:sz="0" w:space="0" w:color="auto"/>
        <w:bottom w:val="none" w:sz="0" w:space="0" w:color="auto"/>
        <w:right w:val="none" w:sz="0" w:space="0" w:color="auto"/>
      </w:divBdr>
    </w:div>
    <w:div w:id="1957373462">
      <w:marLeft w:val="0"/>
      <w:marRight w:val="0"/>
      <w:marTop w:val="0"/>
      <w:marBottom w:val="0"/>
      <w:divBdr>
        <w:top w:val="none" w:sz="0" w:space="0" w:color="auto"/>
        <w:left w:val="none" w:sz="0" w:space="0" w:color="auto"/>
        <w:bottom w:val="none" w:sz="0" w:space="0" w:color="auto"/>
        <w:right w:val="none" w:sz="0" w:space="0" w:color="auto"/>
      </w:divBdr>
    </w:div>
    <w:div w:id="1957373463">
      <w:marLeft w:val="0"/>
      <w:marRight w:val="0"/>
      <w:marTop w:val="0"/>
      <w:marBottom w:val="0"/>
      <w:divBdr>
        <w:top w:val="none" w:sz="0" w:space="0" w:color="auto"/>
        <w:left w:val="none" w:sz="0" w:space="0" w:color="auto"/>
        <w:bottom w:val="none" w:sz="0" w:space="0" w:color="auto"/>
        <w:right w:val="none" w:sz="0" w:space="0" w:color="auto"/>
      </w:divBdr>
    </w:div>
    <w:div w:id="1957373464">
      <w:marLeft w:val="0"/>
      <w:marRight w:val="0"/>
      <w:marTop w:val="0"/>
      <w:marBottom w:val="0"/>
      <w:divBdr>
        <w:top w:val="none" w:sz="0" w:space="0" w:color="auto"/>
        <w:left w:val="none" w:sz="0" w:space="0" w:color="auto"/>
        <w:bottom w:val="none" w:sz="0" w:space="0" w:color="auto"/>
        <w:right w:val="none" w:sz="0" w:space="0" w:color="auto"/>
      </w:divBdr>
    </w:div>
    <w:div w:id="1957373465">
      <w:marLeft w:val="0"/>
      <w:marRight w:val="0"/>
      <w:marTop w:val="0"/>
      <w:marBottom w:val="0"/>
      <w:divBdr>
        <w:top w:val="none" w:sz="0" w:space="0" w:color="auto"/>
        <w:left w:val="none" w:sz="0" w:space="0" w:color="auto"/>
        <w:bottom w:val="none" w:sz="0" w:space="0" w:color="auto"/>
        <w:right w:val="none" w:sz="0" w:space="0" w:color="auto"/>
      </w:divBdr>
    </w:div>
    <w:div w:id="1957373466">
      <w:marLeft w:val="0"/>
      <w:marRight w:val="0"/>
      <w:marTop w:val="0"/>
      <w:marBottom w:val="0"/>
      <w:divBdr>
        <w:top w:val="none" w:sz="0" w:space="0" w:color="auto"/>
        <w:left w:val="none" w:sz="0" w:space="0" w:color="auto"/>
        <w:bottom w:val="none" w:sz="0" w:space="0" w:color="auto"/>
        <w:right w:val="none" w:sz="0" w:space="0" w:color="auto"/>
      </w:divBdr>
    </w:div>
    <w:div w:id="1957373467">
      <w:marLeft w:val="0"/>
      <w:marRight w:val="0"/>
      <w:marTop w:val="0"/>
      <w:marBottom w:val="0"/>
      <w:divBdr>
        <w:top w:val="none" w:sz="0" w:space="0" w:color="auto"/>
        <w:left w:val="none" w:sz="0" w:space="0" w:color="auto"/>
        <w:bottom w:val="none" w:sz="0" w:space="0" w:color="auto"/>
        <w:right w:val="none" w:sz="0" w:space="0" w:color="auto"/>
      </w:divBdr>
    </w:div>
    <w:div w:id="1957373468">
      <w:marLeft w:val="0"/>
      <w:marRight w:val="0"/>
      <w:marTop w:val="0"/>
      <w:marBottom w:val="0"/>
      <w:divBdr>
        <w:top w:val="none" w:sz="0" w:space="0" w:color="auto"/>
        <w:left w:val="none" w:sz="0" w:space="0" w:color="auto"/>
        <w:bottom w:val="none" w:sz="0" w:space="0" w:color="auto"/>
        <w:right w:val="none" w:sz="0" w:space="0" w:color="auto"/>
      </w:divBdr>
    </w:div>
    <w:div w:id="1957373469">
      <w:marLeft w:val="0"/>
      <w:marRight w:val="0"/>
      <w:marTop w:val="0"/>
      <w:marBottom w:val="0"/>
      <w:divBdr>
        <w:top w:val="none" w:sz="0" w:space="0" w:color="auto"/>
        <w:left w:val="none" w:sz="0" w:space="0" w:color="auto"/>
        <w:bottom w:val="none" w:sz="0" w:space="0" w:color="auto"/>
        <w:right w:val="none" w:sz="0" w:space="0" w:color="auto"/>
      </w:divBdr>
    </w:div>
    <w:div w:id="1957373470">
      <w:marLeft w:val="0"/>
      <w:marRight w:val="0"/>
      <w:marTop w:val="0"/>
      <w:marBottom w:val="0"/>
      <w:divBdr>
        <w:top w:val="none" w:sz="0" w:space="0" w:color="auto"/>
        <w:left w:val="none" w:sz="0" w:space="0" w:color="auto"/>
        <w:bottom w:val="none" w:sz="0" w:space="0" w:color="auto"/>
        <w:right w:val="none" w:sz="0" w:space="0" w:color="auto"/>
      </w:divBdr>
    </w:div>
    <w:div w:id="1957373471">
      <w:marLeft w:val="0"/>
      <w:marRight w:val="0"/>
      <w:marTop w:val="0"/>
      <w:marBottom w:val="0"/>
      <w:divBdr>
        <w:top w:val="none" w:sz="0" w:space="0" w:color="auto"/>
        <w:left w:val="none" w:sz="0" w:space="0" w:color="auto"/>
        <w:bottom w:val="none" w:sz="0" w:space="0" w:color="auto"/>
        <w:right w:val="none" w:sz="0" w:space="0" w:color="auto"/>
      </w:divBdr>
    </w:div>
    <w:div w:id="1957373472">
      <w:marLeft w:val="0"/>
      <w:marRight w:val="0"/>
      <w:marTop w:val="0"/>
      <w:marBottom w:val="0"/>
      <w:divBdr>
        <w:top w:val="none" w:sz="0" w:space="0" w:color="auto"/>
        <w:left w:val="none" w:sz="0" w:space="0" w:color="auto"/>
        <w:bottom w:val="none" w:sz="0" w:space="0" w:color="auto"/>
        <w:right w:val="none" w:sz="0" w:space="0" w:color="auto"/>
      </w:divBdr>
    </w:div>
    <w:div w:id="1957373473">
      <w:marLeft w:val="0"/>
      <w:marRight w:val="0"/>
      <w:marTop w:val="0"/>
      <w:marBottom w:val="0"/>
      <w:divBdr>
        <w:top w:val="none" w:sz="0" w:space="0" w:color="auto"/>
        <w:left w:val="none" w:sz="0" w:space="0" w:color="auto"/>
        <w:bottom w:val="none" w:sz="0" w:space="0" w:color="auto"/>
        <w:right w:val="none" w:sz="0" w:space="0" w:color="auto"/>
      </w:divBdr>
    </w:div>
    <w:div w:id="1957373474">
      <w:marLeft w:val="0"/>
      <w:marRight w:val="0"/>
      <w:marTop w:val="0"/>
      <w:marBottom w:val="0"/>
      <w:divBdr>
        <w:top w:val="none" w:sz="0" w:space="0" w:color="auto"/>
        <w:left w:val="none" w:sz="0" w:space="0" w:color="auto"/>
        <w:bottom w:val="none" w:sz="0" w:space="0" w:color="auto"/>
        <w:right w:val="none" w:sz="0" w:space="0" w:color="auto"/>
      </w:divBdr>
    </w:div>
    <w:div w:id="1957373475">
      <w:marLeft w:val="0"/>
      <w:marRight w:val="0"/>
      <w:marTop w:val="0"/>
      <w:marBottom w:val="0"/>
      <w:divBdr>
        <w:top w:val="none" w:sz="0" w:space="0" w:color="auto"/>
        <w:left w:val="none" w:sz="0" w:space="0" w:color="auto"/>
        <w:bottom w:val="none" w:sz="0" w:space="0" w:color="auto"/>
        <w:right w:val="none" w:sz="0" w:space="0" w:color="auto"/>
      </w:divBdr>
    </w:div>
    <w:div w:id="1957373476">
      <w:marLeft w:val="0"/>
      <w:marRight w:val="0"/>
      <w:marTop w:val="0"/>
      <w:marBottom w:val="0"/>
      <w:divBdr>
        <w:top w:val="none" w:sz="0" w:space="0" w:color="auto"/>
        <w:left w:val="none" w:sz="0" w:space="0" w:color="auto"/>
        <w:bottom w:val="none" w:sz="0" w:space="0" w:color="auto"/>
        <w:right w:val="none" w:sz="0" w:space="0" w:color="auto"/>
      </w:divBdr>
    </w:div>
    <w:div w:id="1957373477">
      <w:marLeft w:val="0"/>
      <w:marRight w:val="0"/>
      <w:marTop w:val="0"/>
      <w:marBottom w:val="0"/>
      <w:divBdr>
        <w:top w:val="none" w:sz="0" w:space="0" w:color="auto"/>
        <w:left w:val="none" w:sz="0" w:space="0" w:color="auto"/>
        <w:bottom w:val="none" w:sz="0" w:space="0" w:color="auto"/>
        <w:right w:val="none" w:sz="0" w:space="0" w:color="auto"/>
      </w:divBdr>
    </w:div>
    <w:div w:id="1957373478">
      <w:marLeft w:val="0"/>
      <w:marRight w:val="0"/>
      <w:marTop w:val="0"/>
      <w:marBottom w:val="0"/>
      <w:divBdr>
        <w:top w:val="none" w:sz="0" w:space="0" w:color="auto"/>
        <w:left w:val="none" w:sz="0" w:space="0" w:color="auto"/>
        <w:bottom w:val="none" w:sz="0" w:space="0" w:color="auto"/>
        <w:right w:val="none" w:sz="0" w:space="0" w:color="auto"/>
      </w:divBdr>
    </w:div>
    <w:div w:id="1957373479">
      <w:marLeft w:val="0"/>
      <w:marRight w:val="0"/>
      <w:marTop w:val="0"/>
      <w:marBottom w:val="0"/>
      <w:divBdr>
        <w:top w:val="none" w:sz="0" w:space="0" w:color="auto"/>
        <w:left w:val="none" w:sz="0" w:space="0" w:color="auto"/>
        <w:bottom w:val="none" w:sz="0" w:space="0" w:color="auto"/>
        <w:right w:val="none" w:sz="0" w:space="0" w:color="auto"/>
      </w:divBdr>
    </w:div>
    <w:div w:id="1957373480">
      <w:marLeft w:val="0"/>
      <w:marRight w:val="0"/>
      <w:marTop w:val="0"/>
      <w:marBottom w:val="0"/>
      <w:divBdr>
        <w:top w:val="none" w:sz="0" w:space="0" w:color="auto"/>
        <w:left w:val="none" w:sz="0" w:space="0" w:color="auto"/>
        <w:bottom w:val="none" w:sz="0" w:space="0" w:color="auto"/>
        <w:right w:val="none" w:sz="0" w:space="0" w:color="auto"/>
      </w:divBdr>
      <w:divsChild>
        <w:div w:id="1957373230">
          <w:marLeft w:val="0"/>
          <w:marRight w:val="0"/>
          <w:marTop w:val="0"/>
          <w:marBottom w:val="0"/>
          <w:divBdr>
            <w:top w:val="none" w:sz="0" w:space="0" w:color="auto"/>
            <w:left w:val="none" w:sz="0" w:space="0" w:color="auto"/>
            <w:bottom w:val="none" w:sz="0" w:space="0" w:color="auto"/>
            <w:right w:val="none" w:sz="0" w:space="0" w:color="auto"/>
          </w:divBdr>
        </w:div>
        <w:div w:id="1957373250">
          <w:marLeft w:val="0"/>
          <w:marRight w:val="0"/>
          <w:marTop w:val="0"/>
          <w:marBottom w:val="0"/>
          <w:divBdr>
            <w:top w:val="none" w:sz="0" w:space="0" w:color="auto"/>
            <w:left w:val="none" w:sz="0" w:space="0" w:color="auto"/>
            <w:bottom w:val="none" w:sz="0" w:space="0" w:color="auto"/>
            <w:right w:val="none" w:sz="0" w:space="0" w:color="auto"/>
          </w:divBdr>
        </w:div>
      </w:divsChild>
    </w:div>
    <w:div w:id="1957373482">
      <w:marLeft w:val="0"/>
      <w:marRight w:val="0"/>
      <w:marTop w:val="0"/>
      <w:marBottom w:val="0"/>
      <w:divBdr>
        <w:top w:val="none" w:sz="0" w:space="0" w:color="auto"/>
        <w:left w:val="none" w:sz="0" w:space="0" w:color="auto"/>
        <w:bottom w:val="none" w:sz="0" w:space="0" w:color="auto"/>
        <w:right w:val="none" w:sz="0" w:space="0" w:color="auto"/>
      </w:divBdr>
    </w:div>
    <w:div w:id="1957373483">
      <w:marLeft w:val="0"/>
      <w:marRight w:val="0"/>
      <w:marTop w:val="0"/>
      <w:marBottom w:val="0"/>
      <w:divBdr>
        <w:top w:val="none" w:sz="0" w:space="0" w:color="auto"/>
        <w:left w:val="none" w:sz="0" w:space="0" w:color="auto"/>
        <w:bottom w:val="none" w:sz="0" w:space="0" w:color="auto"/>
        <w:right w:val="none" w:sz="0" w:space="0" w:color="auto"/>
      </w:divBdr>
    </w:div>
    <w:div w:id="1957373484">
      <w:marLeft w:val="0"/>
      <w:marRight w:val="0"/>
      <w:marTop w:val="0"/>
      <w:marBottom w:val="0"/>
      <w:divBdr>
        <w:top w:val="none" w:sz="0" w:space="0" w:color="auto"/>
        <w:left w:val="none" w:sz="0" w:space="0" w:color="auto"/>
        <w:bottom w:val="none" w:sz="0" w:space="0" w:color="auto"/>
        <w:right w:val="none" w:sz="0" w:space="0" w:color="auto"/>
      </w:divBdr>
    </w:div>
    <w:div w:id="1957373485">
      <w:marLeft w:val="0"/>
      <w:marRight w:val="0"/>
      <w:marTop w:val="0"/>
      <w:marBottom w:val="0"/>
      <w:divBdr>
        <w:top w:val="none" w:sz="0" w:space="0" w:color="auto"/>
        <w:left w:val="none" w:sz="0" w:space="0" w:color="auto"/>
        <w:bottom w:val="none" w:sz="0" w:space="0" w:color="auto"/>
        <w:right w:val="none" w:sz="0" w:space="0" w:color="auto"/>
      </w:divBdr>
    </w:div>
    <w:div w:id="1957373486">
      <w:marLeft w:val="0"/>
      <w:marRight w:val="0"/>
      <w:marTop w:val="0"/>
      <w:marBottom w:val="0"/>
      <w:divBdr>
        <w:top w:val="none" w:sz="0" w:space="0" w:color="auto"/>
        <w:left w:val="none" w:sz="0" w:space="0" w:color="auto"/>
        <w:bottom w:val="none" w:sz="0" w:space="0" w:color="auto"/>
        <w:right w:val="none" w:sz="0" w:space="0" w:color="auto"/>
      </w:divBdr>
    </w:div>
    <w:div w:id="1957373487">
      <w:marLeft w:val="0"/>
      <w:marRight w:val="0"/>
      <w:marTop w:val="0"/>
      <w:marBottom w:val="0"/>
      <w:divBdr>
        <w:top w:val="none" w:sz="0" w:space="0" w:color="auto"/>
        <w:left w:val="none" w:sz="0" w:space="0" w:color="auto"/>
        <w:bottom w:val="none" w:sz="0" w:space="0" w:color="auto"/>
        <w:right w:val="none" w:sz="0" w:space="0" w:color="auto"/>
      </w:divBdr>
    </w:div>
    <w:div w:id="1957373488">
      <w:marLeft w:val="0"/>
      <w:marRight w:val="0"/>
      <w:marTop w:val="0"/>
      <w:marBottom w:val="0"/>
      <w:divBdr>
        <w:top w:val="none" w:sz="0" w:space="0" w:color="auto"/>
        <w:left w:val="none" w:sz="0" w:space="0" w:color="auto"/>
        <w:bottom w:val="none" w:sz="0" w:space="0" w:color="auto"/>
        <w:right w:val="none" w:sz="0" w:space="0" w:color="auto"/>
      </w:divBdr>
    </w:div>
    <w:div w:id="1957373489">
      <w:marLeft w:val="0"/>
      <w:marRight w:val="0"/>
      <w:marTop w:val="0"/>
      <w:marBottom w:val="0"/>
      <w:divBdr>
        <w:top w:val="none" w:sz="0" w:space="0" w:color="auto"/>
        <w:left w:val="none" w:sz="0" w:space="0" w:color="auto"/>
        <w:bottom w:val="none" w:sz="0" w:space="0" w:color="auto"/>
        <w:right w:val="none" w:sz="0" w:space="0" w:color="auto"/>
      </w:divBdr>
    </w:div>
    <w:div w:id="1957373490">
      <w:marLeft w:val="0"/>
      <w:marRight w:val="0"/>
      <w:marTop w:val="0"/>
      <w:marBottom w:val="0"/>
      <w:divBdr>
        <w:top w:val="none" w:sz="0" w:space="0" w:color="auto"/>
        <w:left w:val="none" w:sz="0" w:space="0" w:color="auto"/>
        <w:bottom w:val="none" w:sz="0" w:space="0" w:color="auto"/>
        <w:right w:val="none" w:sz="0" w:space="0" w:color="auto"/>
      </w:divBdr>
      <w:divsChild>
        <w:div w:id="1957373254">
          <w:marLeft w:val="0"/>
          <w:marRight w:val="0"/>
          <w:marTop w:val="0"/>
          <w:marBottom w:val="0"/>
          <w:divBdr>
            <w:top w:val="none" w:sz="0" w:space="0" w:color="auto"/>
            <w:left w:val="none" w:sz="0" w:space="0" w:color="auto"/>
            <w:bottom w:val="none" w:sz="0" w:space="0" w:color="auto"/>
            <w:right w:val="none" w:sz="0" w:space="0" w:color="auto"/>
          </w:divBdr>
        </w:div>
        <w:div w:id="1957373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201" TargetMode="External"/><Relationship Id="rId13" Type="http://schemas.openxmlformats.org/officeDocument/2006/relationships/hyperlink" Target="garantF1://71029200.30016" TargetMode="External"/><Relationship Id="rId18" Type="http://schemas.openxmlformats.org/officeDocument/2006/relationships/hyperlink" Target="garantF1://71029200.1408" TargetMode="External"/><Relationship Id="rId26" Type="http://schemas.openxmlformats.org/officeDocument/2006/relationships/hyperlink" Target="garantF1://70253464.944" TargetMode="External"/><Relationship Id="rId3" Type="http://schemas.openxmlformats.org/officeDocument/2006/relationships/styles" Target="styles.xml"/><Relationship Id="rId21" Type="http://schemas.openxmlformats.org/officeDocument/2006/relationships/hyperlink" Target="garantF1://71732914.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71029200.0" TargetMode="External"/><Relationship Id="rId17" Type="http://schemas.openxmlformats.org/officeDocument/2006/relationships/hyperlink" Target="garantF1://71029200.1402" TargetMode="External"/><Relationship Id="rId25" Type="http://schemas.openxmlformats.org/officeDocument/2006/relationships/hyperlink" Target="garantF1://70253464.931251" TargetMode="External"/><Relationship Id="rId33"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71029200.1401" TargetMode="External"/><Relationship Id="rId20" Type="http://schemas.openxmlformats.org/officeDocument/2006/relationships/hyperlink" Target="garantF1://70253464.34" TargetMode="External"/><Relationship Id="rId29" Type="http://schemas.openxmlformats.org/officeDocument/2006/relationships/hyperlink" Target="garantF1://70253464.93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029200.0" TargetMode="External"/><Relationship Id="rId24" Type="http://schemas.openxmlformats.org/officeDocument/2006/relationships/hyperlink" Target="garantF1://70253464.34" TargetMode="External"/><Relationship Id="rId32" Type="http://schemas.openxmlformats.org/officeDocument/2006/relationships/hyperlink" Target="garantF1://70420992.1000" TargetMode="External"/><Relationship Id="rId5" Type="http://schemas.openxmlformats.org/officeDocument/2006/relationships/webSettings" Target="webSettings.xml"/><Relationship Id="rId15" Type="http://schemas.openxmlformats.org/officeDocument/2006/relationships/hyperlink" Target="garantF1://71029200.30018" TargetMode="External"/><Relationship Id="rId23" Type="http://schemas.openxmlformats.org/officeDocument/2006/relationships/hyperlink" Target="garantF1://71776732.0" TargetMode="External"/><Relationship Id="rId28" Type="http://schemas.openxmlformats.org/officeDocument/2006/relationships/hyperlink" Target="garantF1://70253464.949" TargetMode="External"/><Relationship Id="rId36" Type="http://schemas.openxmlformats.org/officeDocument/2006/relationships/theme" Target="theme/theme1.xml"/><Relationship Id="rId10" Type="http://schemas.openxmlformats.org/officeDocument/2006/relationships/hyperlink" Target="garantF1://86367.160107" TargetMode="External"/><Relationship Id="rId19" Type="http://schemas.openxmlformats.org/officeDocument/2006/relationships/hyperlink" Target="garantF1://70253464.2" TargetMode="External"/><Relationship Id="rId31" Type="http://schemas.openxmlformats.org/officeDocument/2006/relationships/hyperlink" Target="garantF1://70420992.0"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71029200.30017" TargetMode="External"/><Relationship Id="rId22" Type="http://schemas.openxmlformats.org/officeDocument/2006/relationships/hyperlink" Target="garantF1://71776732.0" TargetMode="External"/><Relationship Id="rId27" Type="http://schemas.openxmlformats.org/officeDocument/2006/relationships/hyperlink" Target="garantF1://70253464.943" TargetMode="External"/><Relationship Id="rId30" Type="http://schemas.openxmlformats.org/officeDocument/2006/relationships/hyperlink" Target="garantF1://70253464.9315"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3DDFA11-0064-4818-9E20-1364771A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8999</TotalTime>
  <Pages>30</Pages>
  <Words>14454</Words>
  <Characters>82390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U_KB_PIV_NB</dc:creator>
  <cp:keywords/>
  <dc:description/>
  <cp:lastModifiedBy>%</cp:lastModifiedBy>
  <cp:revision>550</cp:revision>
  <cp:lastPrinted>2019-09-04T06:31:00Z</cp:lastPrinted>
  <dcterms:created xsi:type="dcterms:W3CDTF">2014-10-06T07:20:00Z</dcterms:created>
  <dcterms:modified xsi:type="dcterms:W3CDTF">2019-09-17T04:10:00Z</dcterms:modified>
</cp:coreProperties>
</file>