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F9" w:rsidRP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Если произошел легкий несчастный случай:</w:t>
      </w:r>
    </w:p>
    <w:p w:rsidR="003C22F9" w:rsidRP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>При легком несчастном случае в т</w:t>
      </w:r>
      <w:r>
        <w:rPr>
          <w:rFonts w:ascii="Times New Roman" w:hAnsi="Times New Roman" w:cs="Times New Roman"/>
          <w:sz w:val="24"/>
          <w:szCs w:val="24"/>
        </w:rPr>
        <w:t>ечение суток проинформировать:</w:t>
      </w:r>
    </w:p>
    <w:p w:rsidR="003C22F9" w:rsidRP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>- исполнительный орган страховщика по вопросам обязательного социального страхования от несчас</w:t>
      </w:r>
      <w:r>
        <w:rPr>
          <w:rFonts w:ascii="Times New Roman" w:hAnsi="Times New Roman" w:cs="Times New Roman"/>
          <w:sz w:val="24"/>
          <w:szCs w:val="24"/>
        </w:rPr>
        <w:t>тных случаев на производстве</w:t>
      </w:r>
      <w:r w:rsidRPr="003C22F9">
        <w:rPr>
          <w:rFonts w:ascii="Times New Roman" w:hAnsi="Times New Roman" w:cs="Times New Roman"/>
          <w:sz w:val="24"/>
          <w:szCs w:val="24"/>
        </w:rPr>
        <w:t>/</w:t>
      </w:r>
    </w:p>
    <w:p w:rsidR="003C22F9" w:rsidRP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 xml:space="preserve">Если несчастный случай относится к категории легких, то вместо извещения составляется сообщение. Здесь кратко указывают известные работодателю в момент происшествия обстоятельства. Форма такого сообщения утверждена Приказом ФСС России от 24 августа 2000 N 157 "О создании в Фонде социального страхования Российской Федерации единой системы учета страховых случаев, их анализа и определения размера скидок и надбавок к страховым тарифам с учетом состояния охраны труда". Обратите внимание: сообщение предназначено для оповещения исполнительного органа Фонда о несчастном случае, произошедшем с работником, подлежащим обязательному социальному страхованию от несчастных случаев на производстве и профессиональных заболеваний. </w:t>
      </w:r>
      <w:proofErr w:type="gramStart"/>
      <w:r w:rsidRPr="003C22F9">
        <w:rPr>
          <w:rFonts w:ascii="Times New Roman" w:hAnsi="Times New Roman" w:cs="Times New Roman"/>
          <w:sz w:val="24"/>
          <w:szCs w:val="24"/>
        </w:rPr>
        <w:t>Во всех других случаях для извещения о несчастном случае органов, указанных в статье 228.1 Трудового кодекса РФ, работодатель использует форму извещения, утвержденную Постановлением Минтруда России от 24 октября 2002 г. N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</w:t>
      </w:r>
      <w:r>
        <w:rPr>
          <w:rFonts w:ascii="Times New Roman" w:hAnsi="Times New Roman" w:cs="Times New Roman"/>
          <w:sz w:val="24"/>
          <w:szCs w:val="24"/>
        </w:rPr>
        <w:t>ьных отраслях и организациях".</w:t>
      </w:r>
      <w:proofErr w:type="gramEnd"/>
    </w:p>
    <w:p w:rsidR="003C22F9" w:rsidRP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Состав комиссии для расследования</w:t>
      </w:r>
      <w:r w:rsidRPr="003C22F9">
        <w:rPr>
          <w:rFonts w:ascii="Times New Roman" w:hAnsi="Times New Roman" w:cs="Times New Roman"/>
          <w:b/>
          <w:bCs/>
          <w:sz w:val="24"/>
          <w:szCs w:val="24"/>
        </w:rPr>
        <w:t xml:space="preserve"> легкого несчастного случая</w:t>
      </w:r>
    </w:p>
    <w:p w:rsidR="003C22F9" w:rsidRP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>Для получения медицинского заключения о характере полученных повреждений здоровья в результате несчастного случая на производстве и степени их тяжести, работодатель делает письменный запрос в медицинское учреждение. В зависимости от степени тяжести повреждения созда</w:t>
      </w:r>
      <w:r>
        <w:rPr>
          <w:rFonts w:ascii="Times New Roman" w:hAnsi="Times New Roman" w:cs="Times New Roman"/>
          <w:sz w:val="24"/>
          <w:szCs w:val="24"/>
        </w:rPr>
        <w:t>ются комиссии разного состава.</w:t>
      </w:r>
    </w:p>
    <w:p w:rsidR="003C22F9" w:rsidRP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>При легких повреждениях здоровья создается комиссия для расследования несчастного случая на производстве не менее трех человек (состав комиссии должен состоять из нечетного числа членов). В ее состав включаются специалист по охране труда, представители работодателя, профсоюза. Комиссию возглавляют работодатель или уполномоченное им лицо. Состав утверждается приказом работодателя. Положение об особенностях расследования несчастных случаев на производстве в отдельных отраслях и организациях, утверждено Постановлением Минтруда и социального развития РФ от 24.10. 2002 г. №73 и разработано в соответствии со статьей 229.2 Трудового к</w:t>
      </w:r>
      <w:r>
        <w:rPr>
          <w:rFonts w:ascii="Times New Roman" w:hAnsi="Times New Roman" w:cs="Times New Roman"/>
          <w:sz w:val="24"/>
          <w:szCs w:val="24"/>
        </w:rPr>
        <w:t>одекса РФ (далее - Положение).</w:t>
      </w:r>
    </w:p>
    <w:p w:rsidR="003C22F9" w:rsidRP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>Положение устанавливает обязательные требования по организации и проведению расследования, оформления и учета несчастных случаев на производстве, происходящих в организациях и у работодателей - физических лиц с разли</w:t>
      </w:r>
      <w:r>
        <w:rPr>
          <w:rFonts w:ascii="Times New Roman" w:hAnsi="Times New Roman" w:cs="Times New Roman"/>
          <w:sz w:val="24"/>
          <w:szCs w:val="24"/>
        </w:rPr>
        <w:t xml:space="preserve">чными категориями работников. </w:t>
      </w:r>
    </w:p>
    <w:p w:rsidR="003C22F9" w:rsidRP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2F9">
        <w:rPr>
          <w:rFonts w:ascii="Times New Roman" w:hAnsi="Times New Roman" w:cs="Times New Roman"/>
          <w:sz w:val="24"/>
          <w:szCs w:val="24"/>
        </w:rPr>
        <w:t>Комиссия по расследованию несчастного случая в установленные сроки проводит расследования несчастного случая, заполняет необходимые документы (примерный перечень документов, формируемых в ходе расследования несчастного случая, установлен в статье 229.2 Трудового кодекса, а также Приказом Министерства здравоохранения и социального развития №275 от 15.04.2005 «О формах документов, необходимых для расследования несчастных случаев на производстве»).</w:t>
      </w:r>
      <w:proofErr w:type="gramEnd"/>
      <w:r w:rsidRPr="003C22F9">
        <w:rPr>
          <w:rFonts w:ascii="Times New Roman" w:hAnsi="Times New Roman" w:cs="Times New Roman"/>
          <w:sz w:val="24"/>
          <w:szCs w:val="24"/>
        </w:rPr>
        <w:t xml:space="preserve"> Работодатель (его представитель)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(его законному представителю или иному доверенному лицу). Второй экземпляр указанного акта вместе с материалами расследования хранится в </w:t>
      </w:r>
      <w:r w:rsidRPr="003C22F9">
        <w:rPr>
          <w:rFonts w:ascii="Times New Roman" w:hAnsi="Times New Roman" w:cs="Times New Roman"/>
          <w:sz w:val="24"/>
          <w:szCs w:val="24"/>
        </w:rPr>
        <w:lastRenderedPageBreak/>
        <w:t>течение 45 лет работодателем (его представителем), осуществляющим по решению комиссии учет данного несчастного случая на производстве. При страховых случаях третий экземпляр акта о несчастном случае на производстве и копии материалов расследования работодатель (его представитель) в трехдневный срок после завершения расследования несчастного случая на производстве направляет в исполнительный орган страховщика (по месту регистрации работода</w:t>
      </w:r>
      <w:r>
        <w:rPr>
          <w:rFonts w:ascii="Times New Roman" w:hAnsi="Times New Roman" w:cs="Times New Roman"/>
          <w:sz w:val="24"/>
          <w:szCs w:val="24"/>
        </w:rPr>
        <w:t>теля в качестве страхователя).</w:t>
      </w:r>
    </w:p>
    <w:p w:rsidR="003C22F9" w:rsidRP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Порядок проведения расследования </w:t>
      </w:r>
      <w:r w:rsidRPr="003C22F9">
        <w:rPr>
          <w:rFonts w:ascii="Times New Roman" w:hAnsi="Times New Roman" w:cs="Times New Roman"/>
          <w:b/>
          <w:bCs/>
          <w:sz w:val="24"/>
          <w:szCs w:val="24"/>
        </w:rPr>
        <w:t>легкого несчастного случая</w:t>
      </w:r>
    </w:p>
    <w:p w:rsidR="003C22F9" w:rsidRP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>Мероприятия, проводимые для расследован</w:t>
      </w:r>
      <w:r>
        <w:rPr>
          <w:rFonts w:ascii="Times New Roman" w:hAnsi="Times New Roman" w:cs="Times New Roman"/>
          <w:sz w:val="24"/>
          <w:szCs w:val="24"/>
        </w:rPr>
        <w:t>ия легкого несчастного случая:</w:t>
      </w:r>
    </w:p>
    <w:p w:rsidR="003C22F9" w:rsidRP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>- выявление и опрос очевид</w:t>
      </w:r>
      <w:r>
        <w:rPr>
          <w:rFonts w:ascii="Times New Roman" w:hAnsi="Times New Roman" w:cs="Times New Roman"/>
          <w:sz w:val="24"/>
          <w:szCs w:val="24"/>
        </w:rPr>
        <w:t>цев и участников происшествия;</w:t>
      </w:r>
    </w:p>
    <w:p w:rsidR="003C22F9" w:rsidRP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>- получение информации об ос</w:t>
      </w:r>
      <w:r>
        <w:rPr>
          <w:rFonts w:ascii="Times New Roman" w:hAnsi="Times New Roman" w:cs="Times New Roman"/>
          <w:sz w:val="24"/>
          <w:szCs w:val="24"/>
        </w:rPr>
        <w:t>обенностях несчастного случая;</w:t>
      </w:r>
    </w:p>
    <w:p w:rsidR="003C22F9" w:rsidRP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>- формиров</w:t>
      </w:r>
      <w:r>
        <w:rPr>
          <w:rFonts w:ascii="Times New Roman" w:hAnsi="Times New Roman" w:cs="Times New Roman"/>
          <w:sz w:val="24"/>
          <w:szCs w:val="24"/>
        </w:rPr>
        <w:t>ание материалов расследования;</w:t>
      </w:r>
    </w:p>
    <w:p w:rsidR="003C22F9" w:rsidRP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>- выяснение причин, обс</w:t>
      </w:r>
      <w:r>
        <w:rPr>
          <w:rFonts w:ascii="Times New Roman" w:hAnsi="Times New Roman" w:cs="Times New Roman"/>
          <w:sz w:val="24"/>
          <w:szCs w:val="24"/>
        </w:rPr>
        <w:t>тоятельств несчастного случая;</w:t>
      </w:r>
    </w:p>
    <w:p w:rsidR="003C22F9" w:rsidRP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>- уточнение характера несчастного случ</w:t>
      </w:r>
      <w:r>
        <w:rPr>
          <w:rFonts w:ascii="Times New Roman" w:hAnsi="Times New Roman" w:cs="Times New Roman"/>
          <w:sz w:val="24"/>
          <w:szCs w:val="24"/>
        </w:rPr>
        <w:t>ая, его связи с производством;</w:t>
      </w:r>
    </w:p>
    <w:p w:rsidR="003C22F9" w:rsidRP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>- установление степени вин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застрахованного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процентах.</w:t>
      </w:r>
    </w:p>
    <w:p w:rsidR="003C22F9" w:rsidRP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>По требованию комиссии в необходимых для проведения расследования случаях работодатель за счет соб</w:t>
      </w:r>
      <w:r>
        <w:rPr>
          <w:rFonts w:ascii="Times New Roman" w:hAnsi="Times New Roman" w:cs="Times New Roman"/>
          <w:sz w:val="24"/>
          <w:szCs w:val="24"/>
        </w:rPr>
        <w:t>ственных средств обеспечивает:</w:t>
      </w:r>
    </w:p>
    <w:p w:rsidR="003C22F9" w:rsidRP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>- выполнение технических расчетов, проведение лабораторных исследований, испытаний, других экспертных работ и привлечение в этих</w:t>
      </w:r>
      <w:r>
        <w:rPr>
          <w:rFonts w:ascii="Times New Roman" w:hAnsi="Times New Roman" w:cs="Times New Roman"/>
          <w:sz w:val="24"/>
          <w:szCs w:val="24"/>
        </w:rPr>
        <w:t xml:space="preserve"> целях специалистов-экспертов;</w:t>
      </w:r>
    </w:p>
    <w:p w:rsidR="003C22F9" w:rsidRP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>- фотографирование и (или) видеосъемку места происшествия и поврежденных объектов, сост</w:t>
      </w:r>
      <w:r>
        <w:rPr>
          <w:rFonts w:ascii="Times New Roman" w:hAnsi="Times New Roman" w:cs="Times New Roman"/>
          <w:sz w:val="24"/>
          <w:szCs w:val="24"/>
        </w:rPr>
        <w:t>авление планов, эскизов, схем;</w:t>
      </w:r>
    </w:p>
    <w:p w:rsidR="003C22F9" w:rsidRP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>- предоставление транспорта, служебного помещения, сре</w:t>
      </w:r>
      <w:proofErr w:type="gramStart"/>
      <w:r w:rsidRPr="003C22F9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3C22F9">
        <w:rPr>
          <w:rFonts w:ascii="Times New Roman" w:hAnsi="Times New Roman" w:cs="Times New Roman"/>
          <w:sz w:val="24"/>
          <w:szCs w:val="24"/>
        </w:rPr>
        <w:t xml:space="preserve">язи, специальной одежды, специальной обуви и других </w:t>
      </w:r>
      <w:r>
        <w:rPr>
          <w:rFonts w:ascii="Times New Roman" w:hAnsi="Times New Roman" w:cs="Times New Roman"/>
          <w:sz w:val="24"/>
          <w:szCs w:val="24"/>
        </w:rPr>
        <w:t>средств индивидуальной защиты.</w:t>
      </w:r>
    </w:p>
    <w:p w:rsidR="003C22F9" w:rsidRP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>Примерный перечень документов, формируемых в ходе расследования несчастного случая, установлен в статье 229.2 Трудового кодекса, а также Приказом Министерства здравоохранения и социального развития №275 от 15.04.2005 «О формах документов, необходимых для расследования несчастных случаев на производстве». Конкретный объем материалов расследования определяется председателем комиссии в зависимости от характера и обстоятельств каж</w:t>
      </w:r>
      <w:r>
        <w:rPr>
          <w:rFonts w:ascii="Times New Roman" w:hAnsi="Times New Roman" w:cs="Times New Roman"/>
          <w:sz w:val="24"/>
          <w:szCs w:val="24"/>
        </w:rPr>
        <w:t>дого конкретного происшествия.</w:t>
      </w:r>
    </w:p>
    <w:p w:rsidR="003C22F9" w:rsidRP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>Комиссией принимаются к рассмотрению только оригиналы подготовленных документов, после чего с них снимаются заверенные копии (делают выписки). Документы с надлежаще не оформленными поправками, подчистками и дополнениями как официальные не рассм</w:t>
      </w:r>
      <w:r>
        <w:rPr>
          <w:rFonts w:ascii="Times New Roman" w:hAnsi="Times New Roman" w:cs="Times New Roman"/>
          <w:sz w:val="24"/>
          <w:szCs w:val="24"/>
        </w:rPr>
        <w:t>атриваются и подлежат изъятию.</w:t>
      </w:r>
    </w:p>
    <w:p w:rsidR="003C22F9" w:rsidRP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Материалы расследования легкого несчастного случая</w:t>
      </w:r>
    </w:p>
    <w:p w:rsidR="003C22F9" w:rsidRP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>Материалы расследования легког</w:t>
      </w:r>
      <w:r>
        <w:rPr>
          <w:rFonts w:ascii="Times New Roman" w:hAnsi="Times New Roman" w:cs="Times New Roman"/>
          <w:sz w:val="24"/>
          <w:szCs w:val="24"/>
        </w:rPr>
        <w:t>о несчастного случая включают:</w:t>
      </w:r>
    </w:p>
    <w:p w:rsidR="003C22F9" w:rsidRP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>- приказ (распоряжение) о создании комиссии по рас</w:t>
      </w:r>
      <w:r>
        <w:rPr>
          <w:rFonts w:ascii="Times New Roman" w:hAnsi="Times New Roman" w:cs="Times New Roman"/>
          <w:sz w:val="24"/>
          <w:szCs w:val="24"/>
        </w:rPr>
        <w:t>следованию несчастного случая;</w:t>
      </w:r>
    </w:p>
    <w:p w:rsid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>- акт ра</w:t>
      </w:r>
      <w:r>
        <w:rPr>
          <w:rFonts w:ascii="Times New Roman" w:hAnsi="Times New Roman" w:cs="Times New Roman"/>
          <w:sz w:val="24"/>
          <w:szCs w:val="24"/>
        </w:rPr>
        <w:t>сследования несчастного случая;</w:t>
      </w:r>
    </w:p>
    <w:p w:rsid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>- планы, эскизы, схемы, протокол осмотра места происшествия, а при необходимости -</w:t>
      </w:r>
      <w:r>
        <w:rPr>
          <w:rFonts w:ascii="Times New Roman" w:hAnsi="Times New Roman" w:cs="Times New Roman"/>
          <w:sz w:val="24"/>
          <w:szCs w:val="24"/>
        </w:rPr>
        <w:t xml:space="preserve"> фото- и видеоматериалы;</w:t>
      </w:r>
    </w:p>
    <w:p w:rsid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>- документы, характеризующие состояние рабочего места, наличие опасных и вред</w:t>
      </w:r>
      <w:r>
        <w:rPr>
          <w:rFonts w:ascii="Times New Roman" w:hAnsi="Times New Roman" w:cs="Times New Roman"/>
          <w:sz w:val="24"/>
          <w:szCs w:val="24"/>
        </w:rPr>
        <w:t>ных производственных факторов;</w:t>
      </w:r>
    </w:p>
    <w:p w:rsid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>- выписки из журналов регистрации инструктажей по охране труда и протоколов проверки знания пострадавшими требований охра</w:t>
      </w:r>
      <w:r>
        <w:rPr>
          <w:rFonts w:ascii="Times New Roman" w:hAnsi="Times New Roman" w:cs="Times New Roman"/>
          <w:sz w:val="24"/>
          <w:szCs w:val="24"/>
        </w:rPr>
        <w:t>ны труда;</w:t>
      </w:r>
    </w:p>
    <w:p w:rsid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>- протоколы опросов очевидцев несчастного случая и должностных</w:t>
      </w:r>
      <w:r>
        <w:rPr>
          <w:rFonts w:ascii="Times New Roman" w:hAnsi="Times New Roman" w:cs="Times New Roman"/>
          <w:sz w:val="24"/>
          <w:szCs w:val="24"/>
        </w:rPr>
        <w:t xml:space="preserve"> лиц, объяснения пострадавших;</w:t>
      </w:r>
    </w:p>
    <w:p w:rsid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lastRenderedPageBreak/>
        <w:t>- экспертные заключения специалистов, результаты технических расчетов, лаборато</w:t>
      </w:r>
      <w:r>
        <w:rPr>
          <w:rFonts w:ascii="Times New Roman" w:hAnsi="Times New Roman" w:cs="Times New Roman"/>
          <w:sz w:val="24"/>
          <w:szCs w:val="24"/>
        </w:rPr>
        <w:t>рных исследований и испытаний;</w:t>
      </w:r>
    </w:p>
    <w:p w:rsid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>- медицинское заключение о характере и степени тяжести повреждения, причиненного здоровью пострадавшего, нахождении пострадавшего в момент несчастного случая в состоянии алкогольного, наркотического или</w:t>
      </w:r>
      <w:r>
        <w:rPr>
          <w:rFonts w:ascii="Times New Roman" w:hAnsi="Times New Roman" w:cs="Times New Roman"/>
          <w:sz w:val="24"/>
          <w:szCs w:val="24"/>
        </w:rPr>
        <w:t xml:space="preserve"> иного токсического опьянения;</w:t>
      </w:r>
    </w:p>
    <w:p w:rsid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>- копии документов, подтверждающих выдачу пострадавшему специальной одежды, специальной обуви и других средств индивидуальной защиты в соотве</w:t>
      </w:r>
      <w:r>
        <w:rPr>
          <w:rFonts w:ascii="Times New Roman" w:hAnsi="Times New Roman" w:cs="Times New Roman"/>
          <w:sz w:val="24"/>
          <w:szCs w:val="24"/>
        </w:rPr>
        <w:t>тствии с действующими нормами;</w:t>
      </w:r>
    </w:p>
    <w:p w:rsid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2F9">
        <w:rPr>
          <w:rFonts w:ascii="Times New Roman" w:hAnsi="Times New Roman" w:cs="Times New Roman"/>
          <w:sz w:val="24"/>
          <w:szCs w:val="24"/>
        </w:rPr>
        <w:t>- 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власти, осуществляющего функции по контролю и надзору в установленной сфере деятельности (если несчастный случай произошел в организации или на объекте, подконтрольных этому органу), а также выписки из представлений профсоюзных инспекторов труда об устранении выявленных нару</w:t>
      </w:r>
      <w:r>
        <w:rPr>
          <w:rFonts w:ascii="Times New Roman" w:hAnsi="Times New Roman" w:cs="Times New Roman"/>
          <w:sz w:val="24"/>
          <w:szCs w:val="24"/>
        </w:rPr>
        <w:t>шений требований охраны труда;</w:t>
      </w:r>
      <w:proofErr w:type="gramEnd"/>
    </w:p>
    <w:p w:rsid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>- другие док</w:t>
      </w:r>
      <w:r>
        <w:rPr>
          <w:rFonts w:ascii="Times New Roman" w:hAnsi="Times New Roman" w:cs="Times New Roman"/>
          <w:sz w:val="24"/>
          <w:szCs w:val="24"/>
        </w:rPr>
        <w:t>ументы по усмотрению комиссии.</w:t>
      </w:r>
    </w:p>
    <w:p w:rsid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2F9">
        <w:rPr>
          <w:rFonts w:ascii="Times New Roman" w:hAnsi="Times New Roman" w:cs="Times New Roman"/>
          <w:sz w:val="24"/>
          <w:szCs w:val="24"/>
        </w:rPr>
        <w:t>На основании собранных материалов расследования комиссия устанавливает обстоятельства и причины несчастного случая, а также лиц, допустивших нарушения требований охраны труда, вырабатывает предложения по устранению выявленных нарушений, причин несчастного случая и предупреждению аналогичных несчастных случаев, определяет, были ли действия (бездействие) пострадавшего в момент несчастного случая обусловлены трудовыми отношениями с работодателем либо участием в его производственной деятельности, в необходимых случаях решает вопрос</w:t>
      </w:r>
      <w:proofErr w:type="gramEnd"/>
      <w:r w:rsidRPr="003C22F9">
        <w:rPr>
          <w:rFonts w:ascii="Times New Roman" w:hAnsi="Times New Roman" w:cs="Times New Roman"/>
          <w:sz w:val="24"/>
          <w:szCs w:val="24"/>
        </w:rPr>
        <w:t xml:space="preserve"> о том, каким работодателем осуществляется учет несчастного случая, квалифицирует несчастный случай как несчастный случай на производстве или как несчастный случай,</w:t>
      </w:r>
      <w:r>
        <w:rPr>
          <w:rFonts w:ascii="Times New Roman" w:hAnsi="Times New Roman" w:cs="Times New Roman"/>
          <w:sz w:val="24"/>
          <w:szCs w:val="24"/>
        </w:rPr>
        <w:t xml:space="preserve"> не связанный с производством.</w:t>
      </w:r>
    </w:p>
    <w:p w:rsid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 xml:space="preserve">В акте о несчастном случае на производстве должны быть подробно изложены обстоятельства и причины несчастного случая, а также указаны лица, допустившие нарушения требований охраны труда. </w:t>
      </w:r>
      <w:proofErr w:type="gramStart"/>
      <w:r w:rsidRPr="003C22F9">
        <w:rPr>
          <w:rFonts w:ascii="Times New Roman" w:hAnsi="Times New Roman" w:cs="Times New Roman"/>
          <w:sz w:val="24"/>
          <w:szCs w:val="24"/>
        </w:rPr>
        <w:t>В случае установления факта грубой неосторожности застрахованного, содействовавшей возникновению вреда или увеличению вреда, причиненного его здоровью, в акте указывается степень вины застрахованного в процентах, установленная по результатам расследования несча</w:t>
      </w:r>
      <w:r>
        <w:rPr>
          <w:rFonts w:ascii="Times New Roman" w:hAnsi="Times New Roman" w:cs="Times New Roman"/>
          <w:sz w:val="24"/>
          <w:szCs w:val="24"/>
        </w:rPr>
        <w:t>стного случая на производстве.</w:t>
      </w:r>
      <w:proofErr w:type="gramEnd"/>
    </w:p>
    <w:p w:rsid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>После завершения расследования акт о несчастном случае на производстве подписывается всеми лицами, проводившими расследование, утверждается работодателем (его предста</w:t>
      </w:r>
      <w:r>
        <w:rPr>
          <w:rFonts w:ascii="Times New Roman" w:hAnsi="Times New Roman" w:cs="Times New Roman"/>
          <w:sz w:val="24"/>
          <w:szCs w:val="24"/>
        </w:rPr>
        <w:t>вителем) и заверяется печатью.</w:t>
      </w:r>
    </w:p>
    <w:p w:rsid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Сроки расследования легкого несчастного случая</w:t>
      </w:r>
    </w:p>
    <w:p w:rsid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>В соответствии с п. 19 «Положения об особенностях расследования несчастных случаев на производстве в отдельных отраслях и организациях» сроки расследования несчастных случаев исчисляются в календарных днях, начиная со дня издания работодателем приказа об образовании комиссии по рас</w:t>
      </w:r>
      <w:r>
        <w:rPr>
          <w:rFonts w:ascii="Times New Roman" w:hAnsi="Times New Roman" w:cs="Times New Roman"/>
          <w:sz w:val="24"/>
          <w:szCs w:val="24"/>
        </w:rPr>
        <w:t>следованию несчастного случая.</w:t>
      </w:r>
    </w:p>
    <w:p w:rsidR="00D9145B" w:rsidRPr="003C22F9" w:rsidRDefault="003C22F9" w:rsidP="00CF71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2F9">
        <w:rPr>
          <w:rFonts w:ascii="Times New Roman" w:hAnsi="Times New Roman" w:cs="Times New Roman"/>
          <w:sz w:val="24"/>
          <w:szCs w:val="24"/>
        </w:rPr>
        <w:t>Срок расследования легкого несчастного случая - 3 дня.</w:t>
      </w:r>
      <w:bookmarkStart w:id="0" w:name="_GoBack"/>
      <w:bookmarkEnd w:id="0"/>
    </w:p>
    <w:sectPr w:rsidR="00D9145B" w:rsidRPr="003C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D6"/>
    <w:rsid w:val="003C22F9"/>
    <w:rsid w:val="00CF716A"/>
    <w:rsid w:val="00D9145B"/>
    <w:rsid w:val="00E7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3C22F9"/>
  </w:style>
  <w:style w:type="character" w:customStyle="1" w:styleId="butback">
    <w:name w:val="butback"/>
    <w:basedOn w:val="a0"/>
    <w:rsid w:val="003C2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3C22F9"/>
  </w:style>
  <w:style w:type="character" w:customStyle="1" w:styleId="butback">
    <w:name w:val="butback"/>
    <w:basedOn w:val="a0"/>
    <w:rsid w:val="003C2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1384</Words>
  <Characters>7890</Characters>
  <Application>Microsoft Office Word</Application>
  <DocSecurity>0</DocSecurity>
  <Lines>65</Lines>
  <Paragraphs>18</Paragraphs>
  <ScaleCrop>false</ScaleCrop>
  <Company>*</Company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U_ADMOGO_ASA</dc:creator>
  <cp:keywords/>
  <dc:description/>
  <cp:lastModifiedBy>U_ADMOGO_ASA</cp:lastModifiedBy>
  <cp:revision>3</cp:revision>
  <dcterms:created xsi:type="dcterms:W3CDTF">2013-11-22T03:28:00Z</dcterms:created>
  <dcterms:modified xsi:type="dcterms:W3CDTF">2014-07-31T03:57:00Z</dcterms:modified>
</cp:coreProperties>
</file>