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71" w:rsidRPr="00F444A7" w:rsidRDefault="00554C71" w:rsidP="00554C71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554C71" w:rsidRPr="00F444A7" w:rsidRDefault="00554C71" w:rsidP="00554C71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554C71" w:rsidRPr="00F444A7" w:rsidRDefault="00554C71" w:rsidP="00554C71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554C71" w:rsidRPr="00F444A7" w:rsidRDefault="00554C71" w:rsidP="00554C71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3730F2" w:rsidRPr="00F444A7" w:rsidRDefault="00554C71" w:rsidP="00554C71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Управлением </w:t>
      </w:r>
      <w:r w:rsidR="003730F2" w:rsidRPr="00F444A7">
        <w:rPr>
          <w:b/>
          <w:sz w:val="28"/>
          <w:szCs w:val="28"/>
        </w:rPr>
        <w:t>архитектуры и градостроительства</w:t>
      </w:r>
      <w:r w:rsidRPr="00F444A7">
        <w:rPr>
          <w:b/>
          <w:sz w:val="28"/>
          <w:szCs w:val="28"/>
        </w:rPr>
        <w:t xml:space="preserve"> администрации </w:t>
      </w:r>
    </w:p>
    <w:p w:rsidR="00554C71" w:rsidRPr="00F444A7" w:rsidRDefault="00554C71" w:rsidP="00554C71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Озерского городского округа Челябинской области</w:t>
      </w:r>
    </w:p>
    <w:p w:rsidR="00554C71" w:rsidRPr="00F444A7" w:rsidRDefault="00554C71" w:rsidP="00554C71">
      <w:pPr>
        <w:jc w:val="center"/>
        <w:rPr>
          <w:b/>
          <w:sz w:val="28"/>
          <w:szCs w:val="28"/>
        </w:rPr>
      </w:pPr>
    </w:p>
    <w:p w:rsidR="00554C71" w:rsidRPr="00F444A7" w:rsidRDefault="00554C71" w:rsidP="00554C71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554C71" w:rsidRPr="00F444A7" w:rsidRDefault="00554C71" w:rsidP="00554C71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44-ФЗ);</w:t>
      </w:r>
    </w:p>
    <w:p w:rsidR="00554C71" w:rsidRPr="00F444A7" w:rsidRDefault="00554C71" w:rsidP="00554C71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 xml:space="preserve">решение Собрания депутатов Озерского городского округа </w:t>
      </w:r>
      <w:r w:rsidR="005B26D2" w:rsidRPr="005B26D2">
        <w:rPr>
          <w:sz w:val="28"/>
          <w:szCs w:val="28"/>
        </w:rPr>
        <w:t xml:space="preserve">                   </w:t>
      </w:r>
      <w:r w:rsidRPr="00F444A7">
        <w:rPr>
          <w:sz w:val="28"/>
          <w:szCs w:val="28"/>
        </w:rPr>
        <w:t>от 25.12.2013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 xml:space="preserve">233 «Об органе, уполномоченном на осуществление контроля </w:t>
      </w:r>
      <w:r w:rsidR="005B26D2" w:rsidRPr="005B26D2">
        <w:rPr>
          <w:sz w:val="28"/>
          <w:szCs w:val="28"/>
        </w:rPr>
        <w:t xml:space="preserve">    </w:t>
      </w:r>
      <w:r w:rsidRPr="00F444A7">
        <w:rPr>
          <w:sz w:val="28"/>
          <w:szCs w:val="28"/>
        </w:rPr>
        <w:t>в сфере закупок в Озерском городском округе»;</w:t>
      </w:r>
    </w:p>
    <w:p w:rsidR="00554C71" w:rsidRPr="00F444A7" w:rsidRDefault="00554C71" w:rsidP="00554C71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 xml:space="preserve">Стандарт организации деятельности «Осуществление контроля </w:t>
      </w:r>
      <w:r w:rsidR="005B26D2" w:rsidRPr="005B26D2">
        <w:rPr>
          <w:sz w:val="28"/>
          <w:szCs w:val="28"/>
        </w:rPr>
        <w:t xml:space="preserve">           </w:t>
      </w:r>
      <w:r w:rsidRPr="00F444A7">
        <w:rPr>
          <w:sz w:val="28"/>
          <w:szCs w:val="28"/>
        </w:rPr>
        <w:t>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554C71" w:rsidRPr="00F444A7" w:rsidRDefault="00554C71" w:rsidP="00554C71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27.12.2019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80 «Об утверждении плана проверок осуществления закупок товаров, работ, услуг для обеспечения нужд Озерского городского округа на 1 полугодие 2020 года»</w:t>
      </w:r>
      <w:r w:rsidR="003730F2" w:rsidRPr="00F444A7">
        <w:rPr>
          <w:sz w:val="28"/>
          <w:szCs w:val="28"/>
        </w:rPr>
        <w:t xml:space="preserve"> (с изменениями от 23.04.2020, </w:t>
      </w:r>
      <w:r w:rsidR="005B26D2" w:rsidRPr="005B26D2">
        <w:rPr>
          <w:sz w:val="28"/>
          <w:szCs w:val="28"/>
        </w:rPr>
        <w:t xml:space="preserve">         </w:t>
      </w:r>
      <w:r w:rsidR="003730F2" w:rsidRPr="00F444A7">
        <w:rPr>
          <w:sz w:val="28"/>
          <w:szCs w:val="28"/>
        </w:rPr>
        <w:t>от 28.05.2020)</w:t>
      </w:r>
      <w:r w:rsidRPr="00F444A7">
        <w:rPr>
          <w:sz w:val="28"/>
          <w:szCs w:val="28"/>
        </w:rPr>
        <w:t>;</w:t>
      </w:r>
    </w:p>
    <w:p w:rsidR="00554C71" w:rsidRPr="00F444A7" w:rsidRDefault="00554C71" w:rsidP="00554C71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="003B28CB" w:rsidRPr="00F444A7">
        <w:rPr>
          <w:sz w:val="28"/>
          <w:szCs w:val="28"/>
        </w:rPr>
        <w:t>0</w:t>
      </w:r>
      <w:r w:rsidRPr="00F444A7">
        <w:rPr>
          <w:sz w:val="28"/>
          <w:szCs w:val="28"/>
        </w:rPr>
        <w:t>1.0</w:t>
      </w:r>
      <w:r w:rsidR="003B28CB" w:rsidRPr="00F444A7">
        <w:rPr>
          <w:sz w:val="28"/>
          <w:szCs w:val="28"/>
        </w:rPr>
        <w:t>6</w:t>
      </w:r>
      <w:r w:rsidRPr="00F444A7">
        <w:rPr>
          <w:sz w:val="28"/>
          <w:szCs w:val="28"/>
        </w:rPr>
        <w:t>.2020 №</w:t>
      </w:r>
      <w:r w:rsidRPr="00F444A7">
        <w:rPr>
          <w:sz w:val="28"/>
          <w:szCs w:val="28"/>
          <w:lang w:val="en-US"/>
        </w:rPr>
        <w:t> </w:t>
      </w:r>
      <w:r w:rsidR="003B28CB" w:rsidRPr="00F444A7">
        <w:rPr>
          <w:sz w:val="28"/>
          <w:szCs w:val="28"/>
        </w:rPr>
        <w:t>30</w:t>
      </w:r>
      <w:r w:rsidRPr="00F444A7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554C71" w:rsidRPr="00F444A7" w:rsidRDefault="00554C71" w:rsidP="00554C71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>Предмет проверки</w:t>
      </w:r>
      <w:r w:rsidRPr="00F444A7">
        <w:rPr>
          <w:sz w:val="28"/>
          <w:szCs w:val="28"/>
        </w:rPr>
        <w:t xml:space="preserve">: соблюдение Управлением </w:t>
      </w:r>
      <w:r w:rsidR="003B28CB" w:rsidRPr="00F444A7">
        <w:rPr>
          <w:sz w:val="28"/>
          <w:szCs w:val="28"/>
        </w:rPr>
        <w:t>архитектуры и градостроительства</w:t>
      </w:r>
      <w:r w:rsidRPr="00F444A7">
        <w:rPr>
          <w:sz w:val="28"/>
          <w:szCs w:val="28"/>
        </w:rPr>
        <w:t xml:space="preserve"> администрации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554C71" w:rsidRPr="00F444A7" w:rsidRDefault="00554C71" w:rsidP="00554C71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4A7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F444A7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554C71" w:rsidRPr="00F444A7" w:rsidRDefault="00554C71" w:rsidP="00554C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 xml:space="preserve">Проверяемый период: </w:t>
      </w:r>
      <w:r w:rsidRPr="00F444A7">
        <w:rPr>
          <w:sz w:val="28"/>
          <w:szCs w:val="28"/>
        </w:rPr>
        <w:t xml:space="preserve">с </w:t>
      </w:r>
      <w:r w:rsidR="003B28CB" w:rsidRPr="00F444A7">
        <w:rPr>
          <w:sz w:val="28"/>
          <w:szCs w:val="28"/>
        </w:rPr>
        <w:t>1</w:t>
      </w:r>
      <w:r w:rsidRPr="00F444A7">
        <w:rPr>
          <w:sz w:val="28"/>
          <w:szCs w:val="28"/>
        </w:rPr>
        <w:t>5.0</w:t>
      </w:r>
      <w:r w:rsidR="003B28CB" w:rsidRPr="00F444A7">
        <w:rPr>
          <w:sz w:val="28"/>
          <w:szCs w:val="28"/>
        </w:rPr>
        <w:t>6</w:t>
      </w:r>
      <w:r w:rsidRPr="00F444A7">
        <w:rPr>
          <w:sz w:val="28"/>
          <w:szCs w:val="28"/>
        </w:rPr>
        <w:t xml:space="preserve">.2020 по </w:t>
      </w:r>
      <w:r w:rsidR="003B28CB" w:rsidRPr="00F444A7">
        <w:rPr>
          <w:sz w:val="28"/>
          <w:szCs w:val="28"/>
        </w:rPr>
        <w:t>26</w:t>
      </w:r>
      <w:r w:rsidRPr="00F444A7">
        <w:rPr>
          <w:sz w:val="28"/>
          <w:szCs w:val="28"/>
        </w:rPr>
        <w:t>.0</w:t>
      </w:r>
      <w:r w:rsidR="003B28CB" w:rsidRPr="00F444A7">
        <w:rPr>
          <w:sz w:val="28"/>
          <w:szCs w:val="28"/>
        </w:rPr>
        <w:t>6</w:t>
      </w:r>
      <w:r w:rsidRPr="00F444A7">
        <w:rPr>
          <w:sz w:val="28"/>
          <w:szCs w:val="28"/>
        </w:rPr>
        <w:t>.2020.</w:t>
      </w:r>
    </w:p>
    <w:p w:rsidR="00554C71" w:rsidRDefault="00554C71" w:rsidP="00554C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>В ходе проверки установлены следующие нарушения:</w:t>
      </w:r>
    </w:p>
    <w:p w:rsidR="005B26D2" w:rsidRDefault="005B26D2" w:rsidP="00554C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26D2" w:rsidRDefault="005B26D2" w:rsidP="00554C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26D2" w:rsidRDefault="005B26D2" w:rsidP="00554C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26D2" w:rsidRDefault="005B26D2" w:rsidP="00554C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26D2" w:rsidRPr="00F444A7" w:rsidRDefault="005B26D2" w:rsidP="00554C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44"/>
        <w:gridCol w:w="5528"/>
      </w:tblGrid>
      <w:tr w:rsidR="00554C71" w:rsidRPr="00F444A7" w:rsidTr="00CD3591">
        <w:trPr>
          <w:trHeight w:val="1068"/>
        </w:trPr>
        <w:tc>
          <w:tcPr>
            <w:tcW w:w="562" w:type="dxa"/>
            <w:shd w:val="clear" w:color="auto" w:fill="auto"/>
          </w:tcPr>
          <w:p w:rsidR="00554C71" w:rsidRPr="005B26D2" w:rsidRDefault="00554C71" w:rsidP="00CD3591">
            <w:pPr>
              <w:jc w:val="center"/>
            </w:pPr>
            <w:r w:rsidRPr="005B26D2">
              <w:t>№</w:t>
            </w:r>
          </w:p>
          <w:p w:rsidR="00554C71" w:rsidRPr="005B26D2" w:rsidRDefault="00554C71" w:rsidP="00CD3591">
            <w:pPr>
              <w:jc w:val="center"/>
            </w:pPr>
            <w:r w:rsidRPr="005B26D2">
              <w:t>п/п</w:t>
            </w:r>
          </w:p>
        </w:tc>
        <w:tc>
          <w:tcPr>
            <w:tcW w:w="3544" w:type="dxa"/>
            <w:shd w:val="clear" w:color="auto" w:fill="auto"/>
          </w:tcPr>
          <w:p w:rsidR="00554C71" w:rsidRPr="005B26D2" w:rsidRDefault="00554C71" w:rsidP="00CD3591">
            <w:pPr>
              <w:jc w:val="center"/>
            </w:pPr>
            <w:r w:rsidRPr="005B26D2"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8" w:type="dxa"/>
            <w:shd w:val="clear" w:color="auto" w:fill="auto"/>
          </w:tcPr>
          <w:p w:rsidR="00554C71" w:rsidRPr="005B26D2" w:rsidRDefault="00554C71" w:rsidP="00CD3591">
            <w:pPr>
              <w:jc w:val="center"/>
            </w:pPr>
          </w:p>
          <w:p w:rsidR="00554C71" w:rsidRPr="005B26D2" w:rsidRDefault="00554C71" w:rsidP="00CD3591">
            <w:pPr>
              <w:jc w:val="center"/>
            </w:pPr>
            <w:r w:rsidRPr="005B26D2">
              <w:t>Описание нарушения</w:t>
            </w:r>
          </w:p>
        </w:tc>
      </w:tr>
      <w:tr w:rsidR="00554C71" w:rsidRPr="00F444A7" w:rsidTr="00CD3591">
        <w:tc>
          <w:tcPr>
            <w:tcW w:w="562" w:type="dxa"/>
            <w:shd w:val="clear" w:color="auto" w:fill="auto"/>
          </w:tcPr>
          <w:p w:rsidR="00554C71" w:rsidRPr="00F444A7" w:rsidRDefault="00554C71" w:rsidP="00CD3591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554C71" w:rsidRPr="00F444A7" w:rsidRDefault="00554C71" w:rsidP="00607EC4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 xml:space="preserve">Часть </w:t>
            </w:r>
            <w:r w:rsidR="00607EC4" w:rsidRPr="00F444A7">
              <w:rPr>
                <w:sz w:val="26"/>
                <w:szCs w:val="26"/>
              </w:rPr>
              <w:t>2</w:t>
            </w:r>
            <w:r w:rsidRPr="00F444A7">
              <w:rPr>
                <w:sz w:val="26"/>
                <w:szCs w:val="26"/>
              </w:rPr>
              <w:t xml:space="preserve"> статьи 3</w:t>
            </w:r>
            <w:r w:rsidR="00607EC4" w:rsidRPr="00F444A7">
              <w:rPr>
                <w:sz w:val="26"/>
                <w:szCs w:val="26"/>
              </w:rPr>
              <w:t>4</w:t>
            </w:r>
            <w:r w:rsidRPr="00F444A7">
              <w:rPr>
                <w:sz w:val="26"/>
                <w:szCs w:val="26"/>
              </w:rPr>
              <w:t xml:space="preserve">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554C71" w:rsidRPr="00F444A7" w:rsidRDefault="00607EC4" w:rsidP="00A4103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 xml:space="preserve">Три </w:t>
            </w:r>
            <w:r w:rsidR="00A41037" w:rsidRPr="00F444A7">
              <w:rPr>
                <w:sz w:val="26"/>
                <w:szCs w:val="26"/>
              </w:rPr>
              <w:t>контракта</w:t>
            </w:r>
            <w:r w:rsidRPr="00F444A7">
              <w:rPr>
                <w:sz w:val="26"/>
                <w:szCs w:val="26"/>
              </w:rPr>
              <w:t xml:space="preserve"> не содержат обязательного требования закона – условия о том, что цена договора является твердой и определяется на весь срок исполнения договора.</w:t>
            </w:r>
          </w:p>
        </w:tc>
      </w:tr>
      <w:tr w:rsidR="00554C71" w:rsidRPr="00F444A7" w:rsidTr="00CD3591">
        <w:tc>
          <w:tcPr>
            <w:tcW w:w="562" w:type="dxa"/>
            <w:shd w:val="clear" w:color="auto" w:fill="auto"/>
          </w:tcPr>
          <w:p w:rsidR="00554C71" w:rsidRPr="00F444A7" w:rsidRDefault="00554C71" w:rsidP="00CD3591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54C71" w:rsidRPr="00F444A7" w:rsidRDefault="00A41037" w:rsidP="00A41037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Части 2 статьи 34, статьи 95</w:t>
            </w:r>
            <w:r w:rsidR="00554C71" w:rsidRPr="00F444A7">
              <w:rPr>
                <w:sz w:val="26"/>
                <w:szCs w:val="26"/>
              </w:rPr>
              <w:t xml:space="preserve">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554C71" w:rsidRPr="00F444A7" w:rsidRDefault="00A41037" w:rsidP="00A4103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В трех контрактах</w:t>
            </w:r>
            <w:r w:rsidR="00EB3571" w:rsidRPr="00F444A7">
              <w:rPr>
                <w:sz w:val="26"/>
                <w:szCs w:val="26"/>
              </w:rPr>
              <w:t xml:space="preserve"> предусмотрена возможность пролонгации контрактов.</w:t>
            </w:r>
          </w:p>
        </w:tc>
      </w:tr>
      <w:tr w:rsidR="00554C71" w:rsidRPr="00F444A7" w:rsidTr="00CD3591">
        <w:tc>
          <w:tcPr>
            <w:tcW w:w="562" w:type="dxa"/>
            <w:shd w:val="clear" w:color="auto" w:fill="auto"/>
          </w:tcPr>
          <w:p w:rsidR="00554C71" w:rsidRPr="00F444A7" w:rsidRDefault="00554C71" w:rsidP="00CD3591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54C71" w:rsidRPr="00F444A7" w:rsidRDefault="00554C71" w:rsidP="00EB3571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 xml:space="preserve">Часть </w:t>
            </w:r>
            <w:r w:rsidR="00EB3571" w:rsidRPr="00F444A7">
              <w:rPr>
                <w:sz w:val="26"/>
                <w:szCs w:val="26"/>
              </w:rPr>
              <w:t>1</w:t>
            </w:r>
            <w:r w:rsidRPr="00F444A7">
              <w:rPr>
                <w:sz w:val="26"/>
                <w:szCs w:val="26"/>
              </w:rPr>
              <w:t xml:space="preserve"> статьи </w:t>
            </w:r>
            <w:r w:rsidR="00EB3571" w:rsidRPr="00F444A7">
              <w:rPr>
                <w:sz w:val="26"/>
                <w:szCs w:val="26"/>
              </w:rPr>
              <w:t>95</w:t>
            </w:r>
            <w:r w:rsidRPr="00F444A7">
              <w:rPr>
                <w:sz w:val="26"/>
                <w:szCs w:val="26"/>
              </w:rPr>
              <w:t xml:space="preserve">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554C71" w:rsidRPr="00F444A7" w:rsidRDefault="00EB3571" w:rsidP="00CD3591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При отсутствии в контракте условия о возможности изменения по соглашению сторон количества объема услуги и соответственно цены контракта не более чем на десять процентов, при исполнении дополнительным соглашением и соглашением о расторжении изменены существенные условия контракта.</w:t>
            </w:r>
          </w:p>
          <w:p w:rsidR="00501292" w:rsidRPr="00F444A7" w:rsidRDefault="005D6A65" w:rsidP="00CD3591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 xml:space="preserve">Два контракта </w:t>
            </w:r>
          </w:p>
        </w:tc>
      </w:tr>
      <w:tr w:rsidR="00501292" w:rsidRPr="00F444A7" w:rsidTr="00CD3591">
        <w:tc>
          <w:tcPr>
            <w:tcW w:w="562" w:type="dxa"/>
            <w:shd w:val="clear" w:color="auto" w:fill="auto"/>
          </w:tcPr>
          <w:p w:rsidR="00501292" w:rsidRPr="00F444A7" w:rsidRDefault="00501292" w:rsidP="00CD3591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01292" w:rsidRPr="00F444A7" w:rsidRDefault="00F444A7" w:rsidP="00EB3571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Статьи 309,</w:t>
            </w:r>
            <w:r>
              <w:rPr>
                <w:sz w:val="26"/>
                <w:szCs w:val="26"/>
              </w:rPr>
              <w:t xml:space="preserve"> </w:t>
            </w:r>
            <w:r w:rsidRPr="00F444A7">
              <w:rPr>
                <w:sz w:val="26"/>
                <w:szCs w:val="26"/>
              </w:rPr>
              <w:t>310, 708 Гражданского кодекса РФ</w:t>
            </w:r>
          </w:p>
        </w:tc>
        <w:tc>
          <w:tcPr>
            <w:tcW w:w="5528" w:type="dxa"/>
            <w:shd w:val="clear" w:color="auto" w:fill="auto"/>
          </w:tcPr>
          <w:p w:rsidR="00501292" w:rsidRPr="00F444A7" w:rsidRDefault="00F444A7" w:rsidP="00CD3591">
            <w:pPr>
              <w:jc w:val="both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Два контракта не исполнены в установленный срок.</w:t>
            </w:r>
          </w:p>
        </w:tc>
      </w:tr>
    </w:tbl>
    <w:p w:rsidR="00554C71" w:rsidRPr="00F444A7" w:rsidRDefault="00554C71" w:rsidP="00554C71">
      <w:pPr>
        <w:ind w:firstLine="708"/>
        <w:jc w:val="both"/>
        <w:rPr>
          <w:sz w:val="28"/>
          <w:szCs w:val="28"/>
        </w:rPr>
      </w:pPr>
    </w:p>
    <w:p w:rsidR="00554C71" w:rsidRPr="00F444A7" w:rsidRDefault="00554C71" w:rsidP="00554C71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результатам проверки составлен акт.</w:t>
      </w:r>
    </w:p>
    <w:p w:rsidR="00C11691" w:rsidRPr="005B26D2" w:rsidRDefault="00554C71" w:rsidP="005B26D2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  <w:bookmarkStart w:id="0" w:name="_GoBack"/>
      <w:bookmarkEnd w:id="0"/>
    </w:p>
    <w:sectPr w:rsidR="00C11691" w:rsidRPr="005B26D2" w:rsidSect="005B2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71"/>
    <w:rsid w:val="003730F2"/>
    <w:rsid w:val="003B28CB"/>
    <w:rsid w:val="00501292"/>
    <w:rsid w:val="00554C71"/>
    <w:rsid w:val="005B26D2"/>
    <w:rsid w:val="005D6A65"/>
    <w:rsid w:val="00607EC4"/>
    <w:rsid w:val="00A41037"/>
    <w:rsid w:val="00C11691"/>
    <w:rsid w:val="00EB3571"/>
    <w:rsid w:val="00F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1C94"/>
  <w15:chartTrackingRefBased/>
  <w15:docId w15:val="{0682855D-1836-4DE2-9DDD-C595E39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C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4C7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554C71"/>
    <w:rPr>
      <w:i/>
      <w:iCs/>
    </w:rPr>
  </w:style>
  <w:style w:type="paragraph" w:customStyle="1" w:styleId="Default">
    <w:name w:val="Default"/>
    <w:rsid w:val="00554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dcterms:created xsi:type="dcterms:W3CDTF">2020-07-02T06:02:00Z</dcterms:created>
  <dcterms:modified xsi:type="dcterms:W3CDTF">2020-07-02T11:00:00Z</dcterms:modified>
</cp:coreProperties>
</file>