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46" w:rsidRPr="00D759BA" w:rsidRDefault="00D759BA" w:rsidP="00B41346">
      <w:pPr>
        <w:suppressLineNumbers/>
        <w:jc w:val="center"/>
        <w:rPr>
          <w:noProof/>
          <w:color w:val="808080" w:themeColor="background1" w:themeShade="80"/>
        </w:rPr>
      </w:pPr>
      <w:r w:rsidRPr="00D759BA">
        <w:rPr>
          <w:noProof/>
          <w:color w:val="808080" w:themeColor="background1" w:themeShade="80"/>
        </w:rPr>
        <w:t>(в редакции от 27.11.2024 № 358-р, от 28.11.2024 № 360-р, от 02.12.2024 № 364-р)</w:t>
      </w:r>
    </w:p>
    <w:p w:rsidR="00AB41E3" w:rsidRDefault="00AB41E3" w:rsidP="0076208D">
      <w:pPr>
        <w:suppressLineNumbers/>
        <w:jc w:val="center"/>
        <w:rPr>
          <w:b/>
          <w:sz w:val="27"/>
          <w:szCs w:val="27"/>
        </w:rPr>
      </w:pPr>
      <w:bookmarkStart w:id="0" w:name="DokNai"/>
    </w:p>
    <w:p w:rsidR="00AB41E3" w:rsidRDefault="00AB41E3" w:rsidP="0076208D">
      <w:pPr>
        <w:suppressLineNumbers/>
        <w:jc w:val="center"/>
        <w:rPr>
          <w:b/>
          <w:sz w:val="27"/>
          <w:szCs w:val="27"/>
        </w:rPr>
      </w:pPr>
    </w:p>
    <w:p w:rsidR="0076208D" w:rsidRPr="00273681" w:rsidRDefault="0076208D" w:rsidP="0076208D">
      <w:pPr>
        <w:suppressLineNumbers/>
        <w:jc w:val="center"/>
        <w:rPr>
          <w:sz w:val="27"/>
          <w:szCs w:val="27"/>
        </w:rPr>
      </w:pPr>
      <w:r w:rsidRPr="00273681">
        <w:rPr>
          <w:b/>
          <w:sz w:val="27"/>
          <w:szCs w:val="27"/>
        </w:rPr>
        <w:t>О проведении электронного голосования</w:t>
      </w:r>
      <w:bookmarkEnd w:id="0"/>
    </w:p>
    <w:p w:rsidR="00524E0F" w:rsidRPr="00273681" w:rsidRDefault="00524E0F" w:rsidP="00524E0F">
      <w:pPr>
        <w:suppressLineNumbers/>
        <w:rPr>
          <w:sz w:val="27"/>
          <w:szCs w:val="27"/>
        </w:rPr>
      </w:pPr>
    </w:p>
    <w:p w:rsidR="00C96826" w:rsidRPr="00AB41E3" w:rsidRDefault="00C96826" w:rsidP="00384BF9">
      <w:pPr>
        <w:ind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В соответствии с постановлением администрации Озерского городского округа от 19.02.2021 № 358 «Об утверждении Порядка проведения на территории Озерского городского округа электронного голосования граждан в отношении инициативных проектов, допущенных к конкурсному отбору»</w:t>
      </w:r>
      <w:r w:rsidR="00F11336">
        <w:rPr>
          <w:sz w:val="28"/>
          <w:szCs w:val="28"/>
        </w:rPr>
        <w:t xml:space="preserve"> </w:t>
      </w:r>
      <w:r w:rsidR="00F11336">
        <w:rPr>
          <w:sz w:val="28"/>
        </w:rPr>
        <w:t>и протоколом заседания по рассмотрению инициативных проектов от 18.11.2024</w:t>
      </w:r>
      <w:r w:rsidRPr="00AB41E3">
        <w:rPr>
          <w:sz w:val="28"/>
          <w:szCs w:val="28"/>
        </w:rPr>
        <w:t>:</w:t>
      </w:r>
    </w:p>
    <w:p w:rsidR="00C96826" w:rsidRPr="00AB41E3" w:rsidRDefault="00C96826" w:rsidP="00384BF9">
      <w:pPr>
        <w:ind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1. Управлению экономики администрации Озерского городского округа (</w:t>
      </w:r>
      <w:r w:rsidR="00992109" w:rsidRPr="00AB41E3">
        <w:rPr>
          <w:sz w:val="28"/>
          <w:szCs w:val="28"/>
        </w:rPr>
        <w:t>Беликова О.В.</w:t>
      </w:r>
      <w:r w:rsidRPr="00AB41E3">
        <w:rPr>
          <w:sz w:val="28"/>
          <w:szCs w:val="28"/>
        </w:rPr>
        <w:t>) обеспечить проведение электронного голосования в отношении следующих инициативных проектов: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 xml:space="preserve">замена деревянных оконных блоков на блоки из ПВХ профиля в здании МБУК </w:t>
      </w:r>
      <w:proofErr w:type="spellStart"/>
      <w:r w:rsidRPr="00AB41E3">
        <w:rPr>
          <w:sz w:val="28"/>
          <w:szCs w:val="28"/>
        </w:rPr>
        <w:t>ОТДиК</w:t>
      </w:r>
      <w:proofErr w:type="spellEnd"/>
      <w:r w:rsidRPr="00AB41E3">
        <w:rPr>
          <w:sz w:val="28"/>
          <w:szCs w:val="28"/>
        </w:rPr>
        <w:t xml:space="preserve"> "Наш дом", расположенного по адресу: Челябинская область, г. Озерск, пр. Ленина, д.30;</w:t>
      </w:r>
    </w:p>
    <w:p w:rsidR="00DD5352" w:rsidRPr="00AB41E3" w:rsidRDefault="00AB41E3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выполне</w:t>
      </w:r>
      <w:r w:rsidR="00DD5352" w:rsidRPr="00AB41E3">
        <w:rPr>
          <w:sz w:val="28"/>
          <w:szCs w:val="28"/>
        </w:rPr>
        <w:t xml:space="preserve">ние работ по обеспечению пожарной безопасности помещений здания МБУК </w:t>
      </w:r>
      <w:proofErr w:type="spellStart"/>
      <w:r w:rsidR="00DD5352" w:rsidRPr="00AB41E3">
        <w:rPr>
          <w:sz w:val="28"/>
          <w:szCs w:val="28"/>
        </w:rPr>
        <w:t>ОТДиК</w:t>
      </w:r>
      <w:proofErr w:type="spellEnd"/>
      <w:r w:rsidR="00DD5352" w:rsidRPr="00AB41E3">
        <w:rPr>
          <w:sz w:val="28"/>
          <w:szCs w:val="28"/>
        </w:rPr>
        <w:t xml:space="preserve"> "Наш дом", расположенного по адресу: Челябинская область, г. Озерск, пр. Ленина, д. 30;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 xml:space="preserve">ремонт фасада, цоколя, </w:t>
      </w:r>
      <w:proofErr w:type="spellStart"/>
      <w:r w:rsidRPr="00AB41E3">
        <w:rPr>
          <w:sz w:val="28"/>
          <w:szCs w:val="28"/>
        </w:rPr>
        <w:t>отмостки</w:t>
      </w:r>
      <w:proofErr w:type="spellEnd"/>
      <w:r w:rsidRPr="00AB41E3">
        <w:rPr>
          <w:sz w:val="28"/>
          <w:szCs w:val="28"/>
        </w:rPr>
        <w:t>, фундамента, входных групп, лестниц и крылец, козырьков, стен спуска в подвал, приямков, входных дверей, электромонтажные работы здания МБДОУ ДС № 26, расположенного по адресу: Челябинская область, г. Озерск, ул. Герцена, д. 4;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 xml:space="preserve">приобретение аттракциона "Манеж Карусель "Свадебная" с установкой на территории Детского парка МБУ </w:t>
      </w:r>
      <w:proofErr w:type="spellStart"/>
      <w:r w:rsidRPr="00AB41E3">
        <w:rPr>
          <w:sz w:val="28"/>
          <w:szCs w:val="28"/>
        </w:rPr>
        <w:t>ПКиО</w:t>
      </w:r>
      <w:proofErr w:type="spellEnd"/>
      <w:r w:rsidRPr="00AB41E3">
        <w:rPr>
          <w:sz w:val="28"/>
          <w:szCs w:val="28"/>
        </w:rPr>
        <w:t>, расположенной по адресу: Челябинская область, г. Озерск, пр. Ленина, д. 40 б;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замена оконных блоков в здании МБДОУ ДС №8, расположенного по адресу: Челябинская область, Озерский городской округ, пос. Метлино, ул. Мира, д. 8, корпус 1;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ремонт системы отсечной арматуры и труб летнего водопровода в МБДОУ ЦРР ДС №58, расположенного по адресу: Челябинская область, г. Озерск, б</w:t>
      </w:r>
      <w:r w:rsidR="00AB41E3" w:rsidRPr="00AB41E3">
        <w:rPr>
          <w:sz w:val="28"/>
          <w:szCs w:val="28"/>
        </w:rPr>
        <w:t>ул</w:t>
      </w:r>
      <w:r w:rsidRPr="00AB41E3">
        <w:rPr>
          <w:sz w:val="28"/>
          <w:szCs w:val="28"/>
        </w:rPr>
        <w:t>. Гайдара, д. 19;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ремонт системы видеонаблюдения (демонтаж, приобретение и монтаж) в МБДОУ ЦРР ДС №58, расположенного по адресу: Челябинская область, г. Озерск, б</w:t>
      </w:r>
      <w:r w:rsidR="00AB41E3" w:rsidRPr="00AB41E3">
        <w:rPr>
          <w:sz w:val="28"/>
          <w:szCs w:val="28"/>
        </w:rPr>
        <w:t>ул</w:t>
      </w:r>
      <w:r w:rsidRPr="00AB41E3">
        <w:rPr>
          <w:sz w:val="28"/>
          <w:szCs w:val="28"/>
        </w:rPr>
        <w:t>. Гайдара, д. 19;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ремонт кровли в здании МБДОУ ЦРР ДС №58, расположенного по адресу: Челябинская область, г. Озерск, б</w:t>
      </w:r>
      <w:r w:rsidR="00AB41E3" w:rsidRPr="00AB41E3">
        <w:rPr>
          <w:sz w:val="28"/>
          <w:szCs w:val="28"/>
        </w:rPr>
        <w:t>ул</w:t>
      </w:r>
      <w:r w:rsidRPr="00AB41E3">
        <w:rPr>
          <w:sz w:val="28"/>
          <w:szCs w:val="28"/>
        </w:rPr>
        <w:t>. Гайдара, д. 19;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замена теневых навесов (демонтаж, приобретение и монтаж) в МБДОУ ЦРР ДС №58, расположенного по адресу: Челябинская область, г. Озерск, б</w:t>
      </w:r>
      <w:r w:rsidR="00AB41E3" w:rsidRPr="00AB41E3">
        <w:rPr>
          <w:sz w:val="28"/>
          <w:szCs w:val="28"/>
        </w:rPr>
        <w:t>ул</w:t>
      </w:r>
      <w:r w:rsidRPr="00AB41E3">
        <w:rPr>
          <w:sz w:val="28"/>
          <w:szCs w:val="28"/>
        </w:rPr>
        <w:t>. Гайдара, д. 19;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частичная замена оконных блоков с ремонтом пилонов в здании МБДОУ ЦРР ДС №58, расположенного по адресу: Челябинская область, г. Озерск, б</w:t>
      </w:r>
      <w:r w:rsidR="00AB41E3" w:rsidRPr="00AB41E3">
        <w:rPr>
          <w:sz w:val="28"/>
          <w:szCs w:val="28"/>
        </w:rPr>
        <w:t>ул</w:t>
      </w:r>
      <w:r w:rsidRPr="00AB41E3">
        <w:rPr>
          <w:sz w:val="28"/>
          <w:szCs w:val="28"/>
        </w:rPr>
        <w:t>. Гайдара, д. 19;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замена оконных блоков в здании МБДОУ ДС №10, расположенного по адресу: Челябинская область, г. Озерск, ул. Советская, д. 22;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lastRenderedPageBreak/>
        <w:t>замена оконных блоков в здании МБДОУ ДС №10, расположенного по адресу: Челябинская область, г. Озерск, пер. Советский, д. 5;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 xml:space="preserve">ремонт облицовки фасада блока с бассейном, крылец и навесов 4-х центральных входов и 4-х входов ясельных групп здания МБДОУ ЦРР ДС №15, расположенного по адресу: Челябинская область, г. Озерск, </w:t>
      </w:r>
      <w:proofErr w:type="spellStart"/>
      <w:r w:rsidRPr="00AB41E3">
        <w:rPr>
          <w:sz w:val="28"/>
          <w:szCs w:val="28"/>
        </w:rPr>
        <w:t>мкр</w:t>
      </w:r>
      <w:proofErr w:type="spellEnd"/>
      <w:r w:rsidRPr="00AB41E3">
        <w:rPr>
          <w:sz w:val="28"/>
          <w:szCs w:val="28"/>
        </w:rPr>
        <w:t>. Заозерный, д. 9;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 xml:space="preserve">замена оконных блоков в здании МБДОУ ЦРР ДС №15, расположенного по адресу: Челябинская область, г. Озерск, </w:t>
      </w:r>
      <w:proofErr w:type="spellStart"/>
      <w:r w:rsidRPr="00AB41E3">
        <w:rPr>
          <w:sz w:val="28"/>
          <w:szCs w:val="28"/>
        </w:rPr>
        <w:t>мкр</w:t>
      </w:r>
      <w:proofErr w:type="spellEnd"/>
      <w:r w:rsidRPr="00AB41E3">
        <w:rPr>
          <w:sz w:val="28"/>
          <w:szCs w:val="28"/>
        </w:rPr>
        <w:t>. Заозерный, д. 9;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замена оконных блоков в здании МБДОУ ЦРР ДС №15, расположенного по адресу: Челябинская область, г. Озерск, ул. Бажова, д.30;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замена оконных блоков в здании МБДОУ ДС №26, расположенного по адресу: Челябинская область, г. Озерск, ул. Свердлова, д. 37а;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косметический ремонт фойе и коридора МБУ ДО "ДМШ № 2", расположенного по адресу: Челябинская область, Озерский городской округ, пос. Метлино, ул. Мира, д. 15;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замена дверных блоков в помещении МБУ ДО "ДМШ №2", расположенного по адресу: Челябинская область, Озерский городской округ, пос. Метлино, ул. Мира, д. 15;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текущий ремонт кровли здания МБУ "</w:t>
      </w:r>
      <w:proofErr w:type="spellStart"/>
      <w:r w:rsidRPr="00AB41E3">
        <w:rPr>
          <w:sz w:val="28"/>
          <w:szCs w:val="28"/>
        </w:rPr>
        <w:t>ЦКиДМ</w:t>
      </w:r>
      <w:proofErr w:type="spellEnd"/>
      <w:r w:rsidRPr="00AB41E3">
        <w:rPr>
          <w:sz w:val="28"/>
          <w:szCs w:val="28"/>
        </w:rPr>
        <w:t>", расположенного по адресу: Челябинская область, г. Озерск, ул. Свердлова, д. 42;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выполнение работ по текущему ремонту помещений спортивного клуба "Стимул" МБУ «Арена», расположенного по адресу: Челябинская область, г. Озерск, ул. Набережная, д.51а;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выполнение работ по текущему ремонту помещений спортивного комплекса "Авангард" МБУ «Арена», расположенного по адресу: Челябинская область, г. Озерск, ул. Трудящихся, д. 20, корпус 1;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выполнение работ по текущему ремонту фасада (в том числе облицовка цоколя) здания КСК "Лидер" МБУ «Арена», расположенного по адресу: Челябинская область, г. Озерск, ул. Октябрьская, д.9;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выполнение работ по текущему ремонту "Доски почета" МБУ «Арена», расположенной по адресу: Челябинская область, г. Озерск, ул. Октябрьская, д.9;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выполнение работ по текущему ремонту ограждения территории стадиона "Пионер" МБУ «Арена», расположенного по адресу: Челябинская область, г. Озерск, ул. Космонавтов, д. 40, сооружение 1;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 xml:space="preserve">монтаж наружного освещения любительской лыжни на территории Городского парка МБУ </w:t>
      </w:r>
      <w:proofErr w:type="spellStart"/>
      <w:r w:rsidRPr="00AB41E3">
        <w:rPr>
          <w:sz w:val="28"/>
          <w:szCs w:val="28"/>
        </w:rPr>
        <w:t>ПКиО</w:t>
      </w:r>
      <w:proofErr w:type="spellEnd"/>
      <w:r w:rsidRPr="00AB41E3">
        <w:rPr>
          <w:sz w:val="28"/>
          <w:szCs w:val="28"/>
        </w:rPr>
        <w:t>, расположенной по адресу: Челябинская область, г. Озерск, ул. Парковая, д. 1;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текущий ремонт игрового помещения группы № 2 с заменой полов, потолка, освещения, дверей, радиаторов, электропроводки и ремонтом стен в здании МБСУ СО "Озерский центр содействия семейному воспитанию", расположенном по адресу: Челябинская область, г. Озерск, ул. Блюхера, д. 6;</w:t>
      </w:r>
    </w:p>
    <w:p w:rsidR="00DD5352" w:rsidRPr="00AB41E3" w:rsidRDefault="00DD5352" w:rsidP="00A067B1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благоустройство территории (замена асфальтобетонного покрытия с установкой бордюров) вокруг здания МБСУ СО "Озерский центр содействия</w:t>
      </w:r>
      <w:r w:rsidR="00A067B1">
        <w:rPr>
          <w:sz w:val="28"/>
          <w:szCs w:val="28"/>
        </w:rPr>
        <w:t xml:space="preserve">         </w:t>
      </w:r>
      <w:r w:rsidRPr="00AB41E3">
        <w:rPr>
          <w:sz w:val="28"/>
          <w:szCs w:val="28"/>
        </w:rPr>
        <w:t>семейному воспитанию", расположенной по адресу: Челябинская область, г. Озерск, ул. Блюхера, д. 6;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lastRenderedPageBreak/>
        <w:t>обновление парка техники компьютерного класса МБУ ДО «СЮТ», расположенного по адресу: Челябинская область, г. Озерск, ул. Комсомольская, д. 1а;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частичный ремонт кровли здания МБОУ СОШ №33, расположенного по адресу: Челябинская область, г. Озерск, ул. Матросова, д. 49;</w:t>
      </w:r>
    </w:p>
    <w:p w:rsidR="00DD5352" w:rsidRPr="00AB41E3" w:rsidRDefault="00DD5352" w:rsidP="00DD5352">
      <w:pPr>
        <w:pStyle w:val="ac"/>
        <w:ind w:left="0" w:firstLine="851"/>
        <w:jc w:val="both"/>
        <w:rPr>
          <w:color w:val="FF0000"/>
          <w:sz w:val="28"/>
          <w:szCs w:val="28"/>
        </w:rPr>
      </w:pPr>
      <w:r w:rsidRPr="00AB41E3">
        <w:rPr>
          <w:sz w:val="28"/>
          <w:szCs w:val="28"/>
        </w:rPr>
        <w:t>ограждение периметра территории, устройство калиток и двустворчатых ворот здания МБДОУ ЦРР ДС №51, расположенного по адресу: Челябинская область, г. Озерск, ул. Южная, д. 6б;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капитальный ремонт фасада (стены, цоколь, колонны, балконы, парапет, спуски в подвал и крыльца, приямки, центральный фасад, навесы над крыльцами) здания МБДОУ ЦРР ДС №51, расположенного по адресу: Челябинская область, г. Озерск, ул. Южная, д.6б;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капитальный ремонт кровли здания МБДОУ ДС №43, расположенного по адресу: Челябинская область, г. Озерск, пр. Ленина, д. 42а;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текущий ремонт помещений АНО «Твердыми шагами» (в том числе монтаж системы СКУД и видеонаблюдения, работы по системе АПС и монтаж охранной сигнализации), расположенных на 1 этаже нежилого здания по адресу: Челябинская область, г. Озерск, ул. Блюхера, д. 23;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ремонт помещения, полового покрытия, установка межкомнатных дверей, монтаж радиаторов, обустройство гардероба с целью оборудования помещения для работы Штаба Орлят России в здании структурного подразделения МБОУ СОШ №24, расположенного по адресу: Челябинская область, г. Озерск, пер. Привокзальный, д. 4;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текущий ремонт фасада здания МБУ</w:t>
      </w:r>
      <w:bookmarkStart w:id="1" w:name="_GoBack"/>
      <w:bookmarkEnd w:id="1"/>
      <w:r w:rsidRPr="00AB41E3">
        <w:rPr>
          <w:sz w:val="28"/>
          <w:szCs w:val="28"/>
        </w:rPr>
        <w:t>ДО</w:t>
      </w:r>
      <w:r w:rsidR="00123339">
        <w:rPr>
          <w:sz w:val="28"/>
          <w:szCs w:val="28"/>
        </w:rPr>
        <w:t xml:space="preserve"> </w:t>
      </w:r>
      <w:r w:rsidRPr="00AB41E3">
        <w:rPr>
          <w:sz w:val="28"/>
          <w:szCs w:val="28"/>
        </w:rPr>
        <w:t>"ДМШ №1", расположенного по адресу: Челябинская область, г. Озерск, ул. Семенова, д. 5;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текущий ремонт клуба "Триумф" МБУ ДО «</w:t>
      </w:r>
      <w:proofErr w:type="spellStart"/>
      <w:r w:rsidRPr="00AB41E3">
        <w:rPr>
          <w:sz w:val="28"/>
          <w:szCs w:val="28"/>
        </w:rPr>
        <w:t>ДТДиМ</w:t>
      </w:r>
      <w:proofErr w:type="spellEnd"/>
      <w:r w:rsidRPr="00AB41E3">
        <w:rPr>
          <w:sz w:val="28"/>
          <w:szCs w:val="28"/>
        </w:rPr>
        <w:t>», расположенного по адресу: Челябинская область, г. Озерск, ул. Семенова, д. 12А;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замена оконных блоков в рамках текущего ремонта в кабинетах МБУ ДО "</w:t>
      </w:r>
      <w:proofErr w:type="spellStart"/>
      <w:r w:rsidRPr="00AB41E3">
        <w:rPr>
          <w:sz w:val="28"/>
          <w:szCs w:val="28"/>
        </w:rPr>
        <w:t>ДТДиМ</w:t>
      </w:r>
      <w:proofErr w:type="spellEnd"/>
      <w:r w:rsidRPr="00AB41E3">
        <w:rPr>
          <w:sz w:val="28"/>
          <w:szCs w:val="28"/>
        </w:rPr>
        <w:t xml:space="preserve">", расположенного по адресу: Челябинская область, г. Озерск, ул. </w:t>
      </w:r>
      <w:proofErr w:type="spellStart"/>
      <w:r w:rsidRPr="00AB41E3">
        <w:rPr>
          <w:sz w:val="28"/>
          <w:szCs w:val="28"/>
        </w:rPr>
        <w:t>Иртяшская</w:t>
      </w:r>
      <w:proofErr w:type="spellEnd"/>
      <w:r w:rsidRPr="00AB41E3">
        <w:rPr>
          <w:sz w:val="28"/>
          <w:szCs w:val="28"/>
        </w:rPr>
        <w:t>, д.1;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 xml:space="preserve">ремонт входной группы здания МБУ ДО </w:t>
      </w:r>
      <w:proofErr w:type="spellStart"/>
      <w:r w:rsidRPr="00AB41E3">
        <w:rPr>
          <w:sz w:val="28"/>
          <w:szCs w:val="28"/>
        </w:rPr>
        <w:t>ДТДиМ</w:t>
      </w:r>
      <w:proofErr w:type="spellEnd"/>
      <w:r w:rsidRPr="00AB41E3">
        <w:rPr>
          <w:sz w:val="28"/>
          <w:szCs w:val="28"/>
        </w:rPr>
        <w:t xml:space="preserve"> "КМЖ Веста", расположенного по адресу: Челябинская область, г. Озерск, ул. Кирова, д. 24;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устройство ограждения территории МБОУ СОШ № 35, расположенной по адресу: Челябинская область, Озерский городской округ, пос. Метлино, ул. Центральная, д. 59;</w:t>
      </w:r>
    </w:p>
    <w:p w:rsidR="00DD5352" w:rsidRPr="00AB41E3" w:rsidRDefault="00DD5352" w:rsidP="00DD5352">
      <w:pPr>
        <w:pStyle w:val="ac"/>
        <w:ind w:left="0" w:firstLine="851"/>
        <w:jc w:val="both"/>
        <w:rPr>
          <w:color w:val="000000" w:themeColor="text1"/>
          <w:sz w:val="28"/>
          <w:szCs w:val="28"/>
        </w:rPr>
      </w:pPr>
      <w:r w:rsidRPr="00AB41E3">
        <w:rPr>
          <w:color w:val="000000" w:themeColor="text1"/>
          <w:sz w:val="28"/>
          <w:szCs w:val="28"/>
        </w:rPr>
        <w:t>благоустройство придомовой территории с вырубкой деревьев и организацией парковочных мест, расположенной по адресу: Челябинская область, г. Озерск, ул. Набережная д. 61;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благоустройство территории вдоль ул. Центральная от Мемориала павшим в годы Великой Отечественной войны до ул. Школьная пос. Метлино Озерского городского округа Челябинской области;</w:t>
      </w:r>
    </w:p>
    <w:p w:rsidR="00AB41E3" w:rsidRDefault="00AB41E3" w:rsidP="00DD5352">
      <w:pPr>
        <w:pStyle w:val="ac"/>
        <w:ind w:left="0" w:firstLine="851"/>
        <w:jc w:val="both"/>
        <w:rPr>
          <w:sz w:val="28"/>
          <w:szCs w:val="28"/>
        </w:rPr>
      </w:pPr>
    </w:p>
    <w:p w:rsidR="00AB41E3" w:rsidRDefault="00AB41E3" w:rsidP="00DD5352">
      <w:pPr>
        <w:pStyle w:val="ac"/>
        <w:ind w:left="0" w:firstLine="851"/>
        <w:jc w:val="both"/>
        <w:rPr>
          <w:sz w:val="28"/>
          <w:szCs w:val="28"/>
        </w:rPr>
      </w:pPr>
    </w:p>
    <w:p w:rsidR="00DD5352" w:rsidRPr="00AB41E3" w:rsidRDefault="00DD5352" w:rsidP="00DD5352">
      <w:pPr>
        <w:pStyle w:val="ac"/>
        <w:ind w:left="0" w:firstLine="851"/>
        <w:jc w:val="both"/>
        <w:rPr>
          <w:color w:val="FF0000"/>
          <w:sz w:val="28"/>
          <w:szCs w:val="28"/>
        </w:rPr>
      </w:pPr>
      <w:r w:rsidRPr="00AB41E3">
        <w:rPr>
          <w:sz w:val="28"/>
          <w:szCs w:val="28"/>
        </w:rPr>
        <w:lastRenderedPageBreak/>
        <w:t xml:space="preserve">ремонт асфальтового покрытия </w:t>
      </w:r>
      <w:proofErr w:type="gramStart"/>
      <w:r w:rsidRPr="00AB41E3">
        <w:rPr>
          <w:sz w:val="28"/>
          <w:szCs w:val="28"/>
        </w:rPr>
        <w:t>с заменой бортового камня</w:t>
      </w:r>
      <w:proofErr w:type="gramEnd"/>
      <w:r w:rsidRPr="00AB41E3">
        <w:rPr>
          <w:sz w:val="28"/>
          <w:szCs w:val="28"/>
        </w:rPr>
        <w:t xml:space="preserve"> на дворовой территории жилого дома № 76 по ул. Центральная пос. Метлино Озерского городского округа Челябинской области;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благоустройство дворовой территории (приобретение</w:t>
      </w:r>
      <w:r w:rsidR="003214A4" w:rsidRPr="00AB41E3">
        <w:rPr>
          <w:sz w:val="28"/>
          <w:szCs w:val="28"/>
        </w:rPr>
        <w:t xml:space="preserve">, монтаж, </w:t>
      </w:r>
      <w:r w:rsidRPr="00AB41E3">
        <w:rPr>
          <w:sz w:val="28"/>
          <w:szCs w:val="28"/>
        </w:rPr>
        <w:t>установка малых архитектурных форм) жилого дома № 12 по ул. Мира пос. Метлино Озерского городского округа Челябинской области;</w:t>
      </w:r>
    </w:p>
    <w:p w:rsidR="00AB41E3" w:rsidRPr="00AB41E3" w:rsidRDefault="00D759BA" w:rsidP="00AB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41E3" w:rsidRPr="00AB41E3">
        <w:rPr>
          <w:sz w:val="28"/>
          <w:szCs w:val="28"/>
        </w:rPr>
        <w:t>благоустройство придомовой территории (приобретение, монтаж, установка малых архитектурных форм), расположенной по адресу:</w:t>
      </w:r>
      <w:r>
        <w:rPr>
          <w:sz w:val="28"/>
          <w:szCs w:val="28"/>
        </w:rPr>
        <w:t xml:space="preserve"> </w:t>
      </w:r>
      <w:r w:rsidR="00AB41E3" w:rsidRPr="00AB41E3">
        <w:rPr>
          <w:sz w:val="28"/>
          <w:szCs w:val="28"/>
        </w:rPr>
        <w:t xml:space="preserve">Челябинская область, г. Озерск, </w:t>
      </w:r>
      <w:proofErr w:type="spellStart"/>
      <w:r w:rsidR="00AB41E3" w:rsidRPr="00AB41E3">
        <w:rPr>
          <w:sz w:val="28"/>
          <w:szCs w:val="28"/>
        </w:rPr>
        <w:t>мкр</w:t>
      </w:r>
      <w:proofErr w:type="spellEnd"/>
      <w:r w:rsidR="00AB41E3" w:rsidRPr="00AB41E3">
        <w:rPr>
          <w:sz w:val="28"/>
          <w:szCs w:val="28"/>
        </w:rPr>
        <w:t>. Заозерный, д. 1;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капитальный ремонт 2 этажа здания МБУ "КДЦ", расположенного по адресу: Челябинская область, г. Озерск, ул. Блюхера, д. 23;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капитальный ремонт кровли и системы отопления в подвальном помещении здания МБУ ДК "</w:t>
      </w:r>
      <w:proofErr w:type="spellStart"/>
      <w:r w:rsidRPr="00AB41E3">
        <w:rPr>
          <w:sz w:val="28"/>
          <w:szCs w:val="28"/>
        </w:rPr>
        <w:t>Синегорье</w:t>
      </w:r>
      <w:proofErr w:type="spellEnd"/>
      <w:r w:rsidRPr="00AB41E3">
        <w:rPr>
          <w:sz w:val="28"/>
          <w:szCs w:val="28"/>
        </w:rPr>
        <w:t>", расположенного по адресу: Челябинская область, Озерский городской округ, пос. Метлино, ул. Центральная, д. 61;</w:t>
      </w:r>
    </w:p>
    <w:p w:rsidR="00DD5352" w:rsidRPr="00AB41E3" w:rsidRDefault="00DD5352" w:rsidP="00DD5352">
      <w:pPr>
        <w:pStyle w:val="ac"/>
        <w:ind w:left="0" w:firstLine="851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замена кресел в зрительном зале ДК "Строитель" структурного подразделения МБУ "КДЦ", расположенного по адресу: Челябинская область, г. Озерск, ул. Матросова, д. 7.</w:t>
      </w:r>
    </w:p>
    <w:p w:rsidR="00DF66FD" w:rsidRPr="00AB41E3" w:rsidRDefault="00F42F0D" w:rsidP="00747B9C">
      <w:pPr>
        <w:ind w:firstLine="709"/>
        <w:jc w:val="both"/>
        <w:rPr>
          <w:sz w:val="28"/>
          <w:szCs w:val="28"/>
        </w:rPr>
      </w:pPr>
      <w:r w:rsidRPr="00AB41E3">
        <w:rPr>
          <w:sz w:val="28"/>
          <w:szCs w:val="28"/>
        </w:rPr>
        <w:t>2</w:t>
      </w:r>
      <w:r w:rsidR="00DF66FD" w:rsidRPr="00AB41E3">
        <w:rPr>
          <w:sz w:val="28"/>
          <w:szCs w:val="28"/>
        </w:rPr>
        <w:t xml:space="preserve">. Контроль за выполнением настоящего </w:t>
      </w:r>
      <w:r w:rsidR="00EA26DE" w:rsidRPr="00AB41E3">
        <w:rPr>
          <w:sz w:val="28"/>
          <w:szCs w:val="28"/>
        </w:rPr>
        <w:t>распоряжени</w:t>
      </w:r>
      <w:r w:rsidR="001B795E" w:rsidRPr="00AB41E3">
        <w:rPr>
          <w:sz w:val="28"/>
          <w:szCs w:val="28"/>
        </w:rPr>
        <w:t>я</w:t>
      </w:r>
      <w:r w:rsidR="00DF66FD" w:rsidRPr="00AB41E3">
        <w:rPr>
          <w:sz w:val="28"/>
          <w:szCs w:val="28"/>
        </w:rPr>
        <w:t xml:space="preserve"> возложить                      заместителя главы Озерского городского округа Уланову О.В.</w:t>
      </w:r>
    </w:p>
    <w:p w:rsidR="00DF66FD" w:rsidRPr="00AB41E3" w:rsidRDefault="00DF66FD" w:rsidP="001F76C1">
      <w:pPr>
        <w:ind w:firstLine="709"/>
        <w:jc w:val="both"/>
        <w:rPr>
          <w:sz w:val="28"/>
          <w:szCs w:val="28"/>
        </w:rPr>
      </w:pPr>
    </w:p>
    <w:p w:rsidR="00DD5352" w:rsidRPr="00AB41E3" w:rsidRDefault="00DD5352" w:rsidP="00880EED">
      <w:pPr>
        <w:jc w:val="both"/>
        <w:rPr>
          <w:sz w:val="28"/>
          <w:szCs w:val="28"/>
        </w:rPr>
      </w:pPr>
    </w:p>
    <w:p w:rsidR="00DD5352" w:rsidRPr="00AB41E3" w:rsidRDefault="00DD5352" w:rsidP="00880EED">
      <w:pPr>
        <w:jc w:val="both"/>
        <w:rPr>
          <w:sz w:val="28"/>
          <w:szCs w:val="28"/>
        </w:rPr>
      </w:pPr>
    </w:p>
    <w:p w:rsidR="00DF66FD" w:rsidRPr="00AB41E3" w:rsidRDefault="00DD5352" w:rsidP="00880EED">
      <w:pPr>
        <w:jc w:val="both"/>
        <w:rPr>
          <w:sz w:val="28"/>
          <w:szCs w:val="28"/>
        </w:rPr>
      </w:pPr>
      <w:proofErr w:type="spellStart"/>
      <w:r w:rsidRPr="00AB41E3">
        <w:rPr>
          <w:sz w:val="28"/>
          <w:szCs w:val="28"/>
        </w:rPr>
        <w:t>И.о</w:t>
      </w:r>
      <w:proofErr w:type="spellEnd"/>
      <w:r w:rsidRPr="00AB41E3">
        <w:rPr>
          <w:sz w:val="28"/>
          <w:szCs w:val="28"/>
        </w:rPr>
        <w:t>. г</w:t>
      </w:r>
      <w:r w:rsidR="00DF66FD" w:rsidRPr="00AB41E3">
        <w:rPr>
          <w:sz w:val="28"/>
          <w:szCs w:val="28"/>
        </w:rPr>
        <w:t>лав</w:t>
      </w:r>
      <w:r w:rsidRPr="00AB41E3">
        <w:rPr>
          <w:sz w:val="28"/>
          <w:szCs w:val="28"/>
        </w:rPr>
        <w:t>ы</w:t>
      </w:r>
      <w:r w:rsidR="00DF66FD" w:rsidRPr="00AB41E3">
        <w:rPr>
          <w:sz w:val="28"/>
          <w:szCs w:val="28"/>
        </w:rPr>
        <w:t xml:space="preserve"> Озерского городского округа </w:t>
      </w:r>
      <w:r w:rsidR="00DF66FD" w:rsidRPr="00AB41E3">
        <w:rPr>
          <w:sz w:val="28"/>
          <w:szCs w:val="28"/>
        </w:rPr>
        <w:tab/>
      </w:r>
      <w:r w:rsidR="00382E88" w:rsidRPr="00AB41E3">
        <w:rPr>
          <w:sz w:val="28"/>
          <w:szCs w:val="28"/>
        </w:rPr>
        <w:tab/>
      </w:r>
      <w:r w:rsidRPr="00AB41E3">
        <w:rPr>
          <w:sz w:val="28"/>
          <w:szCs w:val="28"/>
        </w:rPr>
        <w:tab/>
      </w:r>
      <w:r w:rsidRPr="00AB41E3">
        <w:rPr>
          <w:sz w:val="28"/>
          <w:szCs w:val="28"/>
        </w:rPr>
        <w:tab/>
      </w:r>
      <w:r w:rsidRPr="00AB41E3">
        <w:rPr>
          <w:sz w:val="28"/>
          <w:szCs w:val="28"/>
        </w:rPr>
        <w:tab/>
        <w:t xml:space="preserve">А.И. </w:t>
      </w:r>
      <w:proofErr w:type="spellStart"/>
      <w:r w:rsidRPr="00AB41E3">
        <w:rPr>
          <w:sz w:val="28"/>
          <w:szCs w:val="28"/>
        </w:rPr>
        <w:t>Жмайло</w:t>
      </w:r>
      <w:proofErr w:type="spellEnd"/>
    </w:p>
    <w:p w:rsidR="00AB0795" w:rsidRDefault="00AB0795" w:rsidP="006A6F6F">
      <w:pPr>
        <w:suppressLineNumbers/>
        <w:jc w:val="right"/>
        <w:rPr>
          <w:rFonts w:eastAsia="Calibri"/>
          <w:sz w:val="28"/>
          <w:szCs w:val="28"/>
          <w:lang w:eastAsia="en-US"/>
        </w:rPr>
      </w:pPr>
    </w:p>
    <w:sectPr w:rsidR="00AB0795" w:rsidSect="00403043">
      <w:headerReference w:type="default" r:id="rId7"/>
      <w:headerReference w:type="first" r:id="rId8"/>
      <w:pgSz w:w="11907" w:h="16840" w:code="9"/>
      <w:pgMar w:top="851" w:right="567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FE3" w:rsidRDefault="005D0FE3" w:rsidP="00C37188">
      <w:r>
        <w:separator/>
      </w:r>
    </w:p>
  </w:endnote>
  <w:endnote w:type="continuationSeparator" w:id="0">
    <w:p w:rsidR="005D0FE3" w:rsidRDefault="005D0FE3" w:rsidP="00C3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FE3" w:rsidRDefault="005D0FE3" w:rsidP="00C37188">
      <w:r>
        <w:separator/>
      </w:r>
    </w:p>
  </w:footnote>
  <w:footnote w:type="continuationSeparator" w:id="0">
    <w:p w:rsidR="005D0FE3" w:rsidRDefault="005D0FE3" w:rsidP="00C37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3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16"/>
      <w:gridCol w:w="2130"/>
      <w:gridCol w:w="121"/>
    </w:tblGrid>
    <w:tr w:rsidR="00AB41E3" w:rsidRPr="00AB41E3" w:rsidTr="00AB41E3">
      <w:trPr>
        <w:trHeight w:val="341"/>
      </w:trPr>
      <w:tc>
        <w:tcPr>
          <w:tcW w:w="3882" w:type="pct"/>
        </w:tcPr>
        <w:p w:rsidR="00CB4609" w:rsidRPr="00AB41E3" w:rsidRDefault="00CB4609">
          <w:pPr>
            <w:pStyle w:val="a3"/>
            <w:rPr>
              <w:color w:val="808080" w:themeColor="background1" w:themeShade="80"/>
              <w:sz w:val="22"/>
              <w:szCs w:val="22"/>
            </w:rPr>
          </w:pPr>
          <w:r w:rsidRPr="00AB41E3">
            <w:rPr>
              <w:color w:val="808080" w:themeColor="background1" w:themeShade="80"/>
              <w:sz w:val="22"/>
              <w:szCs w:val="22"/>
            </w:rPr>
            <w:t>Распоряжение администрации Озерского городского округа от 22.11.2024 № 354</w:t>
          </w:r>
        </w:p>
      </w:tc>
      <w:tc>
        <w:tcPr>
          <w:tcW w:w="1058" w:type="pct"/>
        </w:tcPr>
        <w:p w:rsidR="00CB4609" w:rsidRPr="00AB41E3" w:rsidRDefault="00CB4609" w:rsidP="00AB41E3">
          <w:pPr>
            <w:pStyle w:val="a3"/>
            <w:ind w:left="285"/>
            <w:jc w:val="center"/>
            <w:rPr>
              <w:color w:val="808080" w:themeColor="background1" w:themeShade="80"/>
            </w:rPr>
          </w:pPr>
        </w:p>
      </w:tc>
      <w:tc>
        <w:tcPr>
          <w:tcW w:w="60" w:type="pct"/>
        </w:tcPr>
        <w:p w:rsidR="00CB4609" w:rsidRPr="006A6F6F" w:rsidRDefault="00CB4609">
          <w:pPr>
            <w:pStyle w:val="a3"/>
            <w:jc w:val="right"/>
            <w:rPr>
              <w:color w:val="808080" w:themeColor="background1" w:themeShade="80"/>
            </w:rPr>
          </w:pPr>
          <w:r w:rsidRPr="006A6F6F">
            <w:rPr>
              <w:color w:val="808080" w:themeColor="background1" w:themeShade="80"/>
            </w:rPr>
            <w:fldChar w:fldCharType="begin"/>
          </w:r>
          <w:r w:rsidRPr="006A6F6F">
            <w:rPr>
              <w:color w:val="808080" w:themeColor="background1" w:themeShade="80"/>
            </w:rPr>
            <w:instrText>PAGE   \* MERGEFORMAT</w:instrText>
          </w:r>
          <w:r w:rsidRPr="006A6F6F">
            <w:rPr>
              <w:color w:val="808080" w:themeColor="background1" w:themeShade="80"/>
            </w:rPr>
            <w:fldChar w:fldCharType="separate"/>
          </w:r>
          <w:r w:rsidR="00123339">
            <w:rPr>
              <w:noProof/>
              <w:color w:val="808080" w:themeColor="background1" w:themeShade="80"/>
            </w:rPr>
            <w:t>4</w:t>
          </w:r>
          <w:r w:rsidRPr="006A6F6F">
            <w:rPr>
              <w:color w:val="808080" w:themeColor="background1" w:themeShade="80"/>
            </w:rPr>
            <w:fldChar w:fldCharType="end"/>
          </w:r>
        </w:p>
      </w:tc>
    </w:tr>
  </w:tbl>
  <w:p w:rsidR="00CB4609" w:rsidRDefault="00CB46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910045"/>
      <w:docPartObj>
        <w:docPartGallery w:val="Page Numbers (Top of Page)"/>
        <w:docPartUnique/>
      </w:docPartObj>
    </w:sdtPr>
    <w:sdtEndPr/>
    <w:sdtContent>
      <w:p w:rsidR="00CB4609" w:rsidRDefault="006A6F6F" w:rsidP="006A6F6F">
        <w:pPr>
          <w:pStyle w:val="a3"/>
        </w:pPr>
        <w:r w:rsidRPr="00AB41E3">
          <w:rPr>
            <w:color w:val="808080" w:themeColor="background1" w:themeShade="80"/>
            <w:sz w:val="22"/>
            <w:szCs w:val="22"/>
          </w:rPr>
          <w:t>Распоряжение администрации Озерского городского округа от 22.11.2024 № 354</w:t>
        </w:r>
        <w:r>
          <w:rPr>
            <w:color w:val="808080" w:themeColor="background1" w:themeShade="80"/>
            <w:sz w:val="22"/>
            <w:szCs w:val="22"/>
          </w:rPr>
          <w:tab/>
        </w:r>
        <w:r>
          <w:rPr>
            <w:color w:val="808080" w:themeColor="background1" w:themeShade="80"/>
            <w:sz w:val="22"/>
            <w:szCs w:val="22"/>
          </w:rPr>
          <w:tab/>
        </w:r>
        <w:r>
          <w:rPr>
            <w:color w:val="808080" w:themeColor="background1" w:themeShade="80"/>
            <w:sz w:val="22"/>
            <w:szCs w:val="22"/>
          </w:rPr>
          <w:tab/>
          <w:t xml:space="preserve">       </w:t>
        </w:r>
        <w:r w:rsidR="00CB4609" w:rsidRPr="006A6F6F">
          <w:rPr>
            <w:color w:val="808080" w:themeColor="background1" w:themeShade="80"/>
          </w:rPr>
          <w:fldChar w:fldCharType="begin"/>
        </w:r>
        <w:r w:rsidR="00CB4609" w:rsidRPr="006A6F6F">
          <w:rPr>
            <w:color w:val="808080" w:themeColor="background1" w:themeShade="80"/>
          </w:rPr>
          <w:instrText>PAGE   \* MERGEFORMAT</w:instrText>
        </w:r>
        <w:r w:rsidR="00CB4609" w:rsidRPr="006A6F6F">
          <w:rPr>
            <w:color w:val="808080" w:themeColor="background1" w:themeShade="80"/>
          </w:rPr>
          <w:fldChar w:fldCharType="separate"/>
        </w:r>
        <w:r w:rsidR="00123339">
          <w:rPr>
            <w:noProof/>
            <w:color w:val="808080" w:themeColor="background1" w:themeShade="80"/>
          </w:rPr>
          <w:t>1</w:t>
        </w:r>
        <w:r w:rsidR="00CB4609" w:rsidRPr="006A6F6F">
          <w:rPr>
            <w:color w:val="808080" w:themeColor="background1" w:themeShade="80"/>
          </w:rPr>
          <w:fldChar w:fldCharType="end"/>
        </w:r>
      </w:p>
    </w:sdtContent>
  </w:sdt>
  <w:p w:rsidR="00CB4609" w:rsidRDefault="00CB46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88"/>
    <w:rsid w:val="00001D35"/>
    <w:rsid w:val="00010646"/>
    <w:rsid w:val="00024C2E"/>
    <w:rsid w:val="00034D9F"/>
    <w:rsid w:val="0004416F"/>
    <w:rsid w:val="00055C0F"/>
    <w:rsid w:val="000827E6"/>
    <w:rsid w:val="00094416"/>
    <w:rsid w:val="000A2842"/>
    <w:rsid w:val="000C370A"/>
    <w:rsid w:val="000C6661"/>
    <w:rsid w:val="00113EA6"/>
    <w:rsid w:val="00123339"/>
    <w:rsid w:val="0014101F"/>
    <w:rsid w:val="001416EB"/>
    <w:rsid w:val="00170974"/>
    <w:rsid w:val="001B795E"/>
    <w:rsid w:val="001E13EC"/>
    <w:rsid w:val="001E505A"/>
    <w:rsid w:val="001F76C1"/>
    <w:rsid w:val="00200F58"/>
    <w:rsid w:val="002139AA"/>
    <w:rsid w:val="00273681"/>
    <w:rsid w:val="00275C77"/>
    <w:rsid w:val="00293243"/>
    <w:rsid w:val="002A3242"/>
    <w:rsid w:val="002B639F"/>
    <w:rsid w:val="002B6D6C"/>
    <w:rsid w:val="002C0319"/>
    <w:rsid w:val="002D1D4A"/>
    <w:rsid w:val="002D2C4A"/>
    <w:rsid w:val="002D6783"/>
    <w:rsid w:val="002E0D39"/>
    <w:rsid w:val="00300A5C"/>
    <w:rsid w:val="003141AA"/>
    <w:rsid w:val="0031729A"/>
    <w:rsid w:val="00320A86"/>
    <w:rsid w:val="003214A4"/>
    <w:rsid w:val="00376084"/>
    <w:rsid w:val="00382E88"/>
    <w:rsid w:val="00384BF9"/>
    <w:rsid w:val="00393366"/>
    <w:rsid w:val="003A3A63"/>
    <w:rsid w:val="003A4114"/>
    <w:rsid w:val="003E6F0F"/>
    <w:rsid w:val="003F78EE"/>
    <w:rsid w:val="00401DFE"/>
    <w:rsid w:val="00403043"/>
    <w:rsid w:val="004055AE"/>
    <w:rsid w:val="00424F5F"/>
    <w:rsid w:val="00447D3A"/>
    <w:rsid w:val="0046085E"/>
    <w:rsid w:val="0046191D"/>
    <w:rsid w:val="004665CD"/>
    <w:rsid w:val="00467614"/>
    <w:rsid w:val="004964D1"/>
    <w:rsid w:val="004A7FE2"/>
    <w:rsid w:val="004D30B5"/>
    <w:rsid w:val="00524E0F"/>
    <w:rsid w:val="005804A1"/>
    <w:rsid w:val="005A049D"/>
    <w:rsid w:val="005A48B5"/>
    <w:rsid w:val="005A6C18"/>
    <w:rsid w:val="005B1D66"/>
    <w:rsid w:val="005C10C3"/>
    <w:rsid w:val="005C6546"/>
    <w:rsid w:val="005D0FE3"/>
    <w:rsid w:val="005F6615"/>
    <w:rsid w:val="00600390"/>
    <w:rsid w:val="006105D4"/>
    <w:rsid w:val="00670F46"/>
    <w:rsid w:val="006A6F6F"/>
    <w:rsid w:val="006E0BDC"/>
    <w:rsid w:val="00705F65"/>
    <w:rsid w:val="00716632"/>
    <w:rsid w:val="0072623F"/>
    <w:rsid w:val="00733A4E"/>
    <w:rsid w:val="00743CB3"/>
    <w:rsid w:val="00746510"/>
    <w:rsid w:val="00747B9C"/>
    <w:rsid w:val="00753D98"/>
    <w:rsid w:val="0076208D"/>
    <w:rsid w:val="00781977"/>
    <w:rsid w:val="00794FF5"/>
    <w:rsid w:val="007A0EB7"/>
    <w:rsid w:val="007A35B8"/>
    <w:rsid w:val="007A45E5"/>
    <w:rsid w:val="007B19DD"/>
    <w:rsid w:val="00815B83"/>
    <w:rsid w:val="00820FCA"/>
    <w:rsid w:val="00824138"/>
    <w:rsid w:val="0084453B"/>
    <w:rsid w:val="00857400"/>
    <w:rsid w:val="008650F1"/>
    <w:rsid w:val="00872925"/>
    <w:rsid w:val="00880EED"/>
    <w:rsid w:val="00896AEB"/>
    <w:rsid w:val="008B3E42"/>
    <w:rsid w:val="008C1996"/>
    <w:rsid w:val="008E5897"/>
    <w:rsid w:val="008E5ACD"/>
    <w:rsid w:val="008F2238"/>
    <w:rsid w:val="008F237A"/>
    <w:rsid w:val="008F6BB5"/>
    <w:rsid w:val="00916BB9"/>
    <w:rsid w:val="00917424"/>
    <w:rsid w:val="00923078"/>
    <w:rsid w:val="00927C50"/>
    <w:rsid w:val="00931F2F"/>
    <w:rsid w:val="009409EA"/>
    <w:rsid w:val="00944A85"/>
    <w:rsid w:val="0095462A"/>
    <w:rsid w:val="00964D74"/>
    <w:rsid w:val="009753BC"/>
    <w:rsid w:val="00976258"/>
    <w:rsid w:val="00992109"/>
    <w:rsid w:val="0099388D"/>
    <w:rsid w:val="009A4013"/>
    <w:rsid w:val="009C71FA"/>
    <w:rsid w:val="009E2311"/>
    <w:rsid w:val="009E48B1"/>
    <w:rsid w:val="009F18D9"/>
    <w:rsid w:val="009F38DE"/>
    <w:rsid w:val="00A067B1"/>
    <w:rsid w:val="00A13556"/>
    <w:rsid w:val="00A16FC4"/>
    <w:rsid w:val="00A5345D"/>
    <w:rsid w:val="00A61F73"/>
    <w:rsid w:val="00A64BFA"/>
    <w:rsid w:val="00A72EC6"/>
    <w:rsid w:val="00A776A6"/>
    <w:rsid w:val="00A814B5"/>
    <w:rsid w:val="00AB0795"/>
    <w:rsid w:val="00AB3F4E"/>
    <w:rsid w:val="00AB41E3"/>
    <w:rsid w:val="00AC4F7F"/>
    <w:rsid w:val="00AD66AE"/>
    <w:rsid w:val="00AE7FCA"/>
    <w:rsid w:val="00AF6D24"/>
    <w:rsid w:val="00B33B11"/>
    <w:rsid w:val="00B41346"/>
    <w:rsid w:val="00B5767F"/>
    <w:rsid w:val="00B840F3"/>
    <w:rsid w:val="00B91477"/>
    <w:rsid w:val="00B94E8E"/>
    <w:rsid w:val="00BA7F4C"/>
    <w:rsid w:val="00BD056B"/>
    <w:rsid w:val="00BD13FC"/>
    <w:rsid w:val="00BD29BE"/>
    <w:rsid w:val="00BE080B"/>
    <w:rsid w:val="00BE0C5A"/>
    <w:rsid w:val="00BE10E4"/>
    <w:rsid w:val="00BE1C81"/>
    <w:rsid w:val="00BE41A8"/>
    <w:rsid w:val="00BE5A0B"/>
    <w:rsid w:val="00BE5A14"/>
    <w:rsid w:val="00BF2962"/>
    <w:rsid w:val="00BF34B3"/>
    <w:rsid w:val="00BF5215"/>
    <w:rsid w:val="00C0444D"/>
    <w:rsid w:val="00C1131C"/>
    <w:rsid w:val="00C226FB"/>
    <w:rsid w:val="00C273FA"/>
    <w:rsid w:val="00C34792"/>
    <w:rsid w:val="00C3638A"/>
    <w:rsid w:val="00C37188"/>
    <w:rsid w:val="00C416B7"/>
    <w:rsid w:val="00C429B4"/>
    <w:rsid w:val="00C448E9"/>
    <w:rsid w:val="00C45938"/>
    <w:rsid w:val="00C51DE6"/>
    <w:rsid w:val="00C56FD3"/>
    <w:rsid w:val="00C8004B"/>
    <w:rsid w:val="00C961FC"/>
    <w:rsid w:val="00C96826"/>
    <w:rsid w:val="00CA5922"/>
    <w:rsid w:val="00CB05EC"/>
    <w:rsid w:val="00CB4609"/>
    <w:rsid w:val="00CB49EE"/>
    <w:rsid w:val="00CC3670"/>
    <w:rsid w:val="00D07615"/>
    <w:rsid w:val="00D1261E"/>
    <w:rsid w:val="00D30723"/>
    <w:rsid w:val="00D36285"/>
    <w:rsid w:val="00D46A45"/>
    <w:rsid w:val="00D47DA9"/>
    <w:rsid w:val="00D52B2F"/>
    <w:rsid w:val="00D55113"/>
    <w:rsid w:val="00D62D98"/>
    <w:rsid w:val="00D72544"/>
    <w:rsid w:val="00D759BA"/>
    <w:rsid w:val="00D97BFA"/>
    <w:rsid w:val="00DB0D34"/>
    <w:rsid w:val="00DC599A"/>
    <w:rsid w:val="00DD0AFD"/>
    <w:rsid w:val="00DD4B5E"/>
    <w:rsid w:val="00DD5352"/>
    <w:rsid w:val="00DF66FD"/>
    <w:rsid w:val="00E24B76"/>
    <w:rsid w:val="00E30FA5"/>
    <w:rsid w:val="00E43BA0"/>
    <w:rsid w:val="00E530AA"/>
    <w:rsid w:val="00E53179"/>
    <w:rsid w:val="00E66672"/>
    <w:rsid w:val="00E67A4C"/>
    <w:rsid w:val="00E73550"/>
    <w:rsid w:val="00E820BA"/>
    <w:rsid w:val="00E853C7"/>
    <w:rsid w:val="00E95EA5"/>
    <w:rsid w:val="00EA26DE"/>
    <w:rsid w:val="00EB3CB2"/>
    <w:rsid w:val="00EC356B"/>
    <w:rsid w:val="00EC7506"/>
    <w:rsid w:val="00ED3B8F"/>
    <w:rsid w:val="00EF0AB4"/>
    <w:rsid w:val="00F05600"/>
    <w:rsid w:val="00F11336"/>
    <w:rsid w:val="00F1684B"/>
    <w:rsid w:val="00F404DB"/>
    <w:rsid w:val="00F42F0D"/>
    <w:rsid w:val="00F44313"/>
    <w:rsid w:val="00F6278B"/>
    <w:rsid w:val="00F7024B"/>
    <w:rsid w:val="00F86326"/>
    <w:rsid w:val="00FA6DC7"/>
    <w:rsid w:val="00FB284E"/>
    <w:rsid w:val="00FB366B"/>
    <w:rsid w:val="00FC02AF"/>
    <w:rsid w:val="00FC1BA4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3411DF7F-0F64-4183-BDDA-52F5419D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1DF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B413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71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1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7188"/>
  </w:style>
  <w:style w:type="paragraph" w:styleId="a6">
    <w:name w:val="Body Text Indent"/>
    <w:basedOn w:val="a"/>
    <w:link w:val="a7"/>
    <w:rsid w:val="00C37188"/>
    <w:pPr>
      <w:suppressLineNumbers/>
      <w:ind w:left="6480" w:firstLine="720"/>
      <w:jc w:val="both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37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C371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71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C37188"/>
    <w:pPr>
      <w:spacing w:after="120"/>
    </w:pPr>
  </w:style>
  <w:style w:type="character" w:customStyle="1" w:styleId="ab">
    <w:name w:val="Основной текст Знак"/>
    <w:basedOn w:val="a0"/>
    <w:link w:val="aa"/>
    <w:rsid w:val="00C371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800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1DF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401DFE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401DF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01DF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0">
    <w:name w:val="Гипертекстовая ссылка"/>
    <w:basedOn w:val="ad"/>
    <w:uiPriority w:val="99"/>
    <w:rsid w:val="00401DFE"/>
    <w:rPr>
      <w:b w:val="0"/>
      <w:bCs w:val="0"/>
      <w:color w:val="106BBE"/>
    </w:rPr>
  </w:style>
  <w:style w:type="paragraph" w:styleId="af1">
    <w:name w:val="Balloon Text"/>
    <w:basedOn w:val="a"/>
    <w:link w:val="af2"/>
    <w:uiPriority w:val="99"/>
    <w:semiHidden/>
    <w:unhideWhenUsed/>
    <w:rsid w:val="00E24B7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24B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semiHidden/>
    <w:rsid w:val="00B41346"/>
    <w:rPr>
      <w:rFonts w:ascii="Calibri" w:eastAsia="Times New Roman" w:hAnsi="Calibri" w:cs="Times New Roman"/>
      <w:b/>
      <w:bCs/>
      <w:lang w:eastAsia="ru-RU"/>
    </w:rPr>
  </w:style>
  <w:style w:type="paragraph" w:styleId="af3">
    <w:name w:val="No Spacing"/>
    <w:uiPriority w:val="1"/>
    <w:qFormat/>
    <w:rsid w:val="00B4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rsid w:val="00AB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1C78E9F-808E-4914-A0A2-B0D30C7E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Жмайло</dc:creator>
  <cp:keywords/>
  <dc:description/>
  <cp:lastModifiedBy>$</cp:lastModifiedBy>
  <cp:revision>8</cp:revision>
  <cp:lastPrinted>2024-11-20T11:57:00Z</cp:lastPrinted>
  <dcterms:created xsi:type="dcterms:W3CDTF">2024-12-02T11:34:00Z</dcterms:created>
  <dcterms:modified xsi:type="dcterms:W3CDTF">2024-12-02T12:26:00Z</dcterms:modified>
</cp:coreProperties>
</file>