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8C" w:rsidRPr="00174C3D" w:rsidRDefault="008E678C" w:rsidP="008E678C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>Информация</w:t>
      </w:r>
    </w:p>
    <w:p w:rsidR="008E678C" w:rsidRPr="00174C3D" w:rsidRDefault="008E678C" w:rsidP="008E678C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>о результатах плановой проверки</w:t>
      </w:r>
    </w:p>
    <w:p w:rsidR="008E678C" w:rsidRPr="00174C3D" w:rsidRDefault="008E678C" w:rsidP="008E678C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соблюдения требований законодательства о контрактной системе </w:t>
      </w:r>
    </w:p>
    <w:p w:rsidR="008E678C" w:rsidRPr="00174C3D" w:rsidRDefault="008E678C" w:rsidP="008E678C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в сфере закупок товаров, работ, услуг </w:t>
      </w:r>
    </w:p>
    <w:p w:rsidR="008E678C" w:rsidRPr="008E678C" w:rsidRDefault="008E678C" w:rsidP="008E678C">
      <w:pPr>
        <w:jc w:val="center"/>
        <w:rPr>
          <w:rStyle w:val="sectioninfo"/>
          <w:rFonts w:eastAsiaTheme="majorEastAsia"/>
          <w:b/>
          <w:sz w:val="27"/>
          <w:szCs w:val="27"/>
        </w:rPr>
      </w:pPr>
      <w:r w:rsidRPr="008E678C">
        <w:rPr>
          <w:rStyle w:val="sectioninfo"/>
          <w:rFonts w:eastAsiaTheme="majorEastAsia"/>
          <w:b/>
          <w:sz w:val="27"/>
          <w:szCs w:val="27"/>
        </w:rPr>
        <w:t>Муниципальным бюджетным дошкольным образовательным учреждением «Детский сад №50 «Теремок» общеразвивающего вида с приоритетным осуществлением физического направления развития воспитанников»</w:t>
      </w:r>
    </w:p>
    <w:p w:rsidR="008E678C" w:rsidRPr="008E678C" w:rsidRDefault="008E678C" w:rsidP="008E678C">
      <w:pPr>
        <w:jc w:val="center"/>
        <w:rPr>
          <w:b/>
          <w:sz w:val="27"/>
          <w:szCs w:val="27"/>
        </w:rPr>
      </w:pPr>
    </w:p>
    <w:p w:rsidR="008E678C" w:rsidRPr="00174C3D" w:rsidRDefault="008E678C" w:rsidP="008E678C">
      <w:pPr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Основание проведения плановой проверки: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пункт 3 части 3 статьи 99 Федерального закона от 05.04.2013                  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44-ФЗ);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решение Собрания депутатов Озерского городского округа от 25.12.2013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233 «Об органе, уполномоченном на осуществление контроля в сфере закупок в Озерском городском округе»;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постановление Правительства Российской Федерации от 01.10.2020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распоряжение председателя Контрольно-счетной палаты Озерского городского округа от 29.12.2020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174C3D">
        <w:rPr>
          <w:color w:val="000000"/>
          <w:sz w:val="27"/>
          <w:szCs w:val="27"/>
        </w:rPr>
        <w:t xml:space="preserve"> (с изменениями от 20.01.2021 № 2, </w:t>
      </w:r>
      <w:r w:rsidRPr="00174C3D">
        <w:rPr>
          <w:sz w:val="27"/>
          <w:szCs w:val="27"/>
        </w:rPr>
        <w:t xml:space="preserve">от 16.08.2021 </w:t>
      </w:r>
      <w:r w:rsidR="00E97420">
        <w:rPr>
          <w:sz w:val="27"/>
          <w:szCs w:val="27"/>
        </w:rPr>
        <w:t xml:space="preserve">              </w:t>
      </w:r>
      <w:r w:rsidRPr="00174C3D">
        <w:rPr>
          <w:sz w:val="27"/>
          <w:szCs w:val="27"/>
        </w:rPr>
        <w:t>№ 34, от 16.11.2021 № 49</w:t>
      </w:r>
      <w:r w:rsidRPr="00174C3D">
        <w:rPr>
          <w:color w:val="000000"/>
          <w:sz w:val="27"/>
          <w:szCs w:val="27"/>
        </w:rPr>
        <w:t>)</w:t>
      </w:r>
      <w:r w:rsidRPr="00174C3D">
        <w:rPr>
          <w:sz w:val="27"/>
          <w:szCs w:val="27"/>
        </w:rPr>
        <w:t>;</w:t>
      </w:r>
    </w:p>
    <w:p w:rsidR="00E97420" w:rsidRPr="00E97420" w:rsidRDefault="008E678C" w:rsidP="00E97420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</w:r>
      <w:r w:rsidR="00E97420" w:rsidRPr="00E97420">
        <w:rPr>
          <w:sz w:val="27"/>
          <w:szCs w:val="27"/>
        </w:rPr>
        <w:t xml:space="preserve">распоряжение </w:t>
      </w:r>
      <w:proofErr w:type="spellStart"/>
      <w:r w:rsidR="00E97420" w:rsidRPr="00E97420">
        <w:rPr>
          <w:sz w:val="27"/>
          <w:szCs w:val="27"/>
        </w:rPr>
        <w:t>и.о</w:t>
      </w:r>
      <w:proofErr w:type="spellEnd"/>
      <w:r w:rsidR="00E97420" w:rsidRPr="00E97420">
        <w:rPr>
          <w:sz w:val="27"/>
          <w:szCs w:val="27"/>
        </w:rPr>
        <w:t xml:space="preserve">. председателя Контрольно-счетной палаты Озерского городского округа от 15.12.2021 № 54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="00E97420" w:rsidRPr="00E97420">
        <w:rPr>
          <w:rStyle w:val="sectioninfo"/>
          <w:rFonts w:eastAsiaTheme="majorEastAsia"/>
          <w:sz w:val="27"/>
          <w:szCs w:val="27"/>
        </w:rPr>
        <w:t>Муниципальным бюджетным дошкольным образовательным учреждением «Детский сад №50 «Теремок» общеразвивающего вида с приоритетным осуществлением физического направления развития воспитанников»</w:t>
      </w:r>
      <w:r w:rsidR="00E97420" w:rsidRPr="00E97420">
        <w:rPr>
          <w:sz w:val="27"/>
          <w:szCs w:val="27"/>
        </w:rPr>
        <w:t>;</w:t>
      </w:r>
    </w:p>
    <w:p w:rsidR="00E97420" w:rsidRPr="00E97420" w:rsidRDefault="00E97420" w:rsidP="00E97420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7420">
        <w:rPr>
          <w:rFonts w:ascii="Times New Roman" w:hAnsi="Times New Roman" w:cs="Times New Roman"/>
          <w:sz w:val="27"/>
          <w:szCs w:val="27"/>
        </w:rPr>
        <w:t>-</w:t>
      </w:r>
      <w:r w:rsidRPr="00E97420">
        <w:rPr>
          <w:rFonts w:ascii="Times New Roman" w:hAnsi="Times New Roman" w:cs="Times New Roman"/>
          <w:sz w:val="27"/>
          <w:szCs w:val="27"/>
        </w:rPr>
        <w:tab/>
        <w:t>распоряжение председателя Контрольно-счетной палаты Озерского городского округа от 24.01.2022 № 01 «</w:t>
      </w:r>
      <w:r w:rsidRPr="00E97420">
        <w:rPr>
          <w:rFonts w:ascii="Times New Roman" w:hAnsi="Times New Roman" w:cs="Times New Roman"/>
          <w:bCs/>
          <w:sz w:val="27"/>
          <w:szCs w:val="27"/>
        </w:rPr>
        <w:t>О внесении изменений в распоряжение от 15.12.2021 № 54 «</w:t>
      </w:r>
      <w:r w:rsidRPr="00E97420">
        <w:rPr>
          <w:rFonts w:ascii="Times New Roman" w:hAnsi="Times New Roman" w:cs="Times New Roman"/>
          <w:sz w:val="27"/>
          <w:szCs w:val="27"/>
        </w:rPr>
        <w:t xml:space="preserve">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E97420">
        <w:rPr>
          <w:rStyle w:val="sectioninfo"/>
          <w:rFonts w:ascii="Times New Roman" w:eastAsiaTheme="majorEastAsia" w:hAnsi="Times New Roman" w:cs="Times New Roman"/>
          <w:sz w:val="27"/>
          <w:szCs w:val="27"/>
        </w:rPr>
        <w:t>Муниципальным бюджетным дошкольным образовательным учреждением «Детский сад №50 «Теремок» общеразвивающего вида с приоритетным осуществлением физического направления развития воспитанников</w:t>
      </w:r>
      <w:r w:rsidRPr="00E97420">
        <w:rPr>
          <w:rFonts w:ascii="Times New Roman" w:hAnsi="Times New Roman" w:cs="Times New Roman"/>
          <w:sz w:val="27"/>
          <w:szCs w:val="27"/>
        </w:rPr>
        <w:t>».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Предмет проверки</w:t>
      </w:r>
      <w:r w:rsidRPr="00174C3D">
        <w:rPr>
          <w:sz w:val="27"/>
          <w:szCs w:val="27"/>
        </w:rPr>
        <w:t xml:space="preserve">: соблюдение </w:t>
      </w:r>
      <w:r w:rsidR="00E97420" w:rsidRPr="00E97420">
        <w:rPr>
          <w:rStyle w:val="sectioninfo"/>
          <w:rFonts w:eastAsiaTheme="majorEastAsia"/>
          <w:sz w:val="27"/>
          <w:szCs w:val="27"/>
        </w:rPr>
        <w:t>Муниципальным бюджетным дошкольным образовательным учреждением «Детский сад №50 «Теремок» общеразвивающего вида с приоритетным осуществлением физического направления развития воспитанников»</w:t>
      </w:r>
      <w:r w:rsidRPr="00174C3D">
        <w:rPr>
          <w:sz w:val="27"/>
          <w:szCs w:val="27"/>
        </w:rPr>
        <w:t xml:space="preserve"> требований законодательства Российской Федерации и иных </w:t>
      </w:r>
      <w:r w:rsidRPr="00174C3D">
        <w:rPr>
          <w:sz w:val="27"/>
          <w:szCs w:val="27"/>
        </w:rPr>
        <w:lastRenderedPageBreak/>
        <w:t>нормативных правовых актов Российской Федерации о контрактной системе в сфере закупок товаров, работ, услуг.</w:t>
      </w:r>
    </w:p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Цель проведения проверки</w:t>
      </w:r>
      <w:r w:rsidRPr="00174C3D">
        <w:rPr>
          <w:sz w:val="27"/>
          <w:szCs w:val="27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E678C" w:rsidRPr="00174C3D" w:rsidRDefault="008E678C" w:rsidP="008E678C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tab/>
      </w:r>
      <w:r w:rsidRPr="00174C3D">
        <w:rPr>
          <w:b/>
          <w:bCs/>
          <w:sz w:val="27"/>
          <w:szCs w:val="27"/>
        </w:rPr>
        <w:t xml:space="preserve">Проверяемый период: </w:t>
      </w:r>
      <w:r w:rsidR="00E97420" w:rsidRPr="00E97420">
        <w:rPr>
          <w:sz w:val="27"/>
          <w:szCs w:val="27"/>
        </w:rPr>
        <w:t>с 01.01.2019 по 21.01.2022</w:t>
      </w:r>
      <w:r w:rsidRPr="00174C3D">
        <w:rPr>
          <w:sz w:val="27"/>
          <w:szCs w:val="27"/>
        </w:rPr>
        <w:t>.</w:t>
      </w:r>
    </w:p>
    <w:p w:rsidR="008E678C" w:rsidRPr="00174C3D" w:rsidRDefault="008E678C" w:rsidP="008E678C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7"/>
        <w:gridCol w:w="5670"/>
      </w:tblGrid>
      <w:tr w:rsidR="008E678C" w:rsidRPr="00174C3D" w:rsidTr="006F3B42">
        <w:trPr>
          <w:trHeight w:val="1068"/>
        </w:trPr>
        <w:tc>
          <w:tcPr>
            <w:tcW w:w="567" w:type="dxa"/>
            <w:shd w:val="clear" w:color="auto" w:fill="auto"/>
          </w:tcPr>
          <w:p w:rsidR="008E678C" w:rsidRPr="00174C3D" w:rsidRDefault="008E678C" w:rsidP="006F3B42">
            <w:pPr>
              <w:jc w:val="center"/>
            </w:pPr>
            <w:r w:rsidRPr="00174C3D">
              <w:t>№</w:t>
            </w:r>
          </w:p>
          <w:p w:rsidR="008E678C" w:rsidRPr="00174C3D" w:rsidRDefault="008E678C" w:rsidP="006F3B42">
            <w:pPr>
              <w:jc w:val="center"/>
            </w:pPr>
            <w:r w:rsidRPr="00174C3D">
              <w:t>п/п</w:t>
            </w:r>
          </w:p>
        </w:tc>
        <w:tc>
          <w:tcPr>
            <w:tcW w:w="3397" w:type="dxa"/>
            <w:shd w:val="clear" w:color="auto" w:fill="auto"/>
          </w:tcPr>
          <w:p w:rsidR="008E678C" w:rsidRPr="00174C3D" w:rsidRDefault="008E678C" w:rsidP="006F3B42">
            <w:pPr>
              <w:jc w:val="center"/>
            </w:pPr>
            <w:r w:rsidRPr="00174C3D"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670" w:type="dxa"/>
            <w:shd w:val="clear" w:color="auto" w:fill="auto"/>
          </w:tcPr>
          <w:p w:rsidR="008E678C" w:rsidRPr="00174C3D" w:rsidRDefault="008E678C" w:rsidP="006F3B42">
            <w:pPr>
              <w:jc w:val="center"/>
            </w:pPr>
          </w:p>
          <w:p w:rsidR="008E678C" w:rsidRPr="00174C3D" w:rsidRDefault="008E678C" w:rsidP="006F3B42">
            <w:pPr>
              <w:jc w:val="center"/>
            </w:pPr>
            <w:r w:rsidRPr="00174C3D">
              <w:t>Описание нарушения</w:t>
            </w:r>
          </w:p>
        </w:tc>
      </w:tr>
      <w:tr w:rsidR="008E678C" w:rsidRPr="000123A5" w:rsidTr="006F3B42">
        <w:tc>
          <w:tcPr>
            <w:tcW w:w="567" w:type="dxa"/>
            <w:shd w:val="clear" w:color="auto" w:fill="auto"/>
          </w:tcPr>
          <w:p w:rsidR="008E678C" w:rsidRPr="00AF4E17" w:rsidRDefault="0012051A" w:rsidP="0012051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8E678C" w:rsidRPr="00AF4E17" w:rsidRDefault="008E678C" w:rsidP="006F3B42">
            <w:pPr>
              <w:jc w:val="both"/>
            </w:pPr>
            <w:r w:rsidRPr="00AF4E17">
              <w:t>Часть 13.1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8E678C" w:rsidRDefault="008E678C" w:rsidP="006F3B42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AF4E17"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 w:rsidR="0012051A">
              <w:t>двадцати семи</w:t>
            </w:r>
            <w:r w:rsidRPr="00AF4E17">
              <w:t xml:space="preserve"> договор</w:t>
            </w:r>
            <w:r>
              <w:t>ов</w:t>
            </w:r>
            <w:r w:rsidR="0012051A">
              <w:t xml:space="preserve">, </w:t>
            </w:r>
            <w:r w:rsidR="00EC1ABE">
              <w:t>более пятнадцати рабочих дней - при исполнении двух контрактов.</w:t>
            </w:r>
          </w:p>
          <w:p w:rsidR="0012051A" w:rsidRPr="0012051A" w:rsidRDefault="0012051A" w:rsidP="006F3B42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12051A">
              <w:t>Субъектом контроля оплата товаров (работ, услуг) осуществлялась с нарушением сроков и порядка оплаты, установленных четырьмя контрактами</w:t>
            </w:r>
            <w:r>
              <w:t>.</w:t>
            </w:r>
          </w:p>
          <w:p w:rsidR="00606F2E" w:rsidRPr="00DA13D4" w:rsidRDefault="008E678C" w:rsidP="0012051A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FF3DE8">
              <w:t>Субъе</w:t>
            </w:r>
            <w:r w:rsidRPr="00AF4E17">
              <w:t xml:space="preserve">ктом контроля </w:t>
            </w:r>
            <w:r w:rsidRPr="00724BDC">
              <w:t xml:space="preserve">не производилась оплата платежей, предусмотренных </w:t>
            </w:r>
            <w:r w:rsidR="0012051A">
              <w:t>одним</w:t>
            </w:r>
            <w:r w:rsidRPr="00724BDC">
              <w:t xml:space="preserve"> договор</w:t>
            </w:r>
            <w:r w:rsidR="0012051A">
              <w:t>ом</w:t>
            </w:r>
            <w:r w:rsidR="00606F2E">
              <w:t>.</w:t>
            </w:r>
          </w:p>
        </w:tc>
      </w:tr>
      <w:tr w:rsidR="008E678C" w:rsidRPr="000123A5" w:rsidTr="006F3B42">
        <w:tc>
          <w:tcPr>
            <w:tcW w:w="567" w:type="dxa"/>
            <w:shd w:val="clear" w:color="auto" w:fill="auto"/>
          </w:tcPr>
          <w:p w:rsidR="008E678C" w:rsidRDefault="0066531F" w:rsidP="006F3B42">
            <w:pPr>
              <w:jc w:val="center"/>
            </w:pPr>
            <w:r>
              <w:t>2</w:t>
            </w:r>
          </w:p>
        </w:tc>
        <w:tc>
          <w:tcPr>
            <w:tcW w:w="3397" w:type="dxa"/>
            <w:shd w:val="clear" w:color="auto" w:fill="auto"/>
          </w:tcPr>
          <w:p w:rsidR="008E678C" w:rsidRDefault="008E678C" w:rsidP="006F3B42">
            <w:pPr>
              <w:jc w:val="both"/>
            </w:pPr>
            <w:r>
              <w:t xml:space="preserve">Часть </w:t>
            </w:r>
            <w:r w:rsidR="0066531F">
              <w:t xml:space="preserve">3 статьи 3, части </w:t>
            </w:r>
            <w:r>
              <w:t>2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8E678C" w:rsidRDefault="00CE7655" w:rsidP="006F3B42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>Двадцать</w:t>
            </w:r>
            <w:r w:rsidR="008E678C">
              <w:t xml:space="preserve"> договор</w:t>
            </w:r>
            <w:r>
              <w:t>ов</w:t>
            </w:r>
            <w:r w:rsidR="008E678C">
              <w:t xml:space="preserve"> </w:t>
            </w:r>
            <w:r w:rsidR="008E678C" w:rsidRPr="003F782B">
              <w:rPr>
                <w:bCs/>
              </w:rPr>
              <w:t>не содерж</w:t>
            </w:r>
            <w:r>
              <w:rPr>
                <w:bCs/>
              </w:rPr>
              <w:t>а</w:t>
            </w:r>
            <w:r w:rsidR="008E678C" w:rsidRPr="003F782B">
              <w:rPr>
                <w:bCs/>
              </w:rPr>
              <w:t>т обязательного условия о том, что цена договора является твердой и определяется на весь срок исполнения</w:t>
            </w:r>
            <w:r w:rsidR="008E678C">
              <w:rPr>
                <w:bCs/>
              </w:rPr>
              <w:t>.</w:t>
            </w:r>
          </w:p>
          <w:p w:rsidR="008E678C" w:rsidRDefault="008E678C" w:rsidP="0066531F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Шесть договоров содержат условия о </w:t>
            </w:r>
            <w:r w:rsidR="0066531F" w:rsidRPr="0066531F">
              <w:t>распространении их действия на отношения, возникшие до заключения договоров</w:t>
            </w:r>
            <w:r w:rsidR="0066531F">
              <w:rPr>
                <w:sz w:val="28"/>
                <w:szCs w:val="28"/>
              </w:rPr>
              <w:t>.</w:t>
            </w:r>
          </w:p>
          <w:p w:rsidR="00606F2E" w:rsidRPr="00606F2E" w:rsidRDefault="00606F2E" w:rsidP="0066531F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606F2E">
              <w:t>Один договор не содержит цены договора.</w:t>
            </w:r>
          </w:p>
        </w:tc>
      </w:tr>
      <w:tr w:rsidR="008E678C" w:rsidRPr="000123A5" w:rsidTr="006F3B42">
        <w:tc>
          <w:tcPr>
            <w:tcW w:w="567" w:type="dxa"/>
            <w:shd w:val="clear" w:color="auto" w:fill="auto"/>
          </w:tcPr>
          <w:p w:rsidR="008E678C" w:rsidRDefault="003E0000" w:rsidP="006F3B42">
            <w:pPr>
              <w:jc w:val="center"/>
            </w:pPr>
            <w:r>
              <w:t>3</w:t>
            </w:r>
          </w:p>
        </w:tc>
        <w:tc>
          <w:tcPr>
            <w:tcW w:w="3397" w:type="dxa"/>
            <w:shd w:val="clear" w:color="auto" w:fill="auto"/>
          </w:tcPr>
          <w:p w:rsidR="008E678C" w:rsidRPr="003C7C9E" w:rsidRDefault="008E678C" w:rsidP="006F3B42">
            <w:pPr>
              <w:jc w:val="both"/>
            </w:pPr>
            <w:r>
              <w:t xml:space="preserve">Часть 7 статьи 94 Федерального закона № 44-ФЗ </w:t>
            </w:r>
          </w:p>
        </w:tc>
        <w:tc>
          <w:tcPr>
            <w:tcW w:w="5670" w:type="dxa"/>
            <w:shd w:val="clear" w:color="auto" w:fill="auto"/>
          </w:tcPr>
          <w:p w:rsidR="008E678C" w:rsidRDefault="008E678C" w:rsidP="006F3B42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При исполнении двух договоров нарушен порядок оформления приемки (составлены документы о приемке, не предусмотренные условиями договоров).</w:t>
            </w:r>
          </w:p>
          <w:p w:rsidR="008E678C" w:rsidRPr="003C7C9E" w:rsidRDefault="008E678C" w:rsidP="006F3B42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2F5ED6">
              <w:t>По одному</w:t>
            </w:r>
            <w:r>
              <w:t xml:space="preserve"> договору нарушен порядок приемки оказанных услуг.</w:t>
            </w:r>
          </w:p>
        </w:tc>
      </w:tr>
      <w:tr w:rsidR="008E678C" w:rsidRPr="000123A5" w:rsidTr="006F3B42">
        <w:tc>
          <w:tcPr>
            <w:tcW w:w="567" w:type="dxa"/>
            <w:shd w:val="clear" w:color="auto" w:fill="auto"/>
          </w:tcPr>
          <w:p w:rsidR="008E678C" w:rsidRDefault="00606F2E" w:rsidP="006F3B42">
            <w:pPr>
              <w:jc w:val="center"/>
            </w:pPr>
            <w:r>
              <w:t>4</w:t>
            </w:r>
          </w:p>
        </w:tc>
        <w:tc>
          <w:tcPr>
            <w:tcW w:w="3397" w:type="dxa"/>
            <w:shd w:val="clear" w:color="auto" w:fill="auto"/>
          </w:tcPr>
          <w:p w:rsidR="008E678C" w:rsidRPr="003C7C9E" w:rsidRDefault="008E678C" w:rsidP="006F3B42">
            <w:pPr>
              <w:jc w:val="both"/>
            </w:pPr>
            <w:r>
              <w:t>Часть 1 статьи 95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8E678C" w:rsidRPr="003C7C9E" w:rsidRDefault="008E678C" w:rsidP="00606F2E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При исполнении трех договоров изменен</w:t>
            </w:r>
            <w:r w:rsidR="00606F2E">
              <w:t>ы</w:t>
            </w:r>
            <w:r>
              <w:t xml:space="preserve"> </w:t>
            </w:r>
            <w:r w:rsidR="00606F2E">
              <w:t>условия договоров в части объемов услуг и цены договоров.</w:t>
            </w:r>
          </w:p>
        </w:tc>
      </w:tr>
      <w:tr w:rsidR="008E678C" w:rsidRPr="000123A5" w:rsidTr="006F3B42">
        <w:tc>
          <w:tcPr>
            <w:tcW w:w="567" w:type="dxa"/>
            <w:shd w:val="clear" w:color="auto" w:fill="auto"/>
          </w:tcPr>
          <w:p w:rsidR="008E678C" w:rsidRPr="005F2635" w:rsidRDefault="002F5ED6" w:rsidP="002F5ED6">
            <w:pPr>
              <w:jc w:val="center"/>
            </w:pPr>
            <w:r>
              <w:t>5</w:t>
            </w:r>
          </w:p>
        </w:tc>
        <w:tc>
          <w:tcPr>
            <w:tcW w:w="3397" w:type="dxa"/>
            <w:shd w:val="clear" w:color="auto" w:fill="auto"/>
          </w:tcPr>
          <w:p w:rsidR="008E678C" w:rsidRPr="003C7C9E" w:rsidRDefault="008E678C" w:rsidP="002F5ED6">
            <w:pPr>
              <w:jc w:val="both"/>
            </w:pPr>
            <w:r w:rsidRPr="003C7C9E">
              <w:t>Часть 3 статьи 103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8E678C" w:rsidRPr="003C7C9E" w:rsidRDefault="008E678C" w:rsidP="002F5ED6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С нарушением сроков направлена информация, документы в Федеральное казначейство по </w:t>
            </w:r>
            <w:r w:rsidR="002F5ED6">
              <w:t>одному контракту</w:t>
            </w:r>
            <w:r>
              <w:t>.</w:t>
            </w:r>
          </w:p>
        </w:tc>
      </w:tr>
    </w:tbl>
    <w:p w:rsidR="008E678C" w:rsidRPr="00174C3D" w:rsidRDefault="008E678C" w:rsidP="008E678C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По результатам проверки составлен акт</w:t>
      </w:r>
      <w:r>
        <w:rPr>
          <w:sz w:val="27"/>
          <w:szCs w:val="27"/>
        </w:rPr>
        <w:t>.</w:t>
      </w:r>
    </w:p>
    <w:p w:rsidR="008E678C" w:rsidRPr="00174C3D" w:rsidRDefault="008E678C" w:rsidP="008E678C">
      <w:pPr>
        <w:jc w:val="both"/>
        <w:rPr>
          <w:sz w:val="27"/>
          <w:szCs w:val="27"/>
        </w:rPr>
      </w:pPr>
      <w:r w:rsidRPr="00174C3D">
        <w:rPr>
          <w:sz w:val="27"/>
          <w:szCs w:val="27"/>
        </w:rPr>
        <w:t xml:space="preserve">          Материалы проверки направлены в Главное контрольное управление Челябинской области.</w:t>
      </w:r>
      <w:bookmarkStart w:id="0" w:name="_GoBack"/>
      <w:bookmarkEnd w:id="0"/>
    </w:p>
    <w:sectPr w:rsidR="008E678C" w:rsidRPr="00174C3D" w:rsidSect="00174C3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8C"/>
    <w:rsid w:val="0012051A"/>
    <w:rsid w:val="002F5ED6"/>
    <w:rsid w:val="003E0000"/>
    <w:rsid w:val="00606F2E"/>
    <w:rsid w:val="0066531F"/>
    <w:rsid w:val="008E678C"/>
    <w:rsid w:val="00C72DEC"/>
    <w:rsid w:val="00CE7655"/>
    <w:rsid w:val="00E97420"/>
    <w:rsid w:val="00EC1ABE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8B9D-9C02-4979-BEFC-A614327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8E678C"/>
  </w:style>
  <w:style w:type="paragraph" w:customStyle="1" w:styleId="Default">
    <w:name w:val="Default"/>
    <w:uiPriority w:val="99"/>
    <w:rsid w:val="00E974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6</cp:revision>
  <dcterms:created xsi:type="dcterms:W3CDTF">2022-02-10T12:19:00Z</dcterms:created>
  <dcterms:modified xsi:type="dcterms:W3CDTF">2022-02-11T10:16:00Z</dcterms:modified>
</cp:coreProperties>
</file>