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12" w:rsidRPr="00CF4C64" w:rsidRDefault="00263E12" w:rsidP="00263E12">
      <w:pPr>
        <w:jc w:val="center"/>
        <w:rPr>
          <w:sz w:val="28"/>
          <w:szCs w:val="28"/>
        </w:rPr>
      </w:pPr>
      <w:r w:rsidRPr="00CF4C64">
        <w:rPr>
          <w:sz w:val="28"/>
          <w:szCs w:val="28"/>
        </w:rPr>
        <w:t>Информационное сообщение</w:t>
      </w:r>
    </w:p>
    <w:p w:rsidR="008F73C1" w:rsidRPr="00CF4C64" w:rsidRDefault="00263E12" w:rsidP="008F73C1">
      <w:pPr>
        <w:jc w:val="center"/>
        <w:rPr>
          <w:sz w:val="28"/>
          <w:szCs w:val="28"/>
        </w:rPr>
      </w:pPr>
      <w:r w:rsidRPr="00CF4C64">
        <w:rPr>
          <w:sz w:val="28"/>
          <w:szCs w:val="28"/>
        </w:rPr>
        <w:t xml:space="preserve">о результатах конкурса на замещение </w:t>
      </w:r>
      <w:r w:rsidR="00CD40B1" w:rsidRPr="00CF4C64">
        <w:rPr>
          <w:sz w:val="28"/>
          <w:szCs w:val="28"/>
        </w:rPr>
        <w:t xml:space="preserve">ведущей </w:t>
      </w:r>
      <w:r w:rsidRPr="00CF4C64">
        <w:rPr>
          <w:sz w:val="28"/>
          <w:szCs w:val="28"/>
        </w:rPr>
        <w:t xml:space="preserve">должности муниципальной службы </w:t>
      </w:r>
      <w:r w:rsidR="00CD40B1" w:rsidRPr="00CF4C64">
        <w:rPr>
          <w:sz w:val="28"/>
          <w:szCs w:val="28"/>
        </w:rPr>
        <w:t xml:space="preserve">заместителя </w:t>
      </w:r>
      <w:r w:rsidRPr="00CF4C64">
        <w:rPr>
          <w:sz w:val="28"/>
          <w:szCs w:val="28"/>
        </w:rPr>
        <w:t xml:space="preserve">начальника </w:t>
      </w:r>
      <w:r w:rsidR="008F73C1" w:rsidRPr="00CF4C64">
        <w:rPr>
          <w:sz w:val="28"/>
          <w:szCs w:val="28"/>
        </w:rPr>
        <w:t xml:space="preserve">отдела </w:t>
      </w:r>
      <w:r w:rsidR="00CD40B1" w:rsidRPr="00CF4C64">
        <w:rPr>
          <w:sz w:val="28"/>
          <w:szCs w:val="28"/>
        </w:rPr>
        <w:t xml:space="preserve">бюджета </w:t>
      </w:r>
      <w:r w:rsidR="008F73C1" w:rsidRPr="00CF4C64">
        <w:rPr>
          <w:sz w:val="28"/>
          <w:szCs w:val="28"/>
        </w:rPr>
        <w:t xml:space="preserve">Управления </w:t>
      </w:r>
      <w:r w:rsidR="00CD40B1" w:rsidRPr="00CF4C64">
        <w:rPr>
          <w:sz w:val="28"/>
          <w:szCs w:val="28"/>
        </w:rPr>
        <w:t>по финансам</w:t>
      </w:r>
    </w:p>
    <w:p w:rsidR="00263E12" w:rsidRPr="00CF4C64" w:rsidRDefault="008F73C1" w:rsidP="008F73C1">
      <w:pPr>
        <w:jc w:val="center"/>
        <w:rPr>
          <w:sz w:val="28"/>
          <w:szCs w:val="28"/>
        </w:rPr>
      </w:pPr>
      <w:r w:rsidRPr="00CF4C64">
        <w:rPr>
          <w:sz w:val="28"/>
          <w:szCs w:val="28"/>
        </w:rPr>
        <w:t>администрации Озерского городского округа Челябинской области</w:t>
      </w:r>
    </w:p>
    <w:p w:rsidR="00263E12" w:rsidRPr="00CF4C64" w:rsidRDefault="00263E12" w:rsidP="00263E12">
      <w:pPr>
        <w:jc w:val="both"/>
        <w:rPr>
          <w:sz w:val="28"/>
          <w:szCs w:val="28"/>
        </w:rPr>
      </w:pPr>
    </w:p>
    <w:p w:rsidR="00263E12" w:rsidRPr="00CF4C64" w:rsidRDefault="00CF4C64" w:rsidP="009E451F">
      <w:pPr>
        <w:pStyle w:val="a4"/>
        <w:ind w:left="0" w:firstLine="709"/>
        <w:jc w:val="both"/>
        <w:rPr>
          <w:sz w:val="28"/>
          <w:szCs w:val="28"/>
        </w:rPr>
      </w:pPr>
      <w:r w:rsidRPr="00CF4C64">
        <w:rPr>
          <w:sz w:val="28"/>
          <w:szCs w:val="28"/>
        </w:rPr>
        <w:t xml:space="preserve">Постановлением администрации Озерского городского округа от 01.02.2022 № 220 «О проведении конкурса на замещение ведущей должности муниципальной службы заместителя начальника отдела бюджета Управления по финансам администрации Озерского городского округа Челябинской области» </w:t>
      </w:r>
      <w:r w:rsidR="00DA0494" w:rsidRPr="00CF4C64">
        <w:rPr>
          <w:sz w:val="28"/>
          <w:szCs w:val="28"/>
        </w:rPr>
        <w:t xml:space="preserve">был </w:t>
      </w:r>
      <w:r w:rsidR="005E257B" w:rsidRPr="00CF4C64">
        <w:rPr>
          <w:sz w:val="28"/>
          <w:szCs w:val="28"/>
        </w:rPr>
        <w:t xml:space="preserve">объявлен </w:t>
      </w:r>
      <w:r w:rsidR="00263E12" w:rsidRPr="00CF4C64">
        <w:rPr>
          <w:sz w:val="28"/>
          <w:szCs w:val="28"/>
        </w:rPr>
        <w:t xml:space="preserve">конкурс на замещение </w:t>
      </w:r>
      <w:r w:rsidRPr="00CF4C64">
        <w:rPr>
          <w:sz w:val="28"/>
          <w:szCs w:val="28"/>
        </w:rPr>
        <w:t xml:space="preserve">ведущей </w:t>
      </w:r>
      <w:r w:rsidR="00263E12" w:rsidRPr="00CF4C64">
        <w:rPr>
          <w:sz w:val="28"/>
          <w:szCs w:val="28"/>
        </w:rPr>
        <w:t xml:space="preserve">должности муниципальной службы </w:t>
      </w:r>
      <w:r w:rsidRPr="00CF4C64">
        <w:rPr>
          <w:sz w:val="28"/>
          <w:szCs w:val="28"/>
        </w:rPr>
        <w:t xml:space="preserve">заместителя </w:t>
      </w:r>
      <w:r w:rsidR="00263E12" w:rsidRPr="00CF4C64">
        <w:rPr>
          <w:sz w:val="28"/>
          <w:szCs w:val="28"/>
        </w:rPr>
        <w:t xml:space="preserve">начальника </w:t>
      </w:r>
      <w:r w:rsidR="008F73C1" w:rsidRPr="00CF4C64">
        <w:rPr>
          <w:sz w:val="28"/>
          <w:szCs w:val="28"/>
        </w:rPr>
        <w:t xml:space="preserve">отдела </w:t>
      </w:r>
      <w:r w:rsidRPr="00CF4C64">
        <w:rPr>
          <w:sz w:val="28"/>
          <w:szCs w:val="28"/>
        </w:rPr>
        <w:t>бюджета</w:t>
      </w:r>
      <w:r w:rsidR="008F73C1" w:rsidRPr="00CF4C64">
        <w:rPr>
          <w:sz w:val="28"/>
          <w:szCs w:val="28"/>
        </w:rPr>
        <w:t xml:space="preserve"> Управления </w:t>
      </w:r>
      <w:r w:rsidRPr="00CF4C64">
        <w:rPr>
          <w:sz w:val="28"/>
          <w:szCs w:val="28"/>
        </w:rPr>
        <w:t>по финансам</w:t>
      </w:r>
      <w:r w:rsidR="008F73C1" w:rsidRPr="00CF4C64">
        <w:rPr>
          <w:sz w:val="28"/>
          <w:szCs w:val="28"/>
        </w:rPr>
        <w:t xml:space="preserve"> администрации Озерского городского округа Челябинской области</w:t>
      </w:r>
      <w:r w:rsidR="00263E12" w:rsidRPr="00CF4C64">
        <w:rPr>
          <w:sz w:val="28"/>
          <w:szCs w:val="28"/>
        </w:rPr>
        <w:t>.</w:t>
      </w:r>
    </w:p>
    <w:p w:rsidR="00BD7F74" w:rsidRDefault="00BD7F74" w:rsidP="00BD7F74">
      <w:pPr>
        <w:pStyle w:val="a4"/>
        <w:ind w:left="0" w:firstLine="709"/>
        <w:jc w:val="both"/>
        <w:rPr>
          <w:sz w:val="26"/>
          <w:szCs w:val="26"/>
        </w:rPr>
      </w:pPr>
    </w:p>
    <w:p w:rsidR="00BD7F74" w:rsidRPr="00BD7F74" w:rsidRDefault="00BD7F74" w:rsidP="00BD7F74">
      <w:pPr>
        <w:pStyle w:val="a4"/>
        <w:ind w:left="0" w:firstLine="709"/>
        <w:jc w:val="both"/>
        <w:rPr>
          <w:sz w:val="28"/>
          <w:szCs w:val="28"/>
        </w:rPr>
      </w:pPr>
      <w:r w:rsidRPr="00BD7F74">
        <w:rPr>
          <w:sz w:val="28"/>
          <w:szCs w:val="28"/>
        </w:rPr>
        <w:t>Для участия в конкурс</w:t>
      </w:r>
      <w:bookmarkStart w:id="0" w:name="_GoBack"/>
      <w:bookmarkEnd w:id="0"/>
      <w:r w:rsidRPr="00BD7F74">
        <w:rPr>
          <w:sz w:val="28"/>
          <w:szCs w:val="28"/>
        </w:rPr>
        <w:t>е в конкурсную комиссию поступило одно заявление от гражданина об участии в конкурсе.</w:t>
      </w:r>
    </w:p>
    <w:p w:rsidR="00B95F16" w:rsidRPr="00CF4C64" w:rsidRDefault="00B95F16" w:rsidP="008F73C1">
      <w:pPr>
        <w:pStyle w:val="a4"/>
        <w:ind w:left="0" w:firstLine="709"/>
        <w:jc w:val="both"/>
        <w:rPr>
          <w:sz w:val="28"/>
          <w:szCs w:val="28"/>
        </w:rPr>
      </w:pPr>
    </w:p>
    <w:p w:rsidR="00BD7F74" w:rsidRDefault="00BD7F74" w:rsidP="00BD7F74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Р</w:t>
      </w:r>
      <w:r w:rsidR="00CF4C64" w:rsidRPr="00CF4C64">
        <w:rPr>
          <w:sz w:val="28"/>
          <w:szCs w:val="28"/>
        </w:rPr>
        <w:t xml:space="preserve">уководствуясь Положением о порядке проведения конкурса на замещение вакантной должности муниципальной службы в Озерском городском округе, утвержденным решением Собрания депутатов Озерского городского округа от 26.04.2018 № 67, </w:t>
      </w:r>
      <w:r w:rsidRPr="00BD7F74">
        <w:rPr>
          <w:sz w:val="28"/>
          <w:szCs w:val="28"/>
        </w:rPr>
        <w:t>в связи с наличием менее двух претендентов на участие в конкурсе, конкурсной комиссией принято решение признать конкурс несостоявшимся.</w:t>
      </w:r>
    </w:p>
    <w:p w:rsidR="00BD7F74" w:rsidRDefault="00BD7F74" w:rsidP="00BD7F74">
      <w:pPr>
        <w:pStyle w:val="a4"/>
        <w:ind w:left="0" w:firstLine="709"/>
        <w:jc w:val="both"/>
        <w:rPr>
          <w:sz w:val="26"/>
          <w:szCs w:val="26"/>
        </w:rPr>
      </w:pPr>
    </w:p>
    <w:p w:rsidR="000A2531" w:rsidRDefault="000A2531" w:rsidP="000A2531">
      <w:pPr>
        <w:rPr>
          <w:sz w:val="28"/>
          <w:szCs w:val="28"/>
        </w:rPr>
      </w:pPr>
    </w:p>
    <w:p w:rsidR="000A2531" w:rsidRDefault="000A2531" w:rsidP="000A25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комиссии, </w:t>
      </w:r>
    </w:p>
    <w:p w:rsidR="000A2531" w:rsidRDefault="000A2531" w:rsidP="000A253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Озерского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7F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О.В. Уланова</w:t>
      </w:r>
    </w:p>
    <w:p w:rsidR="00BD7F74" w:rsidRDefault="00BD7F74" w:rsidP="000A2531">
      <w:pPr>
        <w:rPr>
          <w:sz w:val="28"/>
          <w:szCs w:val="28"/>
        </w:rPr>
      </w:pPr>
    </w:p>
    <w:p w:rsidR="00BD7F74" w:rsidRDefault="00BD7F74" w:rsidP="00BD7F74">
      <w:pPr>
        <w:jc w:val="both"/>
        <w:rPr>
          <w:sz w:val="26"/>
          <w:szCs w:val="26"/>
        </w:rPr>
      </w:pPr>
    </w:p>
    <w:p w:rsidR="00BD7F74" w:rsidRPr="00CF4C64" w:rsidRDefault="00BD7F74" w:rsidP="000A2531">
      <w:pPr>
        <w:rPr>
          <w:sz w:val="28"/>
          <w:szCs w:val="28"/>
        </w:rPr>
      </w:pPr>
    </w:p>
    <w:sectPr w:rsidR="00BD7F74" w:rsidRPr="00CF4C64" w:rsidSect="00C05A9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62B5"/>
    <w:multiLevelType w:val="hybridMultilevel"/>
    <w:tmpl w:val="B030983A"/>
    <w:lvl w:ilvl="0" w:tplc="5AA86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2"/>
    <w:rsid w:val="000A2531"/>
    <w:rsid w:val="001310FC"/>
    <w:rsid w:val="00142E8F"/>
    <w:rsid w:val="001B07BD"/>
    <w:rsid w:val="001E464D"/>
    <w:rsid w:val="00250032"/>
    <w:rsid w:val="00263E12"/>
    <w:rsid w:val="00354723"/>
    <w:rsid w:val="004149AD"/>
    <w:rsid w:val="004262EB"/>
    <w:rsid w:val="00433B06"/>
    <w:rsid w:val="00452D64"/>
    <w:rsid w:val="00467934"/>
    <w:rsid w:val="00472A98"/>
    <w:rsid w:val="004B3414"/>
    <w:rsid w:val="004D4759"/>
    <w:rsid w:val="00540B6B"/>
    <w:rsid w:val="00560000"/>
    <w:rsid w:val="005765D6"/>
    <w:rsid w:val="0059506C"/>
    <w:rsid w:val="005B03C1"/>
    <w:rsid w:val="005E257B"/>
    <w:rsid w:val="006B0974"/>
    <w:rsid w:val="006F1A7A"/>
    <w:rsid w:val="00720DBB"/>
    <w:rsid w:val="007B180D"/>
    <w:rsid w:val="007E4CED"/>
    <w:rsid w:val="008F045A"/>
    <w:rsid w:val="008F73C1"/>
    <w:rsid w:val="00920DC7"/>
    <w:rsid w:val="009339DE"/>
    <w:rsid w:val="00934FF6"/>
    <w:rsid w:val="009E451F"/>
    <w:rsid w:val="00B21EE3"/>
    <w:rsid w:val="00B5736A"/>
    <w:rsid w:val="00B61B53"/>
    <w:rsid w:val="00B63BDC"/>
    <w:rsid w:val="00B95F16"/>
    <w:rsid w:val="00BD7F74"/>
    <w:rsid w:val="00C05A93"/>
    <w:rsid w:val="00C217AF"/>
    <w:rsid w:val="00CD40B1"/>
    <w:rsid w:val="00CF4C64"/>
    <w:rsid w:val="00D17305"/>
    <w:rsid w:val="00DA0494"/>
    <w:rsid w:val="00DD4F79"/>
    <w:rsid w:val="00DE6825"/>
    <w:rsid w:val="00E9767D"/>
    <w:rsid w:val="00EB78C6"/>
    <w:rsid w:val="00FA3343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BE5E8-D5A1-483F-811C-CBE152B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E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E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E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E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95F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U_Kdr_LOP</dc:creator>
  <cp:keywords/>
  <dc:description/>
  <cp:lastModifiedBy>*</cp:lastModifiedBy>
  <cp:revision>9</cp:revision>
  <cp:lastPrinted>2022-03-05T05:24:00Z</cp:lastPrinted>
  <dcterms:created xsi:type="dcterms:W3CDTF">2016-07-22T03:24:00Z</dcterms:created>
  <dcterms:modified xsi:type="dcterms:W3CDTF">2022-03-05T06:11:00Z</dcterms:modified>
</cp:coreProperties>
</file>