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30" w:rsidRDefault="00E00730" w:rsidP="008F01FF">
      <w:r>
        <w:t>Муниципальные служащие - под контролем</w:t>
      </w:r>
    </w:p>
    <w:p w:rsidR="005D4EFB" w:rsidRDefault="00B31060" w:rsidP="008F01FF">
      <w:r>
        <w:t xml:space="preserve">Этим летом, в соответствии с </w:t>
      </w:r>
      <w:r w:rsidR="005D4EFB" w:rsidRPr="005D4EFB">
        <w:t>Решение</w:t>
      </w:r>
      <w:r>
        <w:t xml:space="preserve">м Собрания депутатов </w:t>
      </w:r>
      <w:r w:rsidR="005D4EFB" w:rsidRPr="005D4EFB">
        <w:t>№ 101 от 27.06.2012</w:t>
      </w:r>
      <w:r>
        <w:t>, в Озерске заработали три к</w:t>
      </w:r>
      <w:r w:rsidR="005D4EFB" w:rsidRPr="005D4EFB">
        <w:t>омисси</w:t>
      </w:r>
      <w:r>
        <w:t>и</w:t>
      </w:r>
      <w:r w:rsidR="005D4EFB" w:rsidRPr="005D4EFB">
        <w:t xml:space="preserve"> по соблюдению требований к служебному поведению муниципальных служащих в Озерском городском округе и урегулированию конфликта интересов</w:t>
      </w:r>
      <w:r>
        <w:t xml:space="preserve">. Ранее в округе работала общая для всех муниципальных служащих комиссия по урегулированию конфликта интересов. Теперь, в соответствии с действующим законодательством, </w:t>
      </w:r>
      <w:r w:rsidR="00E57E54">
        <w:t xml:space="preserve">комиссии заработали </w:t>
      </w:r>
      <w:r w:rsidR="00E57E54">
        <w:t>в администр</w:t>
      </w:r>
      <w:r w:rsidR="00E57E54">
        <w:t>ации, в</w:t>
      </w:r>
      <w:r w:rsidR="0034198D">
        <w:t xml:space="preserve"> К</w:t>
      </w:r>
      <w:r w:rsidR="00E57E54">
        <w:t>онтрольном бюро</w:t>
      </w:r>
      <w:r w:rsidR="008F01FF">
        <w:t xml:space="preserve">, </w:t>
      </w:r>
      <w:r w:rsidR="00E57E54">
        <w:t>в аппарате  Собрания депутатов.</w:t>
      </w:r>
    </w:p>
    <w:p w:rsidR="009C3295" w:rsidRDefault="00E63A0F" w:rsidP="009C3295">
      <w:r>
        <w:t xml:space="preserve">Новые структуры созданы для </w:t>
      </w:r>
      <w:r w:rsidR="009A590F">
        <w:t>содействи</w:t>
      </w:r>
      <w:r>
        <w:t>я</w:t>
      </w:r>
      <w:r w:rsidR="009A590F">
        <w:t xml:space="preserve"> органам местного самоуправления в обеспечении соблюдения муниципальными служащими Озерского городского округа</w:t>
      </w:r>
      <w:r>
        <w:t xml:space="preserve"> </w:t>
      </w:r>
      <w:r w:rsidR="009A590F"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</w:t>
      </w:r>
      <w:r>
        <w:t xml:space="preserve">. Кроме того, комиссии помогут </w:t>
      </w:r>
      <w:r w:rsidR="009A590F">
        <w:t>осуществл</w:t>
      </w:r>
      <w:r>
        <w:t>ять меры</w:t>
      </w:r>
      <w:r w:rsidR="009A590F">
        <w:t xml:space="preserve"> по профилактике и предупреждению коррупции</w:t>
      </w:r>
      <w:r>
        <w:t xml:space="preserve"> в органах власти</w:t>
      </w:r>
      <w:r w:rsidR="009A590F">
        <w:t>.</w:t>
      </w:r>
      <w:r w:rsidR="009C3295">
        <w:t xml:space="preserve"> </w:t>
      </w:r>
    </w:p>
    <w:p w:rsidR="009A590F" w:rsidRDefault="009C3295" w:rsidP="009C3295">
      <w:r>
        <w:t xml:space="preserve">В соответствии с Решением Собрания депутатов, в состав комиссий теперь могут входить </w:t>
      </w:r>
      <w:r>
        <w:t>представител</w:t>
      </w:r>
      <w:r>
        <w:t>и</w:t>
      </w:r>
      <w:r>
        <w:t xml:space="preserve"> общественных организаций ветеранов</w:t>
      </w:r>
      <w:r w:rsidR="00803159">
        <w:t xml:space="preserve"> и</w:t>
      </w:r>
      <w:r>
        <w:t xml:space="preserve"> профсоюзной организации.</w:t>
      </w:r>
      <w:r>
        <w:t xml:space="preserve"> По словам специалистов, участие независимых представителей в работе контролирующего органа обеспечивает принятие </w:t>
      </w:r>
      <w:r w:rsidR="00244569">
        <w:t xml:space="preserve">действительно </w:t>
      </w:r>
      <w:r>
        <w:t>объективных решений.</w:t>
      </w:r>
    </w:p>
    <w:p w:rsidR="00946AEC" w:rsidRDefault="00846D11" w:rsidP="00946AEC">
      <w:r>
        <w:t>Все три к</w:t>
      </w:r>
      <w:r w:rsidR="009A590F">
        <w:t>омиссии рассматривают вопросы, связанные  с соблюдением  требований к служебному поведению и урегулировани</w:t>
      </w:r>
      <w:r w:rsidR="0087601F">
        <w:t>ем</w:t>
      </w:r>
      <w:r w:rsidR="009A590F">
        <w:t xml:space="preserve"> конфликта интересов в отношении муниципальных служащих.</w:t>
      </w:r>
      <w:r>
        <w:t xml:space="preserve"> По информации, предоставленной начальником отдела кадров администрации, Татьяной </w:t>
      </w:r>
      <w:proofErr w:type="spellStart"/>
      <w:r>
        <w:t>Вьюшиной</w:t>
      </w:r>
      <w:proofErr w:type="spellEnd"/>
      <w:r>
        <w:t xml:space="preserve">, с начала года </w:t>
      </w:r>
      <w:r w:rsidR="0087601F">
        <w:t xml:space="preserve">состоялось </w:t>
      </w:r>
      <w:r w:rsidR="004C4FE4">
        <w:t>17 заседаний комиссий</w:t>
      </w:r>
      <w:r w:rsidR="004100FA">
        <w:t>. Самое распространенное из выявленных нарушени</w:t>
      </w:r>
      <w:r w:rsidR="00946AEC">
        <w:t xml:space="preserve">й - </w:t>
      </w:r>
      <w:r w:rsidR="004100FA">
        <w:t>пред</w:t>
      </w:r>
      <w:r w:rsidR="00946AEC">
        <w:t>оставление не полных</w:t>
      </w:r>
      <w:r w:rsidR="004100FA">
        <w:t xml:space="preserve"> сведений о доходах. </w:t>
      </w:r>
      <w:r w:rsidR="00946AEC">
        <w:t xml:space="preserve">Семь служащих указали в декларации за 2011 год не точные данные. Суммы доходов были занижены от 100 до 4000 рублей. По каждому случаю прошли тщательные разбирательства, в ходе которых стало ясно: умысла сокрыть реальные доходы не имел ни один из </w:t>
      </w:r>
      <w:proofErr w:type="spellStart"/>
      <w:r w:rsidR="00AF3F86">
        <w:t>озерских</w:t>
      </w:r>
      <w:proofErr w:type="spellEnd"/>
      <w:r w:rsidR="00AF3F86">
        <w:t xml:space="preserve"> </w:t>
      </w:r>
      <w:bookmarkStart w:id="0" w:name="_GoBack"/>
      <w:bookmarkEnd w:id="0"/>
      <w:r w:rsidR="00946AEC">
        <w:t>муниципальных служащих.</w:t>
      </w:r>
    </w:p>
    <w:sectPr w:rsidR="0094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FB"/>
    <w:rsid w:val="00244569"/>
    <w:rsid w:val="0034198D"/>
    <w:rsid w:val="004100FA"/>
    <w:rsid w:val="004C4FE4"/>
    <w:rsid w:val="005D4EFB"/>
    <w:rsid w:val="00803159"/>
    <w:rsid w:val="00846D11"/>
    <w:rsid w:val="0087601F"/>
    <w:rsid w:val="008F01FF"/>
    <w:rsid w:val="00946AEC"/>
    <w:rsid w:val="009A590F"/>
    <w:rsid w:val="009C3295"/>
    <w:rsid w:val="00AA30FC"/>
    <w:rsid w:val="00AF3F86"/>
    <w:rsid w:val="00B31060"/>
    <w:rsid w:val="00D8017F"/>
    <w:rsid w:val="00E00730"/>
    <w:rsid w:val="00E57E54"/>
    <w:rsid w:val="00E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42</cp:revision>
  <dcterms:created xsi:type="dcterms:W3CDTF">2012-08-23T10:51:00Z</dcterms:created>
  <dcterms:modified xsi:type="dcterms:W3CDTF">2012-08-23T11:23:00Z</dcterms:modified>
</cp:coreProperties>
</file>