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559"/>
      </w:tblGrid>
      <w:tr w:rsidR="00C878B1" w:rsidRPr="006E5B9A" w:rsidTr="00A72D3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имущества, источники)</w:t>
            </w:r>
          </w:p>
        </w:tc>
      </w:tr>
      <w:tr w:rsidR="00833508" w:rsidRPr="006E5B9A" w:rsidTr="00A72D3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AB4CAD">
        <w:trPr>
          <w:trHeight w:val="985"/>
        </w:trPr>
        <w:tc>
          <w:tcPr>
            <w:tcW w:w="1526" w:type="dxa"/>
            <w:vMerge w:val="restart"/>
          </w:tcPr>
          <w:p w:rsidR="00AB4CAD" w:rsidRPr="00F05528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С.А.</w:t>
            </w:r>
          </w:p>
        </w:tc>
        <w:tc>
          <w:tcPr>
            <w:tcW w:w="1672" w:type="dxa"/>
            <w:vMerge w:val="restart"/>
          </w:tcPr>
          <w:p w:rsidR="00AB4CAD" w:rsidRPr="00F05528" w:rsidRDefault="009603BD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bookmarkStart w:id="0" w:name="_GoBack"/>
            <w:bookmarkEnd w:id="0"/>
            <w:r w:rsidR="00AB4CAD">
              <w:rPr>
                <w:rFonts w:ascii="Times New Roman" w:hAnsi="Times New Roman" w:cs="Times New Roman"/>
              </w:rPr>
              <w:t xml:space="preserve"> начальника Управления по физической культуре и спорту администра-ции</w:t>
            </w: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Pr="00F05528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884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B4CAD" w:rsidRPr="00F05528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AB4CAD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AB4CAD" w:rsidRPr="00453DB1" w:rsidRDefault="009603BD" w:rsidP="00453D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r w:rsidR="00AB4CAD" w:rsidRPr="00453DB1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Kia</w:t>
              </w:r>
            </w:hyperlink>
            <w:r w:rsidR="00AB4CAD" w:rsidRPr="00453DB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Spectra</w:t>
            </w:r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504603,68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Merge w:val="restart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CAD" w:rsidRPr="00F05528" w:rsidTr="00704EB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Default="00AB4CAD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EA3D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AB4CAD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75,54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CAD" w:rsidRPr="00F05528" w:rsidTr="00704EB3">
        <w:trPr>
          <w:trHeight w:val="846"/>
        </w:trPr>
        <w:tc>
          <w:tcPr>
            <w:tcW w:w="1526" w:type="dxa"/>
            <w:vMerge/>
          </w:tcPr>
          <w:p w:rsidR="00AB4CAD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B4CAD" w:rsidRDefault="00AB4CAD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AB4CAD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884" w:type="dxa"/>
          </w:tcPr>
          <w:p w:rsidR="00AB4CAD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B4CAD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AB4CAD" w:rsidRDefault="00AB4CAD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B4CAD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DC" w:rsidRPr="00F05528" w:rsidTr="00704EB3">
        <w:trPr>
          <w:trHeight w:val="846"/>
        </w:trPr>
        <w:tc>
          <w:tcPr>
            <w:tcW w:w="1526" w:type="dxa"/>
          </w:tcPr>
          <w:p w:rsidR="005665DC" w:rsidRDefault="00AB4CA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EA3DC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665DC" w:rsidRDefault="00EA3DC8" w:rsidP="00A46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="00A46D5B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5665DC" w:rsidRDefault="00EA3D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75,54</w:t>
            </w:r>
          </w:p>
        </w:tc>
        <w:tc>
          <w:tcPr>
            <w:tcW w:w="1103" w:type="dxa"/>
          </w:tcPr>
          <w:p w:rsidR="005665DC" w:rsidRPr="00F05528" w:rsidRDefault="00B019D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665DC" w:rsidRDefault="00B019D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665DC" w:rsidRDefault="00B019D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665DC" w:rsidRDefault="00B019D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665DC" w:rsidRDefault="00B019D4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CAD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327384,65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59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812B49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F7176B">
        <w:rPr>
          <w:rFonts w:ascii="Times New Roman" w:hAnsi="Times New Roman" w:cs="Times New Roman"/>
          <w:sz w:val="24"/>
          <w:szCs w:val="24"/>
        </w:rPr>
        <w:t>педагогической деятельности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супруги состоит из дохода по основному месту работы, пенсии.</w:t>
      </w: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603BD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46D5B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A3DC8"/>
    <w:rsid w:val="00ED2020"/>
    <w:rsid w:val="00EE1901"/>
    <w:rsid w:val="00EE4322"/>
    <w:rsid w:val="00EE511C"/>
    <w:rsid w:val="00F05528"/>
    <w:rsid w:val="00F11F8F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kia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3073-C205-4729-B79E-D148C7F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cp:lastPrinted>2014-05-19T06:10:00Z</cp:lastPrinted>
  <dcterms:created xsi:type="dcterms:W3CDTF">2014-05-18T06:44:00Z</dcterms:created>
  <dcterms:modified xsi:type="dcterms:W3CDTF">2014-05-21T05:43:00Z</dcterms:modified>
</cp:coreProperties>
</file>