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B2" w:rsidRPr="00090FCD" w:rsidRDefault="00B268B2" w:rsidP="00AF25D0">
      <w:pPr>
        <w:jc w:val="center"/>
        <w:outlineLvl w:val="0"/>
        <w:rPr>
          <w:b/>
          <w:kern w:val="36"/>
          <w:sz w:val="28"/>
          <w:szCs w:val="28"/>
        </w:rPr>
      </w:pPr>
      <w:r w:rsidRPr="00090FCD">
        <w:rPr>
          <w:b/>
          <w:kern w:val="36"/>
          <w:sz w:val="28"/>
          <w:szCs w:val="28"/>
        </w:rPr>
        <w:t>ПРОТОКОЛ</w:t>
      </w:r>
    </w:p>
    <w:p w:rsidR="00B268B2" w:rsidRPr="00152763" w:rsidRDefault="00B268B2" w:rsidP="00AF25D0">
      <w:pPr>
        <w:tabs>
          <w:tab w:val="left" w:pos="7371"/>
        </w:tabs>
        <w:spacing w:line="240" w:lineRule="exact"/>
        <w:jc w:val="center"/>
        <w:rPr>
          <w:b/>
        </w:rPr>
      </w:pPr>
      <w:r w:rsidRPr="00152763">
        <w:rPr>
          <w:b/>
          <w:bCs/>
        </w:rPr>
        <w:t>заседания общественной комиссии оценки и обсуждения проектов и предложений по благоустройству</w:t>
      </w:r>
    </w:p>
    <w:p w:rsidR="00B268B2" w:rsidRPr="00152763" w:rsidRDefault="00B268B2" w:rsidP="00AF25D0">
      <w:pPr>
        <w:jc w:val="center"/>
        <w:outlineLvl w:val="0"/>
        <w:rPr>
          <w:kern w:val="36"/>
          <w:sz w:val="28"/>
          <w:szCs w:val="28"/>
        </w:rPr>
      </w:pPr>
    </w:p>
    <w:p w:rsidR="00B268B2" w:rsidRPr="00152763" w:rsidRDefault="00B268B2" w:rsidP="00B268B2">
      <w:pPr>
        <w:jc w:val="both"/>
        <w:outlineLvl w:val="0"/>
        <w:rPr>
          <w:kern w:val="36"/>
        </w:rPr>
      </w:pPr>
    </w:p>
    <w:p w:rsidR="00B268B2" w:rsidRPr="00152763" w:rsidRDefault="00B268B2" w:rsidP="00B268B2">
      <w:pPr>
        <w:jc w:val="both"/>
        <w:outlineLvl w:val="0"/>
        <w:rPr>
          <w:kern w:val="36"/>
        </w:rPr>
      </w:pPr>
    </w:p>
    <w:p w:rsidR="00B268B2" w:rsidRPr="00152763" w:rsidRDefault="00B268B2" w:rsidP="00B268B2">
      <w:pPr>
        <w:jc w:val="both"/>
        <w:outlineLvl w:val="0"/>
        <w:rPr>
          <w:kern w:val="36"/>
        </w:rPr>
      </w:pPr>
      <w:r w:rsidRPr="00152763">
        <w:rPr>
          <w:kern w:val="36"/>
        </w:rPr>
        <w:t>«</w:t>
      </w:r>
      <w:r w:rsidR="008E286F">
        <w:rPr>
          <w:kern w:val="36"/>
        </w:rPr>
        <w:t xml:space="preserve"> </w:t>
      </w:r>
      <w:r w:rsidR="00FA1BE1">
        <w:rPr>
          <w:kern w:val="36"/>
        </w:rPr>
        <w:t>13</w:t>
      </w:r>
      <w:r w:rsidR="008E286F">
        <w:rPr>
          <w:kern w:val="36"/>
        </w:rPr>
        <w:t xml:space="preserve"> </w:t>
      </w:r>
      <w:r w:rsidRPr="00152763">
        <w:rPr>
          <w:kern w:val="36"/>
        </w:rPr>
        <w:t xml:space="preserve">» </w:t>
      </w:r>
      <w:r w:rsidR="00FA1BE1">
        <w:rPr>
          <w:kern w:val="36"/>
        </w:rPr>
        <w:t>ноября</w:t>
      </w:r>
      <w:r w:rsidR="00DD0DF4">
        <w:rPr>
          <w:kern w:val="36"/>
        </w:rPr>
        <w:t xml:space="preserve"> 202</w:t>
      </w:r>
      <w:r w:rsidR="00FA1BE1">
        <w:rPr>
          <w:kern w:val="36"/>
        </w:rPr>
        <w:t>3</w:t>
      </w:r>
      <w:r w:rsidRPr="00152763">
        <w:rPr>
          <w:kern w:val="36"/>
        </w:rPr>
        <w:t xml:space="preserve"> г.                                                                                                        </w:t>
      </w:r>
      <w:r w:rsidR="00981657">
        <w:rPr>
          <w:kern w:val="36"/>
        </w:rPr>
        <w:t xml:space="preserve">              </w:t>
      </w:r>
      <w:r w:rsidRPr="00152763">
        <w:rPr>
          <w:kern w:val="36"/>
        </w:rPr>
        <w:t xml:space="preserve">№  </w:t>
      </w:r>
      <w:r w:rsidR="00981657">
        <w:rPr>
          <w:kern w:val="36"/>
        </w:rPr>
        <w:t>2</w:t>
      </w:r>
    </w:p>
    <w:p w:rsidR="00B268B2" w:rsidRPr="00152763" w:rsidRDefault="00B268B2" w:rsidP="00B268B2">
      <w:pPr>
        <w:rPr>
          <w:b/>
          <w:bCs/>
          <w:i/>
          <w:iCs/>
        </w:rPr>
      </w:pPr>
    </w:p>
    <w:p w:rsidR="00B268B2" w:rsidRPr="00152763" w:rsidRDefault="00B268B2" w:rsidP="00B268B2">
      <w:pPr>
        <w:rPr>
          <w:b/>
          <w:bCs/>
          <w:i/>
          <w:iCs/>
        </w:rPr>
      </w:pPr>
    </w:p>
    <w:p w:rsidR="00B268B2" w:rsidRPr="00152763" w:rsidRDefault="00B268B2" w:rsidP="00B268B2">
      <w:pPr>
        <w:rPr>
          <w:b/>
          <w:bCs/>
          <w:iCs/>
        </w:rPr>
      </w:pPr>
      <w:r w:rsidRPr="00152763">
        <w:rPr>
          <w:b/>
          <w:bCs/>
          <w:iCs/>
        </w:rPr>
        <w:t>Присутствовали: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3"/>
        <w:gridCol w:w="1138"/>
      </w:tblGrid>
      <w:tr w:rsidR="00152763" w:rsidRPr="00152763" w:rsidTr="004F0B1D">
        <w:tc>
          <w:tcPr>
            <w:tcW w:w="9283" w:type="dxa"/>
            <w:hideMark/>
          </w:tcPr>
          <w:p w:rsidR="00B268B2" w:rsidRPr="00152763" w:rsidRDefault="00B268B2" w:rsidP="00B268B2">
            <w:pPr>
              <w:rPr>
                <w:szCs w:val="28"/>
              </w:rPr>
            </w:pPr>
            <w:r w:rsidRPr="00152763">
              <w:rPr>
                <w:szCs w:val="28"/>
              </w:rPr>
              <w:t xml:space="preserve"> </w:t>
            </w:r>
          </w:p>
        </w:tc>
        <w:tc>
          <w:tcPr>
            <w:tcW w:w="1138" w:type="dxa"/>
            <w:hideMark/>
          </w:tcPr>
          <w:p w:rsidR="00B268B2" w:rsidRPr="00152763" w:rsidRDefault="00B268B2" w:rsidP="00B268B2">
            <w:pPr>
              <w:rPr>
                <w:szCs w:val="28"/>
              </w:rPr>
            </w:pPr>
            <w:r w:rsidRPr="00152763">
              <w:rPr>
                <w:szCs w:val="28"/>
              </w:rPr>
              <w:t xml:space="preserve"> </w:t>
            </w:r>
          </w:p>
        </w:tc>
      </w:tr>
      <w:tr w:rsidR="00152763" w:rsidRPr="0083696D" w:rsidTr="004F0B1D">
        <w:tc>
          <w:tcPr>
            <w:tcW w:w="9283" w:type="dxa"/>
            <w:hideMark/>
          </w:tcPr>
          <w:p w:rsidR="00B268B2" w:rsidRPr="0083696D" w:rsidRDefault="00B268B2" w:rsidP="00B268B2">
            <w:pPr>
              <w:rPr>
                <w:szCs w:val="28"/>
              </w:rPr>
            </w:pPr>
            <w:r w:rsidRPr="0083696D">
              <w:rPr>
                <w:szCs w:val="28"/>
              </w:rPr>
              <w:t xml:space="preserve"> </w:t>
            </w:r>
          </w:p>
          <w:tbl>
            <w:tblPr>
              <w:tblStyle w:val="a7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5"/>
              <w:gridCol w:w="2266"/>
              <w:gridCol w:w="5096"/>
            </w:tblGrid>
            <w:tr w:rsidR="00FA1BE1" w:rsidRPr="0083696D" w:rsidTr="0083696D">
              <w:tc>
                <w:tcPr>
                  <w:tcW w:w="1705" w:type="dxa"/>
                </w:tcPr>
                <w:p w:rsidR="00FA1BE1" w:rsidRPr="0083696D" w:rsidRDefault="00FA1BE1" w:rsidP="00B268B2">
                  <w:pPr>
                    <w:rPr>
                      <w:szCs w:val="28"/>
                    </w:rPr>
                  </w:pPr>
                  <w:r w:rsidRPr="0083696D">
                    <w:rPr>
                      <w:b/>
                      <w:bCs/>
                    </w:rPr>
                    <w:t>Председатель комиссии:</w:t>
                  </w:r>
                </w:p>
              </w:tc>
              <w:tc>
                <w:tcPr>
                  <w:tcW w:w="2266" w:type="dxa"/>
                </w:tcPr>
                <w:p w:rsidR="00FA1BE1" w:rsidRPr="000404CE" w:rsidRDefault="00FA1BE1" w:rsidP="006B22DC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Бахметьев А.А.</w:t>
                  </w:r>
                </w:p>
              </w:tc>
              <w:tc>
                <w:tcPr>
                  <w:tcW w:w="5096" w:type="dxa"/>
                </w:tcPr>
                <w:p w:rsidR="00FA1BE1" w:rsidRPr="000404CE" w:rsidRDefault="00FA1BE1" w:rsidP="006B22DC">
                  <w:pPr>
                    <w:jc w:val="both"/>
                    <w:rPr>
                      <w:szCs w:val="28"/>
                    </w:rPr>
                  </w:pPr>
                  <w:r w:rsidRPr="000404CE">
                    <w:rPr>
                      <w:szCs w:val="28"/>
                    </w:rPr>
                    <w:t xml:space="preserve">- </w:t>
                  </w:r>
                  <w:r>
                    <w:rPr>
                      <w:szCs w:val="28"/>
                    </w:rPr>
                    <w:t>з</w:t>
                  </w:r>
                  <w:r w:rsidRPr="000404CE">
                    <w:rPr>
                      <w:szCs w:val="28"/>
                    </w:rPr>
                    <w:t>аместитель главы администрации Озерского городского округа</w:t>
                  </w:r>
                </w:p>
              </w:tc>
            </w:tr>
            <w:tr w:rsidR="00FA1BE1" w:rsidRPr="0083696D" w:rsidTr="0083696D">
              <w:tc>
                <w:tcPr>
                  <w:tcW w:w="1705" w:type="dxa"/>
                </w:tcPr>
                <w:p w:rsidR="00FA1BE1" w:rsidRPr="0083696D" w:rsidRDefault="00FA1BE1" w:rsidP="00B268B2">
                  <w:pPr>
                    <w:rPr>
                      <w:szCs w:val="28"/>
                    </w:rPr>
                  </w:pPr>
                  <w:r w:rsidRPr="0083696D">
                    <w:rPr>
                      <w:szCs w:val="28"/>
                    </w:rPr>
                    <w:t>Члены комиссии</w:t>
                  </w:r>
                  <w:r w:rsidRPr="0083696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2266" w:type="dxa"/>
                </w:tcPr>
                <w:p w:rsidR="00FA1BE1" w:rsidRPr="000404CE" w:rsidRDefault="00FA1BE1" w:rsidP="006B22DC">
                  <w:pPr>
                    <w:rPr>
                      <w:szCs w:val="28"/>
                    </w:rPr>
                  </w:pPr>
                </w:p>
                <w:p w:rsidR="00FA1BE1" w:rsidRPr="000404CE" w:rsidRDefault="00FA1BE1" w:rsidP="006B22DC">
                  <w:pPr>
                    <w:rPr>
                      <w:szCs w:val="28"/>
                    </w:rPr>
                  </w:pPr>
                  <w:r w:rsidRPr="000404CE">
                    <w:rPr>
                      <w:szCs w:val="28"/>
                    </w:rPr>
                    <w:t>Белякова Н.Г.</w:t>
                  </w:r>
                </w:p>
                <w:p w:rsidR="00FA1BE1" w:rsidRPr="000404CE" w:rsidRDefault="00FA1BE1" w:rsidP="006B22DC">
                  <w:pPr>
                    <w:rPr>
                      <w:szCs w:val="28"/>
                    </w:rPr>
                  </w:pPr>
                </w:p>
                <w:p w:rsidR="00FA1BE1" w:rsidRPr="000404CE" w:rsidRDefault="00FA1BE1" w:rsidP="006B22DC">
                  <w:pPr>
                    <w:rPr>
                      <w:szCs w:val="28"/>
                    </w:rPr>
                  </w:pPr>
                </w:p>
                <w:p w:rsidR="00FA1BE1" w:rsidRPr="000404CE" w:rsidRDefault="00FA1BE1" w:rsidP="006B22DC">
                  <w:pPr>
                    <w:rPr>
                      <w:szCs w:val="28"/>
                    </w:rPr>
                  </w:pPr>
                  <w:r w:rsidRPr="000404CE">
                    <w:rPr>
                      <w:szCs w:val="28"/>
                    </w:rPr>
                    <w:t>Б</w:t>
                  </w:r>
                  <w:r>
                    <w:rPr>
                      <w:szCs w:val="28"/>
                    </w:rPr>
                    <w:t>арышникова</w:t>
                  </w:r>
                  <w:r w:rsidRPr="000404CE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Л.Н</w:t>
                  </w:r>
                  <w:r w:rsidRPr="000404CE">
                    <w:rPr>
                      <w:szCs w:val="28"/>
                    </w:rPr>
                    <w:t>.</w:t>
                  </w:r>
                </w:p>
                <w:p w:rsidR="00FA1BE1" w:rsidRPr="000404CE" w:rsidRDefault="00FA1BE1" w:rsidP="006B22DC">
                  <w:pPr>
                    <w:rPr>
                      <w:szCs w:val="28"/>
                    </w:rPr>
                  </w:pPr>
                </w:p>
                <w:p w:rsidR="00FA1BE1" w:rsidRPr="000404CE" w:rsidRDefault="00FA1BE1" w:rsidP="006B22DC">
                  <w:pPr>
                    <w:rPr>
                      <w:szCs w:val="28"/>
                    </w:rPr>
                  </w:pPr>
                </w:p>
                <w:p w:rsidR="00FA1BE1" w:rsidRPr="000404CE" w:rsidRDefault="00FA1BE1" w:rsidP="006B22DC">
                  <w:pPr>
                    <w:rPr>
                      <w:szCs w:val="28"/>
                    </w:rPr>
                  </w:pPr>
                </w:p>
                <w:p w:rsidR="00FA1BE1" w:rsidRPr="000404CE" w:rsidRDefault="00FA1BE1" w:rsidP="006B22DC">
                  <w:pPr>
                    <w:rPr>
                      <w:szCs w:val="28"/>
                    </w:rPr>
                  </w:pPr>
                </w:p>
                <w:p w:rsidR="00FA1BE1" w:rsidRPr="000404CE" w:rsidRDefault="00FA1BE1" w:rsidP="006B22DC">
                  <w:pPr>
                    <w:rPr>
                      <w:szCs w:val="28"/>
                    </w:rPr>
                  </w:pPr>
                  <w:proofErr w:type="spellStart"/>
                  <w:r w:rsidRPr="000404CE">
                    <w:rPr>
                      <w:szCs w:val="28"/>
                    </w:rPr>
                    <w:t>Братцева</w:t>
                  </w:r>
                  <w:proofErr w:type="spellEnd"/>
                  <w:r w:rsidRPr="000404CE">
                    <w:rPr>
                      <w:szCs w:val="28"/>
                    </w:rPr>
                    <w:t xml:space="preserve"> Н.В.</w:t>
                  </w:r>
                </w:p>
                <w:p w:rsidR="00FA1BE1" w:rsidRPr="000404CE" w:rsidRDefault="00FA1BE1" w:rsidP="006B22DC">
                  <w:pPr>
                    <w:rPr>
                      <w:szCs w:val="28"/>
                    </w:rPr>
                  </w:pPr>
                </w:p>
                <w:p w:rsidR="00FA1BE1" w:rsidRPr="000404CE" w:rsidRDefault="00FA1BE1" w:rsidP="006B22DC">
                  <w:pPr>
                    <w:rPr>
                      <w:szCs w:val="28"/>
                    </w:rPr>
                  </w:pPr>
                </w:p>
                <w:p w:rsidR="00FA1BE1" w:rsidRDefault="00FA1BE1" w:rsidP="006B22DC">
                  <w:pPr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Гашев</w:t>
                  </w:r>
                  <w:proofErr w:type="spellEnd"/>
                  <w:r>
                    <w:rPr>
                      <w:szCs w:val="28"/>
                    </w:rPr>
                    <w:t xml:space="preserve"> И.И.</w:t>
                  </w:r>
                </w:p>
                <w:p w:rsidR="00FA1BE1" w:rsidRDefault="00FA1BE1" w:rsidP="006B22DC">
                  <w:pPr>
                    <w:rPr>
                      <w:szCs w:val="28"/>
                    </w:rPr>
                  </w:pPr>
                </w:p>
                <w:p w:rsidR="00FA1BE1" w:rsidRPr="000404CE" w:rsidRDefault="00FA1BE1" w:rsidP="006B22DC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FA1BE1" w:rsidRDefault="00FA1BE1" w:rsidP="006B22DC">
                  <w:pPr>
                    <w:jc w:val="both"/>
                    <w:rPr>
                      <w:szCs w:val="28"/>
                    </w:rPr>
                  </w:pPr>
                </w:p>
                <w:p w:rsidR="00FA1BE1" w:rsidRPr="000404CE" w:rsidRDefault="00FA1BE1" w:rsidP="006B22DC">
                  <w:pPr>
                    <w:jc w:val="both"/>
                    <w:rPr>
                      <w:szCs w:val="28"/>
                    </w:rPr>
                  </w:pPr>
                  <w:r w:rsidRPr="000404CE">
                    <w:rPr>
                      <w:szCs w:val="28"/>
                    </w:rPr>
                    <w:t>- начальник Управл</w:t>
                  </w:r>
                  <w:r>
                    <w:rPr>
                      <w:szCs w:val="28"/>
                    </w:rPr>
                    <w:t xml:space="preserve">ения капитального строительства </w:t>
                  </w:r>
                  <w:r w:rsidRPr="000404CE">
                    <w:rPr>
                      <w:szCs w:val="28"/>
                    </w:rPr>
                    <w:t>и благоустройства администрации Озерского городского округа</w:t>
                  </w:r>
                </w:p>
                <w:p w:rsidR="00FA1BE1" w:rsidRPr="000404CE" w:rsidRDefault="00FA1BE1" w:rsidP="006B22DC">
                  <w:pPr>
                    <w:jc w:val="both"/>
                    <w:rPr>
                      <w:szCs w:val="28"/>
                    </w:rPr>
                  </w:pPr>
                  <w:r w:rsidRPr="000404CE">
                    <w:rPr>
                      <w:szCs w:val="28"/>
                    </w:rPr>
                    <w:t xml:space="preserve">- </w:t>
                  </w:r>
                  <w:r>
                    <w:rPr>
                      <w:szCs w:val="28"/>
                    </w:rPr>
                    <w:t>председатель комитета профсоюза городских и  коммунальных предприятий</w:t>
                  </w:r>
                  <w:r w:rsidRPr="000404CE">
                    <w:rPr>
                      <w:szCs w:val="28"/>
                    </w:rPr>
                    <w:t xml:space="preserve"> город</w:t>
                  </w:r>
                  <w:r>
                    <w:rPr>
                      <w:szCs w:val="28"/>
                    </w:rPr>
                    <w:t xml:space="preserve">а </w:t>
                  </w:r>
                  <w:r w:rsidRPr="000404CE">
                    <w:rPr>
                      <w:szCs w:val="28"/>
                    </w:rPr>
                    <w:t>Озерск</w:t>
                  </w:r>
                  <w:r>
                    <w:rPr>
                      <w:szCs w:val="28"/>
                    </w:rPr>
                    <w:t>а</w:t>
                  </w:r>
                </w:p>
                <w:p w:rsidR="00FA1BE1" w:rsidRPr="000404CE" w:rsidRDefault="00FA1BE1" w:rsidP="006B22DC">
                  <w:pPr>
                    <w:jc w:val="both"/>
                    <w:rPr>
                      <w:szCs w:val="28"/>
                    </w:rPr>
                  </w:pPr>
                  <w:r w:rsidRPr="000404CE">
                    <w:rPr>
                      <w:szCs w:val="28"/>
                    </w:rPr>
                    <w:t>- начальник Управления имущественных отношений администрации Озерского городского округа</w:t>
                  </w:r>
                </w:p>
                <w:p w:rsidR="00FA1BE1" w:rsidRPr="000404CE" w:rsidRDefault="00FA1BE1" w:rsidP="006B22DC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председатель общественной организации ветеранов (пенсионеров) войны, труда, вооруженных сил и правоохранительных органов Озерского городского округа Челябинской области</w:t>
                  </w:r>
                </w:p>
              </w:tc>
            </w:tr>
            <w:tr w:rsidR="00FA1BE1" w:rsidRPr="0083696D" w:rsidTr="0083696D">
              <w:tc>
                <w:tcPr>
                  <w:tcW w:w="1705" w:type="dxa"/>
                </w:tcPr>
                <w:p w:rsidR="00FA1BE1" w:rsidRPr="0083696D" w:rsidRDefault="00FA1BE1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FA1BE1" w:rsidRPr="000404CE" w:rsidRDefault="00FD6C1C" w:rsidP="00FD6C1C">
                  <w:pPr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Халитова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r w:rsidR="00FA1BE1" w:rsidRPr="000404CE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Н</w:t>
                  </w:r>
                  <w:r w:rsidR="00FA1BE1" w:rsidRPr="000404CE">
                    <w:rPr>
                      <w:szCs w:val="28"/>
                    </w:rPr>
                    <w:t>.</w:t>
                  </w:r>
                  <w:r>
                    <w:rPr>
                      <w:szCs w:val="28"/>
                    </w:rPr>
                    <w:t>А</w:t>
                  </w:r>
                  <w:r w:rsidR="00FA1BE1" w:rsidRPr="000404CE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5096" w:type="dxa"/>
                </w:tcPr>
                <w:p w:rsidR="00FD6C1C" w:rsidRDefault="00FA1BE1" w:rsidP="00FD6C1C">
                  <w:pPr>
                    <w:rPr>
                      <w:color w:val="000000"/>
                      <w:szCs w:val="28"/>
                      <w:lang w:bidi="ru-RU"/>
                    </w:rPr>
                  </w:pPr>
                  <w:r w:rsidRPr="000404CE">
                    <w:rPr>
                      <w:szCs w:val="28"/>
                    </w:rPr>
                    <w:t xml:space="preserve">- </w:t>
                  </w:r>
                  <w:r w:rsidR="00FD6C1C">
                    <w:t>ч</w:t>
                  </w:r>
                  <w:r w:rsidR="00FD6C1C" w:rsidRPr="0029024D">
                    <w:t>лен</w:t>
                  </w:r>
                  <w:r w:rsidR="00FD6C1C">
                    <w:t>у</w:t>
                  </w:r>
                  <w:r w:rsidR="00FD6C1C" w:rsidRPr="0029024D">
                    <w:t xml:space="preserve"> общественной палаты </w:t>
                  </w:r>
                  <w:r w:rsidR="00FD6C1C" w:rsidRPr="0029024D">
                    <w:rPr>
                      <w:color w:val="000000"/>
                      <w:szCs w:val="28"/>
                      <w:lang w:bidi="ru-RU"/>
                    </w:rPr>
                    <w:t>Озерского</w:t>
                  </w:r>
                </w:p>
                <w:p w:rsidR="00FA1BE1" w:rsidRPr="000404CE" w:rsidRDefault="00FD6C1C" w:rsidP="00FD6C1C">
                  <w:pPr>
                    <w:jc w:val="both"/>
                    <w:rPr>
                      <w:szCs w:val="28"/>
                    </w:rPr>
                  </w:pPr>
                  <w:r w:rsidRPr="0029024D">
                    <w:rPr>
                      <w:color w:val="000000"/>
                      <w:szCs w:val="28"/>
                      <w:lang w:bidi="ru-RU"/>
                    </w:rPr>
                    <w:t xml:space="preserve"> городского округа Челябинской области</w:t>
                  </w:r>
                </w:p>
              </w:tc>
            </w:tr>
            <w:tr w:rsidR="00FA1BE1" w:rsidRPr="0083696D" w:rsidTr="00FA1BE1">
              <w:trPr>
                <w:trHeight w:val="2060"/>
              </w:trPr>
              <w:tc>
                <w:tcPr>
                  <w:tcW w:w="1705" w:type="dxa"/>
                </w:tcPr>
                <w:p w:rsidR="00FA1BE1" w:rsidRPr="0083696D" w:rsidRDefault="00FA1BE1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FA1BE1" w:rsidRPr="000404CE" w:rsidRDefault="00FA1BE1" w:rsidP="006B22DC">
                  <w:pPr>
                    <w:rPr>
                      <w:szCs w:val="28"/>
                    </w:rPr>
                  </w:pPr>
                </w:p>
                <w:p w:rsidR="00FA1BE1" w:rsidRDefault="00FA1BE1" w:rsidP="006B22DC">
                  <w:proofErr w:type="spellStart"/>
                  <w:r>
                    <w:t>Воденеко</w:t>
                  </w:r>
                  <w:proofErr w:type="spellEnd"/>
                  <w:r>
                    <w:t xml:space="preserve"> С.М</w:t>
                  </w:r>
                </w:p>
                <w:p w:rsidR="00FA1BE1" w:rsidRDefault="00FA1BE1" w:rsidP="006B22DC"/>
                <w:p w:rsidR="00FA1BE1" w:rsidRDefault="00FA1BE1" w:rsidP="006B22DC"/>
                <w:p w:rsidR="00FA1BE1" w:rsidRDefault="00FD6C1C" w:rsidP="006B22DC">
                  <w:proofErr w:type="spellStart"/>
                  <w:r>
                    <w:t>Бабошин</w:t>
                  </w:r>
                  <w:proofErr w:type="spellEnd"/>
                  <w:r w:rsidR="00FA1BE1" w:rsidRPr="00D0370B">
                    <w:t xml:space="preserve"> </w:t>
                  </w:r>
                  <w:r>
                    <w:t>А</w:t>
                  </w:r>
                  <w:r w:rsidR="00FA1BE1" w:rsidRPr="00D0370B">
                    <w:t>. В.</w:t>
                  </w:r>
                </w:p>
                <w:p w:rsidR="00FA1BE1" w:rsidRPr="000404CE" w:rsidRDefault="00FA1BE1" w:rsidP="006B22DC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FA1BE1" w:rsidRDefault="00FA1BE1" w:rsidP="006B22DC">
                  <w:pPr>
                    <w:suppressLineNumbers/>
                    <w:rPr>
                      <w:color w:val="000000"/>
                      <w:lang w:bidi="ru-RU"/>
                    </w:rPr>
                  </w:pPr>
                </w:p>
                <w:p w:rsidR="00FA1BE1" w:rsidRPr="00840885" w:rsidRDefault="00FA1BE1" w:rsidP="006B22DC">
                  <w:pPr>
                    <w:suppressLineNumbers/>
                    <w:rPr>
                      <w:color w:val="000000"/>
                      <w:lang w:bidi="ru-RU"/>
                    </w:rPr>
                  </w:pPr>
                  <w:r>
                    <w:rPr>
                      <w:color w:val="000000"/>
                      <w:lang w:bidi="ru-RU"/>
                    </w:rPr>
                    <w:t>-</w:t>
                  </w:r>
                  <w:r w:rsidRPr="00840885">
                    <w:rPr>
                      <w:color w:val="000000"/>
                      <w:lang w:bidi="ru-RU"/>
                    </w:rPr>
                    <w:t>депутат Собрания депутатов Озерского</w:t>
                  </w:r>
                </w:p>
                <w:p w:rsidR="00FA1BE1" w:rsidRDefault="00FA1BE1" w:rsidP="006B22DC">
                  <w:pPr>
                    <w:jc w:val="both"/>
                    <w:rPr>
                      <w:szCs w:val="28"/>
                    </w:rPr>
                  </w:pPr>
                  <w:r w:rsidRPr="00840885">
                    <w:rPr>
                      <w:color w:val="000000"/>
                      <w:lang w:bidi="ru-RU"/>
                    </w:rPr>
                    <w:t>городского округа Челябинской области</w:t>
                  </w:r>
                </w:p>
                <w:p w:rsidR="00FA1BE1" w:rsidRDefault="00FA1BE1" w:rsidP="006B22DC">
                  <w:pPr>
                    <w:jc w:val="both"/>
                    <w:rPr>
                      <w:szCs w:val="28"/>
                    </w:rPr>
                  </w:pPr>
                </w:p>
                <w:p w:rsidR="00FD6C1C" w:rsidRDefault="00FA1BE1" w:rsidP="00FD6C1C">
                  <w:pPr>
                    <w:rPr>
                      <w:color w:val="000000"/>
                      <w:szCs w:val="28"/>
                      <w:lang w:bidi="ru-RU"/>
                    </w:rPr>
                  </w:pPr>
                  <w:r>
                    <w:rPr>
                      <w:color w:val="000000"/>
                      <w:lang w:bidi="ru-RU"/>
                    </w:rPr>
                    <w:t>-</w:t>
                  </w:r>
                  <w:r w:rsidR="00FD6C1C">
                    <w:rPr>
                      <w:color w:val="000000"/>
                      <w:lang w:bidi="ru-RU"/>
                    </w:rPr>
                    <w:t xml:space="preserve"> </w:t>
                  </w:r>
                  <w:r w:rsidR="00FD6C1C">
                    <w:t>ч</w:t>
                  </w:r>
                  <w:r w:rsidR="00FD6C1C" w:rsidRPr="0029024D">
                    <w:t>лен</w:t>
                  </w:r>
                  <w:r w:rsidR="00FD6C1C">
                    <w:t>у</w:t>
                  </w:r>
                  <w:r w:rsidR="00FD6C1C" w:rsidRPr="0029024D">
                    <w:t xml:space="preserve"> общественной палаты </w:t>
                  </w:r>
                  <w:r w:rsidR="00FD6C1C" w:rsidRPr="0029024D">
                    <w:rPr>
                      <w:color w:val="000000"/>
                      <w:szCs w:val="28"/>
                      <w:lang w:bidi="ru-RU"/>
                    </w:rPr>
                    <w:t>Озерского</w:t>
                  </w:r>
                </w:p>
                <w:p w:rsidR="00FA1BE1" w:rsidRPr="0038250B" w:rsidRDefault="00FD6C1C" w:rsidP="00FD6C1C">
                  <w:pPr>
                    <w:jc w:val="both"/>
                    <w:rPr>
                      <w:color w:val="000000"/>
                      <w:lang w:bidi="ru-RU"/>
                    </w:rPr>
                  </w:pPr>
                  <w:r w:rsidRPr="0029024D">
                    <w:rPr>
                      <w:color w:val="000000"/>
                      <w:szCs w:val="28"/>
                      <w:lang w:bidi="ru-RU"/>
                    </w:rPr>
                    <w:t xml:space="preserve"> городского округа Челябинской области</w:t>
                  </w:r>
                  <w:r w:rsidRPr="0038250B">
                    <w:rPr>
                      <w:color w:val="000000"/>
                      <w:lang w:bidi="ru-RU"/>
                    </w:rPr>
                    <w:t xml:space="preserve"> </w:t>
                  </w:r>
                </w:p>
              </w:tc>
            </w:tr>
            <w:tr w:rsidR="0083696D" w:rsidRPr="0083696D" w:rsidTr="007140D6">
              <w:trPr>
                <w:trHeight w:val="80"/>
              </w:trPr>
              <w:tc>
                <w:tcPr>
                  <w:tcW w:w="9067" w:type="dxa"/>
                  <w:gridSpan w:val="3"/>
                </w:tcPr>
                <w:p w:rsidR="0083696D" w:rsidRPr="0083696D" w:rsidRDefault="0083696D" w:rsidP="00C60C1C">
                  <w:pPr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B268B2" w:rsidRPr="0083696D" w:rsidRDefault="00B268B2" w:rsidP="00B268B2">
            <w:pPr>
              <w:rPr>
                <w:szCs w:val="28"/>
              </w:rPr>
            </w:pPr>
          </w:p>
        </w:tc>
        <w:tc>
          <w:tcPr>
            <w:tcW w:w="1138" w:type="dxa"/>
            <w:hideMark/>
          </w:tcPr>
          <w:p w:rsidR="00B268B2" w:rsidRPr="0083696D" w:rsidRDefault="00B268B2" w:rsidP="00B268B2">
            <w:pPr>
              <w:rPr>
                <w:szCs w:val="28"/>
              </w:rPr>
            </w:pPr>
            <w:r w:rsidRPr="0083696D">
              <w:rPr>
                <w:szCs w:val="28"/>
              </w:rPr>
              <w:t xml:space="preserve"> </w:t>
            </w:r>
          </w:p>
        </w:tc>
      </w:tr>
    </w:tbl>
    <w:p w:rsidR="00B268B2" w:rsidRPr="007140D6" w:rsidRDefault="00B268B2" w:rsidP="00603469">
      <w:pPr>
        <w:ind w:firstLine="708"/>
        <w:jc w:val="both"/>
      </w:pPr>
      <w:r w:rsidRPr="00152763">
        <w:t>В соответствии с постановлением главы администрации Озерского городского округа Челябинской области от 13.03.2017 года № 588</w:t>
      </w:r>
      <w:r w:rsidR="00621AF9" w:rsidRPr="00152763">
        <w:t xml:space="preserve"> (с изменениями) </w:t>
      </w:r>
      <w:r w:rsidRPr="00152763">
        <w:t xml:space="preserve"> число членов комиссии 1</w:t>
      </w:r>
      <w:r w:rsidR="008E286F">
        <w:t>5</w:t>
      </w:r>
      <w:r w:rsidRPr="00152763">
        <w:t xml:space="preserve"> человек. Число членов комиссии, принима</w:t>
      </w:r>
      <w:r w:rsidR="006E7A4C" w:rsidRPr="00152763">
        <w:t>ю</w:t>
      </w:r>
      <w:r w:rsidRPr="00152763">
        <w:t xml:space="preserve">щих участие в заседании комиссии, составляет </w:t>
      </w:r>
      <w:r w:rsidR="00FA1BE1">
        <w:t>8</w:t>
      </w:r>
      <w:r w:rsidR="005A7B8C">
        <w:t xml:space="preserve"> </w:t>
      </w:r>
      <w:r w:rsidR="00561992" w:rsidRPr="00152763">
        <w:t xml:space="preserve"> </w:t>
      </w:r>
      <w:r w:rsidR="008C30F0">
        <w:t xml:space="preserve"> </w:t>
      </w:r>
      <w:r w:rsidRPr="00152763">
        <w:t xml:space="preserve">человек. Кворум есть. </w:t>
      </w:r>
    </w:p>
    <w:p w:rsidR="00B268B2" w:rsidRPr="00152763" w:rsidRDefault="00B268B2" w:rsidP="00B268B2">
      <w:pPr>
        <w:outlineLvl w:val="0"/>
        <w:rPr>
          <w:rFonts w:ascii="Arial" w:hAnsi="Arial" w:cs="Arial"/>
          <w:b/>
          <w:bCs/>
          <w:kern w:val="36"/>
        </w:rPr>
      </w:pPr>
      <w:r w:rsidRPr="00152763">
        <w:rPr>
          <w:b/>
          <w:bCs/>
          <w:iCs/>
        </w:rPr>
        <w:t>Повестка дня:</w:t>
      </w:r>
      <w:r w:rsidRPr="00152763">
        <w:rPr>
          <w:rFonts w:ascii="Arial" w:hAnsi="Arial" w:cs="Arial"/>
          <w:b/>
          <w:bCs/>
          <w:kern w:val="36"/>
        </w:rPr>
        <w:t xml:space="preserve"> </w:t>
      </w:r>
    </w:p>
    <w:p w:rsidR="00B268B2" w:rsidRPr="00152763" w:rsidRDefault="00B268B2" w:rsidP="00B268B2">
      <w:pPr>
        <w:ind w:firstLine="708"/>
        <w:jc w:val="both"/>
      </w:pPr>
      <w:r w:rsidRPr="00152763">
        <w:t xml:space="preserve">1. Выбор секретаря комиссии. </w:t>
      </w:r>
    </w:p>
    <w:p w:rsidR="00BF581B" w:rsidRPr="00152763" w:rsidRDefault="00B268B2" w:rsidP="00A05F1F">
      <w:pPr>
        <w:ind w:firstLine="708"/>
        <w:jc w:val="both"/>
      </w:pPr>
      <w:r w:rsidRPr="00152763">
        <w:t xml:space="preserve">2. </w:t>
      </w:r>
      <w:r w:rsidR="009E4705" w:rsidRPr="00152763">
        <w:t>Регламент работы комиссии</w:t>
      </w:r>
      <w:r w:rsidR="006C07F6" w:rsidRPr="00152763">
        <w:t>:</w:t>
      </w:r>
      <w:r w:rsidR="006054A4" w:rsidRPr="00152763">
        <w:t xml:space="preserve"> </w:t>
      </w:r>
    </w:p>
    <w:p w:rsidR="00A05F1F" w:rsidRPr="008E286F" w:rsidRDefault="006C07F6" w:rsidP="008E286F">
      <w:pPr>
        <w:jc w:val="both"/>
        <w:rPr>
          <w:sz w:val="20"/>
          <w:szCs w:val="20"/>
        </w:rPr>
      </w:pPr>
      <w:r w:rsidRPr="00152763">
        <w:t xml:space="preserve">- </w:t>
      </w:r>
      <w:r w:rsidR="00A05F1F" w:rsidRPr="00152763">
        <w:t>Рассмотрение</w:t>
      </w:r>
      <w:r w:rsidR="00991065" w:rsidRPr="00152763">
        <w:t xml:space="preserve"> и подведение итогов приема</w:t>
      </w:r>
      <w:r w:rsidR="00A05F1F" w:rsidRPr="00152763">
        <w:t xml:space="preserve"> предложений</w:t>
      </w:r>
      <w:r w:rsidR="007911CA" w:rsidRPr="00152763">
        <w:t xml:space="preserve"> от населения</w:t>
      </w:r>
      <w:r w:rsidR="00A05F1F" w:rsidRPr="00152763">
        <w:t xml:space="preserve">, поступивших </w:t>
      </w:r>
      <w:r w:rsidR="00FA1BE1">
        <w:t xml:space="preserve">в электронном виде и </w:t>
      </w:r>
      <w:r w:rsidR="00A05F1F" w:rsidRPr="00152763">
        <w:t>в</w:t>
      </w:r>
      <w:r w:rsidR="00F6180A" w:rsidRPr="00152763">
        <w:t xml:space="preserve"> </w:t>
      </w:r>
      <w:r w:rsidR="008E286F" w:rsidRPr="008E286F">
        <w:t>пункты</w:t>
      </w:r>
      <w:r w:rsidR="008E286F">
        <w:t xml:space="preserve"> приема предложений </w:t>
      </w:r>
      <w:r w:rsidR="00991065" w:rsidRPr="00152763">
        <w:t xml:space="preserve">по </w:t>
      </w:r>
      <w:r w:rsidR="007911CA" w:rsidRPr="00152763">
        <w:t>мероприятиям, которые це</w:t>
      </w:r>
      <w:r w:rsidR="00D22C3F" w:rsidRPr="00152763">
        <w:t xml:space="preserve">лесообразно реализовать на выбранной общественной территории </w:t>
      </w:r>
      <w:r w:rsidR="00FA1BE1">
        <w:t>у городского пруда по проспекту Карла Маркса</w:t>
      </w:r>
      <w:r w:rsidR="008E286F">
        <w:rPr>
          <w:sz w:val="20"/>
          <w:szCs w:val="20"/>
        </w:rPr>
        <w:t xml:space="preserve"> </w:t>
      </w:r>
      <w:r w:rsidR="005A7B8C">
        <w:t>в</w:t>
      </w:r>
      <w:r w:rsidR="00D22C3F" w:rsidRPr="00152763">
        <w:t xml:space="preserve"> г. Озерск</w:t>
      </w:r>
      <w:r w:rsidR="005A7B8C">
        <w:t>е Челябинской области</w:t>
      </w:r>
      <w:r w:rsidR="00FA1BE1">
        <w:t xml:space="preserve"> </w:t>
      </w:r>
      <w:r w:rsidR="00FA1BE1" w:rsidRPr="00203A62">
        <w:t xml:space="preserve">в рамках </w:t>
      </w:r>
      <w:r w:rsidR="00FA1BE1">
        <w:t>В</w:t>
      </w:r>
      <w:r w:rsidR="00FA1BE1" w:rsidRPr="00203A62">
        <w:t>сероссийского конкурса лучших проектов создания комфортной городской среды</w:t>
      </w:r>
      <w:r w:rsidR="00991065" w:rsidRPr="00152763">
        <w:t>.</w:t>
      </w:r>
    </w:p>
    <w:p w:rsidR="008630E8" w:rsidRPr="00152763" w:rsidRDefault="008630E8" w:rsidP="00B268B2">
      <w:pPr>
        <w:jc w:val="both"/>
        <w:rPr>
          <w:b/>
          <w:bCs/>
          <w:iCs/>
        </w:rPr>
      </w:pPr>
    </w:p>
    <w:p w:rsidR="00FA1BE1" w:rsidRPr="00203A62" w:rsidRDefault="00FA1BE1" w:rsidP="00FA1BE1">
      <w:pPr>
        <w:jc w:val="both"/>
      </w:pPr>
      <w:r w:rsidRPr="00203A62">
        <w:rPr>
          <w:b/>
          <w:bCs/>
          <w:iCs/>
        </w:rPr>
        <w:t xml:space="preserve">Слушали: </w:t>
      </w:r>
      <w:r w:rsidRPr="00203A62">
        <w:t xml:space="preserve"> Председателя комиссии </w:t>
      </w:r>
      <w:r>
        <w:t>Бахметьева А</w:t>
      </w:r>
      <w:r w:rsidRPr="00203A62">
        <w:t>.</w:t>
      </w:r>
      <w:r>
        <w:t>А</w:t>
      </w:r>
      <w:r w:rsidRPr="00203A62">
        <w:t xml:space="preserve">: </w:t>
      </w:r>
    </w:p>
    <w:p w:rsidR="00FA1BE1" w:rsidRPr="00203A62" w:rsidRDefault="00FA1BE1" w:rsidP="00FA1BE1">
      <w:pPr>
        <w:ind w:firstLine="360"/>
        <w:jc w:val="both"/>
      </w:pPr>
      <w:r w:rsidRPr="00203A62">
        <w:rPr>
          <w:bCs/>
          <w:iCs/>
        </w:rPr>
        <w:t xml:space="preserve">    1.</w:t>
      </w:r>
      <w:r w:rsidRPr="00203A62">
        <w:rPr>
          <w:b/>
          <w:bCs/>
          <w:iCs/>
        </w:rPr>
        <w:t xml:space="preserve"> </w:t>
      </w:r>
      <w:r w:rsidRPr="00203A62">
        <w:t>Об определении способа голосования (</w:t>
      </w:r>
      <w:proofErr w:type="gramStart"/>
      <w:r w:rsidRPr="00203A62">
        <w:t>тайное</w:t>
      </w:r>
      <w:proofErr w:type="gramEnd"/>
      <w:r w:rsidRPr="00203A62">
        <w:t xml:space="preserve"> либо открытое) на заседании комиссии по </w:t>
      </w:r>
    </w:p>
    <w:p w:rsidR="00FA1BE1" w:rsidRPr="00203A62" w:rsidRDefault="00FA1BE1" w:rsidP="00FA1BE1">
      <w:pPr>
        <w:jc w:val="both"/>
      </w:pPr>
      <w:r w:rsidRPr="00203A62">
        <w:t xml:space="preserve">рассмотрению и подведению итогов приема предложений, поступивших в пункты приема предложений по выбору общественной территории (общественных территорий), на которых будет </w:t>
      </w:r>
      <w:r w:rsidRPr="00203A62">
        <w:lastRenderedPageBreak/>
        <w:t>реализовываться проект создания комфортной городской среды на территории Озерского городского округа в рамках всероссийского конкурса лучших проектов создания комфортной городской среды.</w:t>
      </w:r>
    </w:p>
    <w:p w:rsidR="00FA1BE1" w:rsidRPr="00203A62" w:rsidRDefault="00FA1BE1" w:rsidP="00FA1BE1">
      <w:pPr>
        <w:jc w:val="both"/>
      </w:pPr>
    </w:p>
    <w:p w:rsidR="00FA1BE1" w:rsidRPr="00203A62" w:rsidRDefault="00FA1BE1" w:rsidP="00FA1BE1">
      <w:pPr>
        <w:jc w:val="both"/>
        <w:rPr>
          <w:bCs/>
          <w:iCs/>
        </w:rPr>
      </w:pPr>
      <w:r w:rsidRPr="00203A62">
        <w:rPr>
          <w:b/>
          <w:bCs/>
          <w:iCs/>
        </w:rPr>
        <w:t>Решили:</w:t>
      </w:r>
      <w:r w:rsidRPr="00203A62">
        <w:rPr>
          <w:bCs/>
          <w:iCs/>
        </w:rPr>
        <w:t xml:space="preserve"> установить способ голосования на заседании комиссии – открытое голосование.</w:t>
      </w:r>
    </w:p>
    <w:p w:rsidR="00FA1BE1" w:rsidRPr="00203A62" w:rsidRDefault="00FA1BE1" w:rsidP="00FA1BE1">
      <w:pPr>
        <w:rPr>
          <w:b/>
          <w:bCs/>
          <w:iCs/>
        </w:rPr>
      </w:pPr>
      <w:r w:rsidRPr="00203A62">
        <w:rPr>
          <w:b/>
          <w:bCs/>
          <w:iCs/>
        </w:rPr>
        <w:t xml:space="preserve">Результаты голосования: </w:t>
      </w:r>
    </w:p>
    <w:p w:rsidR="00FA1BE1" w:rsidRPr="00203A62" w:rsidRDefault="00FA1BE1" w:rsidP="00FA1BE1">
      <w:r w:rsidRPr="00203A62">
        <w:t xml:space="preserve">«за»  </w:t>
      </w:r>
      <w:r>
        <w:t>8</w:t>
      </w:r>
      <w:r w:rsidRPr="00203A62">
        <w:t xml:space="preserve">  чел., «против»  0  чел., «воздержались»  0  чел.</w:t>
      </w:r>
    </w:p>
    <w:p w:rsidR="00FA1BE1" w:rsidRPr="00203A62" w:rsidRDefault="00FA1BE1" w:rsidP="00FA1BE1">
      <w:pPr>
        <w:jc w:val="both"/>
        <w:rPr>
          <w:bCs/>
          <w:iCs/>
        </w:rPr>
      </w:pPr>
    </w:p>
    <w:p w:rsidR="00FA1BE1" w:rsidRPr="00203A62" w:rsidRDefault="00FA1BE1" w:rsidP="00FA1BE1">
      <w:pPr>
        <w:jc w:val="both"/>
        <w:rPr>
          <w:bCs/>
          <w:iCs/>
        </w:rPr>
      </w:pPr>
      <w:r w:rsidRPr="00203A62">
        <w:rPr>
          <w:bCs/>
          <w:iCs/>
        </w:rPr>
        <w:t xml:space="preserve">         2. О выборе секретаря комиссии.</w:t>
      </w:r>
    </w:p>
    <w:p w:rsidR="00FA1BE1" w:rsidRPr="00203A62" w:rsidRDefault="00FA1BE1" w:rsidP="00FA1BE1">
      <w:pPr>
        <w:jc w:val="both"/>
        <w:rPr>
          <w:bCs/>
          <w:iCs/>
        </w:rPr>
      </w:pPr>
    </w:p>
    <w:p w:rsidR="00FA1BE1" w:rsidRPr="00203A62" w:rsidRDefault="00FA1BE1" w:rsidP="00FA1BE1">
      <w:pPr>
        <w:jc w:val="both"/>
      </w:pPr>
      <w:r w:rsidRPr="00203A62">
        <w:rPr>
          <w:b/>
        </w:rPr>
        <w:t xml:space="preserve">Решили: </w:t>
      </w:r>
      <w:r w:rsidRPr="00203A62">
        <w:t>выбрать секретарем комиссии Белякову Н.Г.</w:t>
      </w:r>
    </w:p>
    <w:p w:rsidR="00FA1BE1" w:rsidRPr="00203A62" w:rsidRDefault="00FA1BE1" w:rsidP="00FA1BE1">
      <w:pPr>
        <w:rPr>
          <w:b/>
          <w:bCs/>
          <w:iCs/>
        </w:rPr>
      </w:pPr>
      <w:r w:rsidRPr="00203A62">
        <w:rPr>
          <w:b/>
          <w:bCs/>
          <w:iCs/>
        </w:rPr>
        <w:t xml:space="preserve">Результаты голосования: </w:t>
      </w:r>
    </w:p>
    <w:p w:rsidR="00FA1BE1" w:rsidRPr="00203A62" w:rsidRDefault="00FA1BE1" w:rsidP="00FA1BE1">
      <w:r w:rsidRPr="00203A62">
        <w:t xml:space="preserve">«за» </w:t>
      </w:r>
      <w:r>
        <w:t xml:space="preserve">8 </w:t>
      </w:r>
      <w:r w:rsidRPr="00203A62">
        <w:t xml:space="preserve">  чел., «против»  0  чел., «воздержались»  0  чел.</w:t>
      </w:r>
    </w:p>
    <w:p w:rsidR="00B268B2" w:rsidRPr="00152763" w:rsidRDefault="00B268B2" w:rsidP="00B268B2">
      <w:pPr>
        <w:jc w:val="both"/>
        <w:rPr>
          <w:bCs/>
          <w:iCs/>
        </w:rPr>
      </w:pPr>
    </w:p>
    <w:p w:rsidR="00FA1BE1" w:rsidRPr="00203A62" w:rsidRDefault="004B1AD7" w:rsidP="00FA1BE1">
      <w:pPr>
        <w:jc w:val="both"/>
      </w:pPr>
      <w:r w:rsidRPr="00152763">
        <w:rPr>
          <w:b/>
        </w:rPr>
        <w:t xml:space="preserve">      </w:t>
      </w:r>
      <w:r w:rsidR="00B268B2" w:rsidRPr="00152763">
        <w:rPr>
          <w:b/>
        </w:rPr>
        <w:t xml:space="preserve">  </w:t>
      </w:r>
      <w:r w:rsidR="006C07F6" w:rsidRPr="00152763">
        <w:rPr>
          <w:b/>
          <w:lang w:val="en-US"/>
        </w:rPr>
        <w:t>I</w:t>
      </w:r>
      <w:r w:rsidR="00170234" w:rsidRPr="00152763">
        <w:rPr>
          <w:b/>
        </w:rPr>
        <w:t>.</w:t>
      </w:r>
      <w:r w:rsidR="00170234" w:rsidRPr="00152763">
        <w:t xml:space="preserve"> </w:t>
      </w:r>
      <w:r w:rsidR="00FA1BE1" w:rsidRPr="00203A62">
        <w:t>Постановлением администрации Озерского городского округа от</w:t>
      </w:r>
      <w:r w:rsidR="00FA1BE1">
        <w:t xml:space="preserve"> 10</w:t>
      </w:r>
      <w:r w:rsidR="00FA1BE1" w:rsidRPr="00203A62">
        <w:t>.</w:t>
      </w:r>
      <w:r w:rsidR="00FA1BE1">
        <w:t>10</w:t>
      </w:r>
      <w:r w:rsidR="00FA1BE1" w:rsidRPr="00203A62">
        <w:t>.20</w:t>
      </w:r>
      <w:r w:rsidR="00FA1BE1">
        <w:t>23</w:t>
      </w:r>
      <w:r w:rsidR="00FA1BE1" w:rsidRPr="00203A62">
        <w:t xml:space="preserve"> № </w:t>
      </w:r>
      <w:r w:rsidR="00FA1BE1">
        <w:t xml:space="preserve">2927 </w:t>
      </w:r>
      <w:r w:rsidR="00FA1BE1" w:rsidRPr="00203A62">
        <w:t>«Об участии во Всероссийском конкурсе лучших проектов создания комфортной городской среды</w:t>
      </w:r>
      <w:r w:rsidR="00FA1BE1">
        <w:t xml:space="preserve"> в 2024 году</w:t>
      </w:r>
      <w:r w:rsidR="00FA1BE1" w:rsidRPr="00203A62">
        <w:t xml:space="preserve">» с </w:t>
      </w:r>
      <w:r w:rsidR="00FA1BE1">
        <w:t>19</w:t>
      </w:r>
      <w:r w:rsidR="00FA1BE1" w:rsidRPr="00203A62">
        <w:t>.</w:t>
      </w:r>
      <w:r w:rsidR="00FA1BE1">
        <w:t>10</w:t>
      </w:r>
      <w:r w:rsidR="00FA1BE1" w:rsidRPr="00203A62">
        <w:t>.20</w:t>
      </w:r>
      <w:r w:rsidR="00FA1BE1">
        <w:t>23</w:t>
      </w:r>
      <w:r w:rsidR="00FA1BE1" w:rsidRPr="00203A62">
        <w:t xml:space="preserve"> года по </w:t>
      </w:r>
      <w:r w:rsidR="00FA1BE1">
        <w:t>28</w:t>
      </w:r>
      <w:r w:rsidR="00FA1BE1" w:rsidRPr="00203A62">
        <w:t>.</w:t>
      </w:r>
      <w:r w:rsidR="00FA1BE1">
        <w:t>10</w:t>
      </w:r>
      <w:r w:rsidR="00FA1BE1" w:rsidRPr="00203A62">
        <w:t>.20</w:t>
      </w:r>
      <w:r w:rsidR="00FA1BE1">
        <w:t>23</w:t>
      </w:r>
      <w:r w:rsidR="00FA1BE1" w:rsidRPr="00203A62">
        <w:t xml:space="preserve"> года был организован прием от жителей Озерского городского округа предложений по выбору общественной территории (общественных территорий), на которых будет реализовываться проект создания комфортной городской среды на территории Озерского городского округа в рамках </w:t>
      </w:r>
      <w:r w:rsidR="00FA1BE1">
        <w:t>В</w:t>
      </w:r>
      <w:r w:rsidR="00FA1BE1" w:rsidRPr="00203A62">
        <w:t xml:space="preserve">сероссийского конкурса лучших проектов создания комфортной городской среды. </w:t>
      </w:r>
    </w:p>
    <w:p w:rsidR="001B32F3" w:rsidRPr="00152763" w:rsidRDefault="00FA1BE1" w:rsidP="00980C91">
      <w:pPr>
        <w:suppressLineNumbers/>
        <w:ind w:firstLine="708"/>
        <w:jc w:val="both"/>
      </w:pPr>
      <w:r w:rsidRPr="00203A62">
        <w:t xml:space="preserve">На </w:t>
      </w:r>
      <w:r>
        <w:t>28</w:t>
      </w:r>
      <w:r w:rsidRPr="00203A62">
        <w:t>.</w:t>
      </w:r>
      <w:r>
        <w:t>10</w:t>
      </w:r>
      <w:r w:rsidRPr="00203A62">
        <w:t>.20</w:t>
      </w:r>
      <w:r>
        <w:t>23</w:t>
      </w:r>
      <w:r w:rsidRPr="00203A62">
        <w:t xml:space="preserve"> года в пункты приема поступило</w:t>
      </w:r>
      <w:r>
        <w:t xml:space="preserve"> 245 </w:t>
      </w:r>
      <w:r w:rsidRPr="00203A62">
        <w:t xml:space="preserve"> предложени</w:t>
      </w:r>
      <w:r w:rsidR="00FD6C1C">
        <w:t>й</w:t>
      </w:r>
      <w:r w:rsidRPr="00203A62">
        <w:t xml:space="preserve"> жителей Озерского городского округа</w:t>
      </w:r>
      <w:r>
        <w:t xml:space="preserve"> на бумажном носителе </w:t>
      </w:r>
      <w:r w:rsidRPr="00203A62">
        <w:t>о благоустройстве общественной территории «</w:t>
      </w:r>
      <w:r>
        <w:t>Территория у городского пруда по проспекту Карла Маркса</w:t>
      </w:r>
      <w:r w:rsidRPr="00203A62">
        <w:t>»</w:t>
      </w:r>
      <w:r>
        <w:t xml:space="preserve">, и 79 </w:t>
      </w:r>
      <w:r w:rsidRPr="00203A62">
        <w:t xml:space="preserve"> предложени</w:t>
      </w:r>
      <w:r w:rsidR="00FD6C1C">
        <w:t>й</w:t>
      </w:r>
      <w:r w:rsidRPr="00203A62">
        <w:t xml:space="preserve"> жителей Озерского городского округа</w:t>
      </w:r>
      <w:r>
        <w:t xml:space="preserve"> на бумажном носителе </w:t>
      </w:r>
      <w:r w:rsidRPr="00203A62">
        <w:t>о благоустройстве</w:t>
      </w:r>
      <w:r>
        <w:t xml:space="preserve"> иных территорий округа. Также поступило</w:t>
      </w:r>
      <w:r w:rsidRPr="00203A62">
        <w:t xml:space="preserve"> </w:t>
      </w:r>
      <w:r>
        <w:t>359</w:t>
      </w:r>
      <w:r w:rsidRPr="00203A62">
        <w:t xml:space="preserve"> предложени</w:t>
      </w:r>
      <w:r>
        <w:t>й в электронном виде</w:t>
      </w:r>
      <w:r w:rsidRPr="00203A62">
        <w:t xml:space="preserve"> о благоустройстве общественной территории «</w:t>
      </w:r>
      <w:r>
        <w:t>Территория у городского пруда по проспекту Карла Маркса</w:t>
      </w:r>
      <w:r w:rsidRPr="00203A62">
        <w:t xml:space="preserve">» путем реализации данного мероприятия через участие во  </w:t>
      </w:r>
      <w:r>
        <w:t>В</w:t>
      </w:r>
      <w:r w:rsidRPr="00203A62">
        <w:t>сероссийском конкурсе лучших проектов создания комфортной городской среды</w:t>
      </w:r>
      <w:r>
        <w:t xml:space="preserve">, и 84 </w:t>
      </w:r>
      <w:r w:rsidRPr="00203A62">
        <w:t xml:space="preserve"> предложени</w:t>
      </w:r>
      <w:r>
        <w:t xml:space="preserve">я </w:t>
      </w:r>
      <w:r w:rsidRPr="00203A62">
        <w:t xml:space="preserve"> жителей Озерского городского округа</w:t>
      </w:r>
      <w:r>
        <w:t xml:space="preserve"> в электронном виде</w:t>
      </w:r>
      <w:r w:rsidRPr="00203A62">
        <w:t xml:space="preserve"> о благоустройстве</w:t>
      </w:r>
      <w:r>
        <w:t xml:space="preserve"> иных территорий округа</w:t>
      </w:r>
      <w:r w:rsidR="00A96F71" w:rsidRPr="00203A62">
        <w:t xml:space="preserve">. </w:t>
      </w:r>
      <w:r w:rsidR="001B32F3" w:rsidRPr="00152763">
        <w:t xml:space="preserve"> </w:t>
      </w:r>
    </w:p>
    <w:p w:rsidR="00D22C3F" w:rsidRPr="00DD7E51" w:rsidRDefault="00D22C3F" w:rsidP="00DD7E51">
      <w:pPr>
        <w:ind w:firstLine="708"/>
        <w:jc w:val="both"/>
      </w:pPr>
      <w:proofErr w:type="gramStart"/>
      <w:r w:rsidRPr="00152763">
        <w:rPr>
          <w:rFonts w:eastAsia="Calibri"/>
        </w:rPr>
        <w:t xml:space="preserve">Общественная территория </w:t>
      </w:r>
      <w:r w:rsidR="00FA1BE1" w:rsidRPr="00203A62">
        <w:t>«</w:t>
      </w:r>
      <w:r w:rsidR="00FA1BE1">
        <w:t>Территория у городского пруда по проспекту Карла Маркса</w:t>
      </w:r>
      <w:r w:rsidR="00FA1BE1" w:rsidRPr="00203A62">
        <w:t>»</w:t>
      </w:r>
      <w:r w:rsidR="00A96F71">
        <w:t xml:space="preserve"> в</w:t>
      </w:r>
      <w:r w:rsidR="00A96F71" w:rsidRPr="00152763">
        <w:t xml:space="preserve"> г. Озерск</w:t>
      </w:r>
      <w:r w:rsidR="00A96F71">
        <w:t xml:space="preserve">е Челябинской области </w:t>
      </w:r>
      <w:r w:rsidR="00DD7E51">
        <w:t xml:space="preserve"> </w:t>
      </w:r>
      <w:r w:rsidRPr="00152763">
        <w:rPr>
          <w:rFonts w:eastAsia="Calibri"/>
        </w:rPr>
        <w:t xml:space="preserve">была определена  </w:t>
      </w:r>
      <w:r w:rsidRPr="00152763">
        <w:rPr>
          <w:bCs/>
        </w:rPr>
        <w:t>общественной комиссией оценки и обсуждения проектов и предложений по благоустройству</w:t>
      </w:r>
      <w:r w:rsidRPr="00152763">
        <w:rPr>
          <w:b/>
          <w:sz w:val="28"/>
          <w:szCs w:val="28"/>
        </w:rPr>
        <w:t xml:space="preserve"> </w:t>
      </w:r>
      <w:r w:rsidRPr="00152763">
        <w:rPr>
          <w:b/>
        </w:rPr>
        <w:t xml:space="preserve"> </w:t>
      </w:r>
      <w:r w:rsidRPr="00152763">
        <w:rPr>
          <w:rFonts w:eastAsia="Calibri"/>
        </w:rPr>
        <w:t xml:space="preserve">для участия во Всероссийском конкурсе на право получения поддержки в целях реализации лучших проектов создания комфортной городской среды (протокол заседания </w:t>
      </w:r>
      <w:r w:rsidRPr="00152763">
        <w:rPr>
          <w:bCs/>
        </w:rPr>
        <w:t xml:space="preserve">общественной комиссии оценки и обсуждения проектов и предложений по благоустройству от </w:t>
      </w:r>
      <w:r w:rsidR="00FA1BE1">
        <w:rPr>
          <w:bCs/>
        </w:rPr>
        <w:t>30</w:t>
      </w:r>
      <w:r w:rsidRPr="00152763">
        <w:rPr>
          <w:bCs/>
        </w:rPr>
        <w:t>.</w:t>
      </w:r>
      <w:r w:rsidR="00FA1BE1">
        <w:rPr>
          <w:bCs/>
        </w:rPr>
        <w:t>10</w:t>
      </w:r>
      <w:r w:rsidR="00DD7E51">
        <w:rPr>
          <w:bCs/>
        </w:rPr>
        <w:t>.202</w:t>
      </w:r>
      <w:r w:rsidR="00FA1BE1">
        <w:rPr>
          <w:bCs/>
        </w:rPr>
        <w:t>3</w:t>
      </w:r>
      <w:r w:rsidR="005A7B8C">
        <w:rPr>
          <w:bCs/>
        </w:rPr>
        <w:t xml:space="preserve"> </w:t>
      </w:r>
      <w:r w:rsidRPr="00152763">
        <w:rPr>
          <w:bCs/>
        </w:rPr>
        <w:t xml:space="preserve">№ </w:t>
      </w:r>
      <w:r w:rsidR="00DD7E51">
        <w:rPr>
          <w:bCs/>
        </w:rPr>
        <w:t>1</w:t>
      </w:r>
      <w:r w:rsidRPr="00152763">
        <w:rPr>
          <w:bCs/>
        </w:rPr>
        <w:t>)</w:t>
      </w:r>
      <w:r w:rsidRPr="00152763">
        <w:rPr>
          <w:rFonts w:eastAsia="Calibri"/>
        </w:rPr>
        <w:t>.</w:t>
      </w:r>
      <w:proofErr w:type="gramEnd"/>
    </w:p>
    <w:p w:rsidR="00972B4D" w:rsidRPr="00152763" w:rsidRDefault="00D22C3F" w:rsidP="0090237B">
      <w:pPr>
        <w:ind w:firstLine="709"/>
        <w:jc w:val="both"/>
      </w:pPr>
      <w:proofErr w:type="gramStart"/>
      <w:r w:rsidRPr="00152763">
        <w:t xml:space="preserve">Постановлением администрации </w:t>
      </w:r>
      <w:r w:rsidR="00DD7E51">
        <w:t xml:space="preserve">Озерского городского округа от </w:t>
      </w:r>
      <w:r w:rsidR="00FA1BE1">
        <w:t>01</w:t>
      </w:r>
      <w:r w:rsidRPr="00152763">
        <w:t>.</w:t>
      </w:r>
      <w:r w:rsidR="00FA1BE1">
        <w:t>11</w:t>
      </w:r>
      <w:r w:rsidRPr="00152763">
        <w:t>.20</w:t>
      </w:r>
      <w:r w:rsidR="00DD7E51">
        <w:t>2</w:t>
      </w:r>
      <w:r w:rsidR="00FA1BE1">
        <w:t>3</w:t>
      </w:r>
      <w:r w:rsidRPr="00152763">
        <w:t xml:space="preserve"> № </w:t>
      </w:r>
      <w:r w:rsidR="00FA1BE1">
        <w:t>3023</w:t>
      </w:r>
      <w:r w:rsidRPr="00152763">
        <w:t xml:space="preserve"> «О приеме предложений</w:t>
      </w:r>
      <w:r w:rsidR="00972B4D" w:rsidRPr="00152763">
        <w:t xml:space="preserve"> от населения по мероприятиям, которые целесообразно реализ</w:t>
      </w:r>
      <w:r w:rsidR="001E0937">
        <w:t>овать на выбранной территории</w:t>
      </w:r>
      <w:r w:rsidR="00FA1BE1">
        <w:t xml:space="preserve"> в 2024 году</w:t>
      </w:r>
      <w:r w:rsidR="001E0937">
        <w:t>»</w:t>
      </w:r>
      <w:r w:rsidR="0090237B">
        <w:t xml:space="preserve"> в период с </w:t>
      </w:r>
      <w:r w:rsidR="00FA1BE1">
        <w:t>01.11</w:t>
      </w:r>
      <w:r w:rsidR="0090237B">
        <w:t>.202</w:t>
      </w:r>
      <w:r w:rsidR="00FA1BE1">
        <w:t>3</w:t>
      </w:r>
      <w:r w:rsidR="0090237B">
        <w:t xml:space="preserve">г. по </w:t>
      </w:r>
      <w:r w:rsidR="00FA1BE1">
        <w:t>10.11</w:t>
      </w:r>
      <w:r w:rsidR="0090237B">
        <w:t>.202</w:t>
      </w:r>
      <w:r w:rsidR="00FA1BE1">
        <w:t>3</w:t>
      </w:r>
      <w:r w:rsidR="0090237B">
        <w:t>г.</w:t>
      </w:r>
      <w:r w:rsidR="001E0937">
        <w:t xml:space="preserve"> </w:t>
      </w:r>
      <w:r w:rsidR="0090237B">
        <w:rPr>
          <w:rFonts w:eastAsia="Calibri"/>
        </w:rPr>
        <w:t xml:space="preserve">были приняты предложения от населения Озерского городского округа Челябинской области, </w:t>
      </w:r>
      <w:r w:rsidR="0090237B" w:rsidRPr="0090237B">
        <w:t>путем проведения</w:t>
      </w:r>
      <w:r w:rsidR="00A96F71">
        <w:t xml:space="preserve"> мероприятий</w:t>
      </w:r>
      <w:r w:rsidR="0090237B" w:rsidRPr="0090237B">
        <w:t xml:space="preserve"> в форм</w:t>
      </w:r>
      <w:r w:rsidR="00A96F71">
        <w:t>ат</w:t>
      </w:r>
      <w:r w:rsidR="0090237B" w:rsidRPr="0090237B">
        <w:t xml:space="preserve">е </w:t>
      </w:r>
      <w:r w:rsidR="00A96F71">
        <w:t>соучастного проектирования с жителями округа и</w:t>
      </w:r>
      <w:r w:rsidR="0090237B" w:rsidRPr="0090237B">
        <w:t xml:space="preserve"> сбора предложений по мероприятиям на выбранной территории</w:t>
      </w:r>
      <w:proofErr w:type="gramEnd"/>
      <w:r w:rsidR="0090237B" w:rsidRPr="0090237B">
        <w:t xml:space="preserve"> </w:t>
      </w:r>
      <w:r w:rsidR="00980C91" w:rsidRPr="00203A62">
        <w:t>«</w:t>
      </w:r>
      <w:r w:rsidR="00980C91">
        <w:t>Территория у городского пруда по проспекту Карла Маркса</w:t>
      </w:r>
      <w:r w:rsidR="00980C91" w:rsidRPr="00203A62">
        <w:t>»</w:t>
      </w:r>
      <w:r w:rsidR="00A96F71">
        <w:t xml:space="preserve"> в</w:t>
      </w:r>
      <w:r w:rsidR="00A96F71" w:rsidRPr="00152763">
        <w:t xml:space="preserve"> г. Озерск</w:t>
      </w:r>
      <w:r w:rsidR="00A96F71">
        <w:t>е Челябинской области</w:t>
      </w:r>
      <w:r w:rsidR="0090237B">
        <w:t>.</w:t>
      </w:r>
    </w:p>
    <w:p w:rsidR="008F5014" w:rsidRPr="00152763" w:rsidRDefault="00972B4D" w:rsidP="0090237B">
      <w:pPr>
        <w:ind w:firstLine="709"/>
        <w:jc w:val="both"/>
        <w:rPr>
          <w:sz w:val="28"/>
          <w:szCs w:val="28"/>
        </w:rPr>
      </w:pPr>
      <w:proofErr w:type="gramStart"/>
      <w:r w:rsidRPr="00152763">
        <w:t xml:space="preserve">Согласно данного постановления общественной комиссии </w:t>
      </w:r>
      <w:r w:rsidRPr="00152763">
        <w:rPr>
          <w:rFonts w:eastAsia="Calibri"/>
        </w:rPr>
        <w:t>оценки и обсуждения проектов                                   и предложений по благоустройству</w:t>
      </w:r>
      <w:r w:rsidRPr="00152763">
        <w:t xml:space="preserve"> необходимо подвести итоги приема предложений </w:t>
      </w:r>
      <w:r w:rsidR="008C30F0">
        <w:t xml:space="preserve"> от </w:t>
      </w:r>
      <w:r w:rsidRPr="00152763">
        <w:t xml:space="preserve">населения и определить перечень мероприятий, которые целесообразно реализовать на выбранной общественной территории </w:t>
      </w:r>
      <w:r w:rsidR="00980C91" w:rsidRPr="00203A62">
        <w:t>«</w:t>
      </w:r>
      <w:r w:rsidR="00980C91">
        <w:t>Территория у городского пруда по проспекту Карла Маркса</w:t>
      </w:r>
      <w:r w:rsidR="00980C91" w:rsidRPr="00203A62">
        <w:t>»</w:t>
      </w:r>
      <w:r w:rsidR="00690D35">
        <w:t xml:space="preserve"> в</w:t>
      </w:r>
      <w:r w:rsidR="00690D35" w:rsidRPr="00152763">
        <w:t xml:space="preserve"> г. Озерск</w:t>
      </w:r>
      <w:r w:rsidR="00690D35">
        <w:t>е Челябинской области</w:t>
      </w:r>
      <w:r w:rsidRPr="00152763">
        <w:t xml:space="preserve"> и опубликовать решение </w:t>
      </w:r>
      <w:r w:rsidR="002E2120" w:rsidRPr="00152763">
        <w:t>о</w:t>
      </w:r>
      <w:r w:rsidRPr="00152763">
        <w:t xml:space="preserve">бщественной комиссии </w:t>
      </w:r>
      <w:r w:rsidRPr="00152763">
        <w:rPr>
          <w:rFonts w:eastAsia="Calibri"/>
        </w:rPr>
        <w:t>оценки и обсуждения проектов и предложений по благоустройству</w:t>
      </w:r>
      <w:r w:rsidRPr="00152763">
        <w:t xml:space="preserve"> о подведении итогов</w:t>
      </w:r>
      <w:proofErr w:type="gramEnd"/>
      <w:r w:rsidRPr="00152763">
        <w:t xml:space="preserve"> приема предложений населения по мероприятиям, которые целесообразно реализовать на выбранной территории на официальном сайте органов местного самоуправления Озерского городского округа</w:t>
      </w:r>
      <w:r w:rsidRPr="00152763">
        <w:rPr>
          <w:sz w:val="28"/>
          <w:szCs w:val="28"/>
        </w:rPr>
        <w:t>.</w:t>
      </w:r>
    </w:p>
    <w:p w:rsidR="00B73339" w:rsidRDefault="008F5014" w:rsidP="002E2120">
      <w:pPr>
        <w:ind w:firstLine="708"/>
        <w:jc w:val="both"/>
      </w:pPr>
      <w:r>
        <w:t xml:space="preserve">На </w:t>
      </w:r>
      <w:r w:rsidR="0090237B">
        <w:t>1</w:t>
      </w:r>
      <w:r w:rsidR="00980C91">
        <w:t>0.11</w:t>
      </w:r>
      <w:r w:rsidR="005C3BC6">
        <w:t>.202</w:t>
      </w:r>
      <w:r w:rsidR="00980C91">
        <w:t xml:space="preserve">3 года </w:t>
      </w:r>
      <w:r w:rsidR="00980C91" w:rsidRPr="00203A62">
        <w:t>поступило</w:t>
      </w:r>
      <w:r w:rsidR="00980C91">
        <w:t xml:space="preserve"> </w:t>
      </w:r>
      <w:r w:rsidR="00980C91">
        <w:t>650</w:t>
      </w:r>
      <w:r w:rsidR="00980C91">
        <w:t xml:space="preserve"> </w:t>
      </w:r>
      <w:r w:rsidR="00980C91" w:rsidRPr="00203A62">
        <w:t xml:space="preserve"> предложени</w:t>
      </w:r>
      <w:r w:rsidR="00980C91">
        <w:t>я</w:t>
      </w:r>
      <w:r w:rsidR="00980C91">
        <w:t xml:space="preserve"> от</w:t>
      </w:r>
      <w:r w:rsidR="00980C91" w:rsidRPr="00203A62">
        <w:t xml:space="preserve"> жителей Озерского городского округа</w:t>
      </w:r>
      <w:proofErr w:type="gramStart"/>
      <w:r w:rsidR="00980C91">
        <w:t>.</w:t>
      </w:r>
      <w:proofErr w:type="gramEnd"/>
      <w:r w:rsidR="00980C91">
        <w:t xml:space="preserve"> </w:t>
      </w:r>
      <w:r w:rsidR="00980C91">
        <w:t>Н</w:t>
      </w:r>
      <w:r w:rsidR="00980C91">
        <w:t>а бумажном носителе</w:t>
      </w:r>
      <w:r w:rsidR="00980C91">
        <w:t xml:space="preserve"> поступило 335 предложений, </w:t>
      </w:r>
      <w:r w:rsidR="00980C91">
        <w:t xml:space="preserve"> в электронном виде</w:t>
      </w:r>
      <w:r w:rsidR="00980C91" w:rsidRPr="00203A62">
        <w:t xml:space="preserve"> </w:t>
      </w:r>
      <w:r w:rsidR="00980C91">
        <w:t>поступило</w:t>
      </w:r>
      <w:r w:rsidR="00980C91" w:rsidRPr="00203A62">
        <w:t xml:space="preserve"> </w:t>
      </w:r>
      <w:r w:rsidR="00980C91">
        <w:t>315 предложений</w:t>
      </w:r>
      <w:r w:rsidR="00980C91" w:rsidRPr="00203A62">
        <w:t xml:space="preserve"> о благоустройстве общественной территории «</w:t>
      </w:r>
      <w:r w:rsidR="00980C91">
        <w:t>Территория у городского пруда по проспекту Карла Маркса</w:t>
      </w:r>
      <w:r w:rsidR="00980C91" w:rsidRPr="00203A62">
        <w:t>»</w:t>
      </w:r>
      <w:r w:rsidR="00B73339">
        <w:t>.</w:t>
      </w:r>
    </w:p>
    <w:p w:rsidR="007140D6" w:rsidRDefault="00690D35" w:rsidP="002E2120">
      <w:pPr>
        <w:ind w:firstLine="708"/>
        <w:jc w:val="both"/>
      </w:pPr>
      <w:r w:rsidRPr="00A96F71">
        <w:lastRenderedPageBreak/>
        <w:t xml:space="preserve"> </w:t>
      </w:r>
    </w:p>
    <w:p w:rsidR="007140D6" w:rsidRDefault="007140D6" w:rsidP="002E2120">
      <w:pPr>
        <w:ind w:firstLine="708"/>
        <w:jc w:val="both"/>
      </w:pPr>
    </w:p>
    <w:p w:rsidR="002E2120" w:rsidRPr="00152763" w:rsidRDefault="002E2120" w:rsidP="002E2120">
      <w:pPr>
        <w:ind w:firstLine="708"/>
        <w:jc w:val="both"/>
        <w:rPr>
          <w:b/>
        </w:rPr>
      </w:pPr>
      <w:r w:rsidRPr="00152763">
        <w:rPr>
          <w:b/>
        </w:rPr>
        <w:t>Перечень документов, представленных на рассмотрение комиссии:</w:t>
      </w:r>
    </w:p>
    <w:p w:rsidR="002E2120" w:rsidRPr="00152763" w:rsidRDefault="002E2120" w:rsidP="002E2120">
      <w:pPr>
        <w:ind w:firstLine="567"/>
        <w:jc w:val="both"/>
        <w:outlineLvl w:val="0"/>
        <w:rPr>
          <w:b/>
          <w:sz w:val="20"/>
          <w:szCs w:val="20"/>
          <w:u w:val="single"/>
        </w:rPr>
      </w:pPr>
      <w:r w:rsidRPr="00152763">
        <w:rPr>
          <w:b/>
          <w:sz w:val="20"/>
          <w:szCs w:val="20"/>
          <w:u w:val="single"/>
        </w:rPr>
        <w:t xml:space="preserve"> ПРЕДЛОЖЕНИЯ:</w:t>
      </w:r>
    </w:p>
    <w:p w:rsidR="002E2120" w:rsidRPr="00152763" w:rsidRDefault="002E2120" w:rsidP="002E2120">
      <w:pPr>
        <w:ind w:firstLine="567"/>
        <w:jc w:val="right"/>
        <w:rPr>
          <w:sz w:val="20"/>
          <w:szCs w:val="20"/>
        </w:rPr>
      </w:pPr>
    </w:p>
    <w:p w:rsidR="005C3BC6" w:rsidRDefault="00194329" w:rsidP="002E2120">
      <w:pPr>
        <w:ind w:firstLine="567"/>
        <w:jc w:val="both"/>
      </w:pPr>
      <w:r>
        <w:t xml:space="preserve">1 – </w:t>
      </w:r>
      <w:r w:rsidR="00980C91">
        <w:t xml:space="preserve">Анкеты по приему предложений от населения по благоустройству и развитию </w:t>
      </w:r>
      <w:r w:rsidR="00A84AF4">
        <w:t>территории</w:t>
      </w:r>
      <w:r w:rsidR="00980C91">
        <w:t xml:space="preserve"> Городского пруда для участия Озерска во</w:t>
      </w:r>
      <w:r w:rsidR="00A84AF4">
        <w:t xml:space="preserve"> </w:t>
      </w:r>
      <w:r w:rsidR="00A84AF4">
        <w:t>В</w:t>
      </w:r>
      <w:r w:rsidR="00A84AF4" w:rsidRPr="00203A62">
        <w:t>сероссийско</w:t>
      </w:r>
      <w:r w:rsidR="00A84AF4">
        <w:t>м</w:t>
      </w:r>
      <w:r w:rsidR="00A84AF4" w:rsidRPr="00203A62">
        <w:t xml:space="preserve"> конкурс</w:t>
      </w:r>
      <w:r w:rsidR="00A84AF4">
        <w:t>е</w:t>
      </w:r>
      <w:r w:rsidR="00A84AF4" w:rsidRPr="00203A62">
        <w:t xml:space="preserve"> лучших проектов создания комфортной городской среды</w:t>
      </w:r>
      <w:r w:rsidR="00690D35">
        <w:t xml:space="preserve"> от жителей Озерского городского округа Челябинской области</w:t>
      </w:r>
      <w:r w:rsidR="002E2120" w:rsidRPr="00152763">
        <w:t xml:space="preserve"> </w:t>
      </w:r>
      <w:r>
        <w:t xml:space="preserve">- </w:t>
      </w:r>
      <w:r w:rsidR="002E2120" w:rsidRPr="00152763">
        <w:t xml:space="preserve"> </w:t>
      </w:r>
      <w:r>
        <w:t xml:space="preserve">на </w:t>
      </w:r>
      <w:r w:rsidR="00980C91">
        <w:t>335</w:t>
      </w:r>
      <w:r>
        <w:t xml:space="preserve"> листах  в 1 экз.</w:t>
      </w:r>
    </w:p>
    <w:p w:rsidR="002E2120" w:rsidRPr="00152763" w:rsidRDefault="002E2120" w:rsidP="002E2120">
      <w:pPr>
        <w:ind w:firstLine="360"/>
        <w:jc w:val="both"/>
      </w:pPr>
    </w:p>
    <w:p w:rsidR="002E2120" w:rsidRPr="00152763" w:rsidRDefault="002E2120" w:rsidP="00131C2A">
      <w:pPr>
        <w:ind w:firstLine="708"/>
        <w:jc w:val="both"/>
        <w:rPr>
          <w:u w:val="single"/>
        </w:rPr>
      </w:pPr>
      <w:r w:rsidRPr="00152763">
        <w:rPr>
          <w:u w:val="single"/>
        </w:rPr>
        <w:t>Обсуждение</w:t>
      </w:r>
      <w:r w:rsidR="004F7C4A">
        <w:rPr>
          <w:u w:val="single"/>
        </w:rPr>
        <w:t xml:space="preserve"> </w:t>
      </w:r>
      <w:r w:rsidRPr="00152763">
        <w:rPr>
          <w:u w:val="single"/>
        </w:rPr>
        <w:t xml:space="preserve">поступивших на рассмотрение комиссии предложений </w:t>
      </w:r>
      <w:r w:rsidR="00131C2A" w:rsidRPr="00152763">
        <w:rPr>
          <w:u w:val="single"/>
        </w:rPr>
        <w:t>от</w:t>
      </w:r>
      <w:r w:rsidRPr="00152763">
        <w:rPr>
          <w:u w:val="single"/>
        </w:rPr>
        <w:t xml:space="preserve"> </w:t>
      </w:r>
      <w:r w:rsidR="00131C2A" w:rsidRPr="00152763">
        <w:rPr>
          <w:u w:val="single"/>
        </w:rPr>
        <w:t xml:space="preserve"> населения по </w:t>
      </w:r>
      <w:r w:rsidR="004F7C4A">
        <w:rPr>
          <w:u w:val="single"/>
        </w:rPr>
        <w:t>основным</w:t>
      </w:r>
      <w:r w:rsidR="004F7C4A" w:rsidRPr="00152763">
        <w:rPr>
          <w:u w:val="single"/>
        </w:rPr>
        <w:t xml:space="preserve"> </w:t>
      </w:r>
      <w:r w:rsidR="00131C2A" w:rsidRPr="00152763">
        <w:rPr>
          <w:u w:val="single"/>
        </w:rPr>
        <w:t xml:space="preserve">мероприятиям,  которые целесообразно реализовать на выбранной общественной </w:t>
      </w:r>
      <w:r w:rsidR="00A84AF4" w:rsidRPr="00A84AF4">
        <w:rPr>
          <w:u w:val="single"/>
        </w:rPr>
        <w:t>«Территория у городского пруда по проспекту Карла Маркса»</w:t>
      </w:r>
      <w:r w:rsidR="00A84AF4">
        <w:rPr>
          <w:u w:val="single"/>
        </w:rPr>
        <w:t xml:space="preserve"> </w:t>
      </w:r>
      <w:r w:rsidR="00D3422A">
        <w:rPr>
          <w:u w:val="single"/>
        </w:rPr>
        <w:t>в г. Озерске</w:t>
      </w:r>
      <w:r w:rsidR="00690D35" w:rsidRPr="00690D35">
        <w:rPr>
          <w:u w:val="single"/>
        </w:rPr>
        <w:t xml:space="preserve"> Челябинской области</w:t>
      </w:r>
      <w:r w:rsidR="005C3BC6" w:rsidRPr="00690D35">
        <w:rPr>
          <w:u w:val="single"/>
        </w:rPr>
        <w:t>.</w:t>
      </w:r>
    </w:p>
    <w:p w:rsidR="00131C2A" w:rsidRPr="00152763" w:rsidRDefault="00131C2A" w:rsidP="00131C2A">
      <w:pPr>
        <w:ind w:firstLine="708"/>
        <w:jc w:val="both"/>
        <w:rPr>
          <w:u w:val="single"/>
        </w:rPr>
      </w:pPr>
    </w:p>
    <w:p w:rsidR="002E2120" w:rsidRDefault="00A84AF4" w:rsidP="00276D0B">
      <w:pPr>
        <w:pStyle w:val="ac"/>
        <w:numPr>
          <w:ilvl w:val="0"/>
          <w:numId w:val="12"/>
        </w:numPr>
        <w:jc w:val="both"/>
        <w:outlineLvl w:val="0"/>
      </w:pPr>
      <w:r>
        <w:t>Устройство мест для отдыха</w:t>
      </w:r>
      <w:r w:rsidR="00FD6C1C">
        <w:t>.</w:t>
      </w:r>
    </w:p>
    <w:p w:rsidR="00194329" w:rsidRDefault="00A84AF4" w:rsidP="003029E1">
      <w:pPr>
        <w:pStyle w:val="ac"/>
        <w:numPr>
          <w:ilvl w:val="0"/>
          <w:numId w:val="12"/>
        </w:numPr>
        <w:jc w:val="both"/>
        <w:outlineLvl w:val="0"/>
      </w:pPr>
      <w:r>
        <w:t>Освещение территории</w:t>
      </w:r>
      <w:r w:rsidR="00276D0B">
        <w:t>.</w:t>
      </w:r>
    </w:p>
    <w:p w:rsidR="004F7C4A" w:rsidRDefault="005C3BC6" w:rsidP="00194329">
      <w:pPr>
        <w:pStyle w:val="ac"/>
        <w:numPr>
          <w:ilvl w:val="0"/>
          <w:numId w:val="12"/>
        </w:numPr>
        <w:jc w:val="both"/>
        <w:outlineLvl w:val="0"/>
      </w:pPr>
      <w:r>
        <w:t>Удобное зонирование территории с пешеходными</w:t>
      </w:r>
      <w:r w:rsidR="00690D35">
        <w:t xml:space="preserve"> и </w:t>
      </w:r>
      <w:proofErr w:type="gramStart"/>
      <w:r w:rsidR="00690D35">
        <w:t>вело</w:t>
      </w:r>
      <w:r>
        <w:t xml:space="preserve"> дорожками</w:t>
      </w:r>
      <w:proofErr w:type="gramEnd"/>
      <w:r w:rsidR="00276D0B">
        <w:t>.</w:t>
      </w:r>
    </w:p>
    <w:p w:rsidR="004F7C4A" w:rsidRDefault="004F7C4A" w:rsidP="00194329">
      <w:pPr>
        <w:pStyle w:val="ac"/>
        <w:numPr>
          <w:ilvl w:val="0"/>
          <w:numId w:val="12"/>
        </w:numPr>
        <w:jc w:val="both"/>
        <w:outlineLvl w:val="0"/>
      </w:pPr>
      <w:r>
        <w:t>Современн</w:t>
      </w:r>
      <w:r w:rsidR="00093AEE">
        <w:t>ы</w:t>
      </w:r>
      <w:r>
        <w:t xml:space="preserve">е </w:t>
      </w:r>
      <w:r w:rsidR="005C3BC6">
        <w:t>малые архитектурные формы</w:t>
      </w:r>
      <w:r w:rsidR="00276D0B">
        <w:t>.</w:t>
      </w:r>
    </w:p>
    <w:p w:rsidR="004F7C4A" w:rsidRDefault="005C3BC6" w:rsidP="00194329">
      <w:pPr>
        <w:pStyle w:val="ac"/>
        <w:numPr>
          <w:ilvl w:val="0"/>
          <w:numId w:val="12"/>
        </w:numPr>
        <w:jc w:val="both"/>
        <w:outlineLvl w:val="0"/>
      </w:pPr>
      <w:r>
        <w:t>Организация</w:t>
      </w:r>
      <w:r w:rsidR="005F302D">
        <w:t xml:space="preserve"> арт-зон</w:t>
      </w:r>
      <w:r w:rsidR="00A84AF4">
        <w:t xml:space="preserve"> и арт-объектов</w:t>
      </w:r>
      <w:r w:rsidR="00276D0B">
        <w:t>.</w:t>
      </w:r>
    </w:p>
    <w:p w:rsidR="004F7C4A" w:rsidRDefault="00A84AF4" w:rsidP="00194329">
      <w:pPr>
        <w:pStyle w:val="ac"/>
        <w:numPr>
          <w:ilvl w:val="0"/>
          <w:numId w:val="12"/>
        </w:numPr>
        <w:jc w:val="both"/>
        <w:outlineLvl w:val="0"/>
      </w:pPr>
      <w:r>
        <w:t>Устройство теневых навесов</w:t>
      </w:r>
      <w:r w:rsidR="00276D0B">
        <w:t>.</w:t>
      </w:r>
    </w:p>
    <w:p w:rsidR="00690D35" w:rsidRDefault="003029E1" w:rsidP="00194329">
      <w:pPr>
        <w:pStyle w:val="ac"/>
        <w:numPr>
          <w:ilvl w:val="0"/>
          <w:numId w:val="12"/>
        </w:numPr>
        <w:jc w:val="both"/>
        <w:outlineLvl w:val="0"/>
      </w:pPr>
      <w:r>
        <w:t>Площадки для активного времяпрепровождения, спортивные площадки для молодежи</w:t>
      </w:r>
      <w:r w:rsidR="00FD6C1C">
        <w:t>.</w:t>
      </w:r>
    </w:p>
    <w:p w:rsidR="00690D35" w:rsidRDefault="00690D35" w:rsidP="00194329">
      <w:pPr>
        <w:pStyle w:val="ac"/>
        <w:numPr>
          <w:ilvl w:val="0"/>
          <w:numId w:val="12"/>
        </w:numPr>
        <w:jc w:val="both"/>
        <w:outlineLvl w:val="0"/>
      </w:pPr>
      <w:r>
        <w:t>Организация озеленения</w:t>
      </w:r>
      <w:r w:rsidR="00276D0B">
        <w:t>.</w:t>
      </w:r>
    </w:p>
    <w:p w:rsidR="005F302D" w:rsidRDefault="00A84AF4" w:rsidP="00194329">
      <w:pPr>
        <w:pStyle w:val="ac"/>
        <w:numPr>
          <w:ilvl w:val="0"/>
          <w:numId w:val="12"/>
        </w:numPr>
        <w:jc w:val="both"/>
        <w:outlineLvl w:val="0"/>
      </w:pPr>
      <w:r>
        <w:t>Установка парковых (городских) качелей</w:t>
      </w:r>
      <w:r w:rsidR="00276D0B">
        <w:t>.</w:t>
      </w:r>
    </w:p>
    <w:p w:rsidR="00A84AF4" w:rsidRPr="00A84AF4" w:rsidRDefault="00A84AF4" w:rsidP="00A84AF4">
      <w:pPr>
        <w:jc w:val="both"/>
        <w:outlineLvl w:val="0"/>
        <w:rPr>
          <w:bCs/>
          <w:iCs/>
        </w:rPr>
      </w:pPr>
      <w:r>
        <w:t xml:space="preserve">Возможные мероприятия на выбранной территории: сезонные ярмарки, тематические мастер-классы, городские праздники. </w:t>
      </w:r>
    </w:p>
    <w:p w:rsidR="00152763" w:rsidRPr="00152763" w:rsidRDefault="00CB1192" w:rsidP="002E2120">
      <w:pPr>
        <w:jc w:val="both"/>
        <w:outlineLvl w:val="0"/>
      </w:pPr>
      <w:r w:rsidRPr="00152763">
        <w:tab/>
      </w:r>
      <w:r w:rsidR="00A84AF4">
        <w:t>Территория у городского пруда по проспекту Карла Маркса</w:t>
      </w:r>
      <w:r w:rsidR="00690D35">
        <w:t xml:space="preserve"> в</w:t>
      </w:r>
      <w:r w:rsidR="00690D35" w:rsidRPr="00152763">
        <w:t xml:space="preserve"> г. Озерск</w:t>
      </w:r>
      <w:r w:rsidR="00690D35">
        <w:t>е Челябинской области</w:t>
      </w:r>
      <w:r w:rsidR="00422986" w:rsidRPr="00152763">
        <w:t xml:space="preserve"> </w:t>
      </w:r>
      <w:r w:rsidR="003B3EDC">
        <w:t>является</w:t>
      </w:r>
      <w:r w:rsidR="00A53DF9" w:rsidRPr="00152763">
        <w:t xml:space="preserve"> </w:t>
      </w:r>
      <w:r w:rsidR="00422986">
        <w:t xml:space="preserve">проходной магистралью в </w:t>
      </w:r>
      <w:r w:rsidR="003B3EDC">
        <w:t>новой части города</w:t>
      </w:r>
      <w:r w:rsidR="00A53DF9" w:rsidRPr="00152763">
        <w:t xml:space="preserve">, где </w:t>
      </w:r>
      <w:r w:rsidR="00422986">
        <w:t xml:space="preserve">в шаговой доступности размещен </w:t>
      </w:r>
      <w:r w:rsidR="00A84AF4">
        <w:rPr>
          <w:rStyle w:val="organictextcontentspan"/>
          <w:bCs/>
        </w:rPr>
        <w:t>кинотеатр «Октябрь»</w:t>
      </w:r>
      <w:r w:rsidR="00690D35">
        <w:t>,</w:t>
      </w:r>
      <w:r w:rsidR="00A2511A">
        <w:t xml:space="preserve"> </w:t>
      </w:r>
      <w:r w:rsidR="00690D35">
        <w:t>разнообразные</w:t>
      </w:r>
      <w:r w:rsidR="00422986">
        <w:t xml:space="preserve"> магазины</w:t>
      </w:r>
      <w:r w:rsidR="00A84AF4">
        <w:t>, торговый центр «Фестиваль»</w:t>
      </w:r>
      <w:r w:rsidR="003029E1">
        <w:t>.</w:t>
      </w:r>
      <w:r w:rsidR="00A2511A">
        <w:t xml:space="preserve"> Т</w:t>
      </w:r>
      <w:r w:rsidR="00A53DF9" w:rsidRPr="00152763">
        <w:t>акже</w:t>
      </w:r>
      <w:r w:rsidR="00422986">
        <w:t>, это</w:t>
      </w:r>
      <w:r w:rsidR="00A84AF4">
        <w:t xml:space="preserve"> единственная незавершенная часть, цепочки благоустроенных территорий проспекта Карла Маркса</w:t>
      </w:r>
      <w:r w:rsidR="007B2173">
        <w:t xml:space="preserve">. </w:t>
      </w:r>
      <w:r w:rsidR="00A84AF4">
        <w:t>На данной территории проходят городские новогодние мероприятия</w:t>
      </w:r>
      <w:r w:rsidR="003B3EDC">
        <w:t>.</w:t>
      </w:r>
      <w:r w:rsidR="00152763" w:rsidRPr="00152763">
        <w:t xml:space="preserve"> </w:t>
      </w:r>
    </w:p>
    <w:p w:rsidR="00CB1192" w:rsidRPr="00101F50" w:rsidRDefault="00A84AF4" w:rsidP="00152763">
      <w:pPr>
        <w:ind w:firstLine="705"/>
        <w:jc w:val="both"/>
        <w:outlineLvl w:val="0"/>
      </w:pPr>
      <w:r>
        <w:t>Территория у городского пруда по проспекту Карла Маркса</w:t>
      </w:r>
      <w:r w:rsidR="00A2511A">
        <w:t xml:space="preserve"> в</w:t>
      </w:r>
      <w:r w:rsidR="00A2511A" w:rsidRPr="00152763">
        <w:t xml:space="preserve"> г. Озерск</w:t>
      </w:r>
      <w:r w:rsidR="00A2511A">
        <w:t>е Челябинской области</w:t>
      </w:r>
      <w:r w:rsidR="003B3EDC">
        <w:t xml:space="preserve"> </w:t>
      </w:r>
      <w:r w:rsidR="00A2511A">
        <w:t>центральное и живописное</w:t>
      </w:r>
      <w:r w:rsidR="00CB1192" w:rsidRPr="00101F50">
        <w:t xml:space="preserve"> место</w:t>
      </w:r>
      <w:r w:rsidR="00613F6D" w:rsidRPr="00101F50">
        <w:t xml:space="preserve">, </w:t>
      </w:r>
      <w:r w:rsidR="00152763" w:rsidRPr="00101F50">
        <w:t>но</w:t>
      </w:r>
      <w:r w:rsidR="00613F6D" w:rsidRPr="00101F50">
        <w:t xml:space="preserve"> </w:t>
      </w:r>
      <w:r w:rsidR="00152763" w:rsidRPr="00101F50">
        <w:t>в</w:t>
      </w:r>
      <w:r w:rsidR="00613F6D" w:rsidRPr="00101F50">
        <w:t xml:space="preserve"> настоящее время находится в </w:t>
      </w:r>
      <w:r w:rsidR="00874C79">
        <w:t xml:space="preserve">непривлекательном </w:t>
      </w:r>
      <w:r w:rsidR="00613F6D" w:rsidRPr="00101F50">
        <w:t xml:space="preserve"> состоянии. </w:t>
      </w:r>
      <w:r w:rsidR="00FF48B3" w:rsidRPr="00101F50">
        <w:t xml:space="preserve">Необходимо полностью обновить </w:t>
      </w:r>
      <w:r w:rsidR="00A2511A">
        <w:t>покрытие пешеходных тропинок, организовать велодорожку</w:t>
      </w:r>
      <w:r w:rsidR="00FF48B3" w:rsidRPr="00101F50">
        <w:t>,</w:t>
      </w:r>
      <w:r w:rsidR="003B3EDC">
        <w:t xml:space="preserve"> </w:t>
      </w:r>
      <w:r w:rsidR="00DD0DF4">
        <w:t>оборудовать зон</w:t>
      </w:r>
      <w:r w:rsidR="00A2511A">
        <w:t>ы</w:t>
      </w:r>
      <w:r w:rsidR="00DD0DF4">
        <w:t xml:space="preserve"> малыми архитектурными формами</w:t>
      </w:r>
      <w:r w:rsidR="003B3EDC">
        <w:t>,</w:t>
      </w:r>
      <w:r w:rsidR="00A2511A">
        <w:t xml:space="preserve"> предусмотреть разновозрастные</w:t>
      </w:r>
      <w:r w:rsidR="003B3EDC">
        <w:t xml:space="preserve"> </w:t>
      </w:r>
      <w:r w:rsidR="00DD0DF4">
        <w:t>спортивны</w:t>
      </w:r>
      <w:r w:rsidR="00A2511A">
        <w:t>е</w:t>
      </w:r>
      <w:r w:rsidR="00DD0DF4">
        <w:t xml:space="preserve"> площадк</w:t>
      </w:r>
      <w:r w:rsidR="00276D0B">
        <w:t>и</w:t>
      </w:r>
      <w:r w:rsidR="007B2173">
        <w:t xml:space="preserve"> для всех возрастов</w:t>
      </w:r>
      <w:r w:rsidR="00DD0DF4">
        <w:t xml:space="preserve">, </w:t>
      </w:r>
      <w:r w:rsidR="007B2173">
        <w:t xml:space="preserve">произвести ремонт освещения вдоль всей </w:t>
      </w:r>
      <w:r>
        <w:t>территории</w:t>
      </w:r>
      <w:r w:rsidR="007B2173">
        <w:t xml:space="preserve">, </w:t>
      </w:r>
      <w:r>
        <w:t>организовать услуги для населения на территории: павильоны с мороженым, уличная еда, павильоны для проведения мастер-классов, устройство ярмарок</w:t>
      </w:r>
      <w:r w:rsidR="003B3EDC">
        <w:t>. С</w:t>
      </w:r>
      <w:r w:rsidR="00FF48B3" w:rsidRPr="00101F50">
        <w:t xml:space="preserve">делать ее более удобной </w:t>
      </w:r>
      <w:r w:rsidR="003B3EDC">
        <w:t xml:space="preserve">и интересной </w:t>
      </w:r>
      <w:r w:rsidR="00DD0DF4">
        <w:t>для горожан</w:t>
      </w:r>
      <w:r w:rsidR="003B3EDC">
        <w:t xml:space="preserve"> с множеством функций для всех возрастных категорий</w:t>
      </w:r>
      <w:r w:rsidR="00DD0DF4">
        <w:t xml:space="preserve"> и круглогодичной эксплуатации</w:t>
      </w:r>
      <w:r w:rsidR="003B3EDC">
        <w:t xml:space="preserve">, </w:t>
      </w:r>
      <w:r w:rsidR="00FF48B3" w:rsidRPr="00101F50">
        <w:t>уч</w:t>
      </w:r>
      <w:r w:rsidR="003B3EDC">
        <w:t>и</w:t>
      </w:r>
      <w:r w:rsidR="00FF48B3" w:rsidRPr="00101F50">
        <w:t>т</w:t>
      </w:r>
      <w:r w:rsidR="003B3EDC">
        <w:t>ывая</w:t>
      </w:r>
      <w:r w:rsidR="00FF48B3" w:rsidRPr="00101F50">
        <w:t xml:space="preserve"> современны</w:t>
      </w:r>
      <w:r w:rsidR="003B3EDC">
        <w:t>е</w:t>
      </w:r>
      <w:r w:rsidR="00FF48B3" w:rsidRPr="00101F50">
        <w:t xml:space="preserve"> требовани</w:t>
      </w:r>
      <w:r w:rsidR="003B3EDC">
        <w:t>я</w:t>
      </w:r>
      <w:r w:rsidR="00FF48B3" w:rsidRPr="00101F50">
        <w:t xml:space="preserve">. </w:t>
      </w:r>
      <w:proofErr w:type="gramStart"/>
      <w:r w:rsidR="00152763" w:rsidRPr="00101F50">
        <w:t>С учетом</w:t>
      </w:r>
      <w:r w:rsidR="00CB1192" w:rsidRPr="00101F50">
        <w:t xml:space="preserve"> поступивши</w:t>
      </w:r>
      <w:r w:rsidR="00152763" w:rsidRPr="00101F50">
        <w:t>х</w:t>
      </w:r>
      <w:r w:rsidR="00CB1192" w:rsidRPr="00101F50">
        <w:t xml:space="preserve"> предложени</w:t>
      </w:r>
      <w:r w:rsidR="00152763" w:rsidRPr="00101F50">
        <w:t>й</w:t>
      </w:r>
      <w:r w:rsidR="00CB1192" w:rsidRPr="00101F50">
        <w:t xml:space="preserve"> от жителей</w:t>
      </w:r>
      <w:r w:rsidR="00DD0DF4">
        <w:t xml:space="preserve"> </w:t>
      </w:r>
      <w:r w:rsidR="00CB1192" w:rsidRPr="00101F50">
        <w:t xml:space="preserve">в рамках благоустройства общественной </w:t>
      </w:r>
      <w:r w:rsidR="009E5103">
        <w:t>Территория у городского пруда по проспекту</w:t>
      </w:r>
      <w:proofErr w:type="gramEnd"/>
      <w:r w:rsidR="009E5103">
        <w:t xml:space="preserve"> Карла Маркса</w:t>
      </w:r>
      <w:r w:rsidR="00FD6C1C">
        <w:t xml:space="preserve"> </w:t>
      </w:r>
      <w:r w:rsidR="00A2511A">
        <w:t>в</w:t>
      </w:r>
      <w:r w:rsidR="00A2511A" w:rsidRPr="00152763">
        <w:t xml:space="preserve"> г. Озерск</w:t>
      </w:r>
      <w:r w:rsidR="00A2511A">
        <w:t>е Челябинской области</w:t>
      </w:r>
      <w:r w:rsidR="00FD6C1C">
        <w:t xml:space="preserve"> необходимо выполнить следующее мероприятия</w:t>
      </w:r>
      <w:r w:rsidR="00613F6D" w:rsidRPr="00101F50">
        <w:t>:</w:t>
      </w:r>
    </w:p>
    <w:p w:rsidR="009E5103" w:rsidRDefault="009E5103" w:rsidP="009E5103">
      <w:pPr>
        <w:ind w:left="360"/>
        <w:jc w:val="both"/>
        <w:outlineLvl w:val="0"/>
      </w:pPr>
    </w:p>
    <w:p w:rsidR="009E5103" w:rsidRDefault="009E5103" w:rsidP="009E5103">
      <w:pPr>
        <w:ind w:left="360"/>
        <w:jc w:val="both"/>
        <w:outlineLvl w:val="0"/>
      </w:pPr>
      <w:r>
        <w:t>1</w:t>
      </w:r>
      <w:r w:rsidR="00D3422A">
        <w:t xml:space="preserve"> </w:t>
      </w:r>
      <w:r>
        <w:t xml:space="preserve">   </w:t>
      </w:r>
      <w:r>
        <w:t>Устройство мест для отдыха</w:t>
      </w:r>
    </w:p>
    <w:p w:rsidR="009E5103" w:rsidRDefault="009E5103" w:rsidP="009E5103">
      <w:pPr>
        <w:pStyle w:val="ac"/>
        <w:numPr>
          <w:ilvl w:val="0"/>
          <w:numId w:val="13"/>
        </w:numPr>
        <w:jc w:val="both"/>
        <w:outlineLvl w:val="0"/>
      </w:pPr>
      <w:r>
        <w:t>Освещение территории.</w:t>
      </w:r>
    </w:p>
    <w:p w:rsidR="009E5103" w:rsidRDefault="009E5103" w:rsidP="009E5103">
      <w:pPr>
        <w:pStyle w:val="ac"/>
        <w:numPr>
          <w:ilvl w:val="0"/>
          <w:numId w:val="13"/>
        </w:numPr>
        <w:jc w:val="both"/>
        <w:outlineLvl w:val="0"/>
      </w:pPr>
      <w:r>
        <w:t xml:space="preserve">Удобное зонирование территории с пешеходными и </w:t>
      </w:r>
      <w:proofErr w:type="gramStart"/>
      <w:r>
        <w:t>вело дорожками</w:t>
      </w:r>
      <w:proofErr w:type="gramEnd"/>
      <w:r>
        <w:t>.</w:t>
      </w:r>
    </w:p>
    <w:p w:rsidR="009E5103" w:rsidRDefault="009E5103" w:rsidP="009E5103">
      <w:pPr>
        <w:ind w:left="360"/>
        <w:jc w:val="both"/>
        <w:outlineLvl w:val="0"/>
      </w:pPr>
      <w:r>
        <w:t xml:space="preserve">4    </w:t>
      </w:r>
      <w:r>
        <w:t>Современные малые архитектурные формы.</w:t>
      </w:r>
    </w:p>
    <w:p w:rsidR="009E5103" w:rsidRDefault="009E5103" w:rsidP="009E5103">
      <w:pPr>
        <w:ind w:left="360"/>
        <w:jc w:val="both"/>
        <w:outlineLvl w:val="0"/>
      </w:pPr>
      <w:r>
        <w:t xml:space="preserve">5    </w:t>
      </w:r>
      <w:r>
        <w:t>Организация арт-зон и арт-объектов.</w:t>
      </w:r>
    </w:p>
    <w:p w:rsidR="009E5103" w:rsidRDefault="009E5103" w:rsidP="009E5103">
      <w:pPr>
        <w:ind w:left="360"/>
        <w:jc w:val="both"/>
        <w:outlineLvl w:val="0"/>
      </w:pPr>
      <w:r>
        <w:t xml:space="preserve">6    </w:t>
      </w:r>
      <w:r>
        <w:t>Устройство теневых навесов.</w:t>
      </w:r>
    </w:p>
    <w:p w:rsidR="009E5103" w:rsidRDefault="009E5103" w:rsidP="009E5103">
      <w:pPr>
        <w:ind w:left="360"/>
        <w:jc w:val="both"/>
        <w:outlineLvl w:val="0"/>
      </w:pPr>
      <w:r>
        <w:t xml:space="preserve">7    </w:t>
      </w:r>
      <w:r>
        <w:t>Площадки для активного времяпрепровождения, спортивные площадки для молодежи;</w:t>
      </w:r>
    </w:p>
    <w:p w:rsidR="009E5103" w:rsidRDefault="009E5103" w:rsidP="009E5103">
      <w:pPr>
        <w:ind w:left="360"/>
        <w:jc w:val="both"/>
        <w:outlineLvl w:val="0"/>
      </w:pPr>
      <w:r>
        <w:t xml:space="preserve">8    </w:t>
      </w:r>
      <w:r>
        <w:t>Организация озеленения.</w:t>
      </w:r>
    </w:p>
    <w:p w:rsidR="009E5103" w:rsidRDefault="009E5103" w:rsidP="009E5103">
      <w:pPr>
        <w:ind w:left="360"/>
        <w:jc w:val="both"/>
        <w:outlineLvl w:val="0"/>
      </w:pPr>
      <w:r>
        <w:t xml:space="preserve">9    </w:t>
      </w:r>
      <w:r>
        <w:t>Установка парковых (городских) качелей.</w:t>
      </w:r>
    </w:p>
    <w:p w:rsidR="007140D6" w:rsidRDefault="007140D6" w:rsidP="009E5103">
      <w:pPr>
        <w:ind w:left="360"/>
        <w:jc w:val="both"/>
        <w:outlineLvl w:val="0"/>
        <w:rPr>
          <w:rStyle w:val="extendedtext-short"/>
        </w:rPr>
      </w:pPr>
    </w:p>
    <w:p w:rsidR="00A53DF9" w:rsidRPr="00101F50" w:rsidRDefault="00D3422A" w:rsidP="007140D6">
      <w:pPr>
        <w:ind w:left="705" w:hanging="138"/>
        <w:jc w:val="both"/>
        <w:outlineLvl w:val="0"/>
      </w:pPr>
      <w:r w:rsidRPr="00101F50">
        <w:t xml:space="preserve">В результате реализации </w:t>
      </w:r>
      <w:r>
        <w:t>вышеуказанных</w:t>
      </w:r>
      <w:r w:rsidR="00A53DF9" w:rsidRPr="00101F50">
        <w:t xml:space="preserve"> мероприятий б</w:t>
      </w:r>
      <w:r w:rsidR="00152763" w:rsidRPr="00101F50">
        <w:t>у</w:t>
      </w:r>
      <w:r w:rsidR="00A53DF9" w:rsidRPr="00101F50">
        <w:t>дут достигнуты цели:</w:t>
      </w:r>
    </w:p>
    <w:p w:rsidR="00A53DF9" w:rsidRPr="007B2173" w:rsidRDefault="007140D6" w:rsidP="007140D6">
      <w:pPr>
        <w:ind w:left="705" w:hanging="421"/>
        <w:jc w:val="both"/>
        <w:outlineLvl w:val="0"/>
      </w:pPr>
      <w:r>
        <w:t xml:space="preserve"> </w:t>
      </w:r>
      <w:r w:rsidR="007B2173">
        <w:t xml:space="preserve">- </w:t>
      </w:r>
      <w:r>
        <w:t xml:space="preserve"> </w:t>
      </w:r>
      <w:r w:rsidR="00A53DF9" w:rsidRPr="00101F50">
        <w:t>повышение привлекательности общественного места</w:t>
      </w:r>
      <w:r w:rsidR="00A53DF9" w:rsidRPr="007B2173">
        <w:t>;</w:t>
      </w:r>
    </w:p>
    <w:p w:rsidR="00A53DF9" w:rsidRPr="007B2173" w:rsidRDefault="007140D6" w:rsidP="007B2173">
      <w:pPr>
        <w:jc w:val="both"/>
        <w:outlineLvl w:val="0"/>
      </w:pPr>
      <w:r>
        <w:t xml:space="preserve">      </w:t>
      </w:r>
      <w:r w:rsidR="007B2173">
        <w:t xml:space="preserve">- </w:t>
      </w:r>
      <w:r>
        <w:t xml:space="preserve"> </w:t>
      </w:r>
      <w:r w:rsidR="00A53DF9" w:rsidRPr="00101F50">
        <w:t>повышение культуры отдыха</w:t>
      </w:r>
      <w:r w:rsidR="00A53DF9" w:rsidRPr="007B2173">
        <w:t>;</w:t>
      </w:r>
    </w:p>
    <w:p w:rsidR="00A53DF9" w:rsidRPr="00101F50" w:rsidRDefault="007140D6" w:rsidP="007140D6">
      <w:pPr>
        <w:ind w:left="567" w:hanging="567"/>
        <w:jc w:val="both"/>
        <w:outlineLvl w:val="0"/>
      </w:pPr>
      <w:r>
        <w:lastRenderedPageBreak/>
        <w:t xml:space="preserve">      </w:t>
      </w:r>
      <w:r w:rsidR="007B2173">
        <w:t xml:space="preserve">- </w:t>
      </w:r>
      <w:r w:rsidR="00A53DF9" w:rsidRPr="00101F50">
        <w:t>привлече</w:t>
      </w:r>
      <w:r w:rsidR="00FD6C1C">
        <w:t>ние</w:t>
      </w:r>
      <w:r w:rsidR="00A53DF9" w:rsidRPr="00101F50">
        <w:t xml:space="preserve"> интерес</w:t>
      </w:r>
      <w:r w:rsidR="00FD6C1C">
        <w:t>а</w:t>
      </w:r>
      <w:r w:rsidR="00A53DF9" w:rsidRPr="00101F50">
        <w:t xml:space="preserve"> малого бизнеса, в связи с возможностью организации торговых точек</w:t>
      </w:r>
      <w:r w:rsidR="00DD0DF4">
        <w:t xml:space="preserve">, </w:t>
      </w:r>
      <w:r>
        <w:t xml:space="preserve"> </w:t>
      </w:r>
      <w:r w:rsidR="00DD0DF4">
        <w:t>пунктов проката</w:t>
      </w:r>
      <w:r w:rsidR="00A53DF9" w:rsidRPr="00101F50">
        <w:t>.</w:t>
      </w:r>
    </w:p>
    <w:p w:rsidR="00DD0DF4" w:rsidRDefault="002E2120" w:rsidP="00152763">
      <w:pPr>
        <w:ind w:firstLine="705"/>
        <w:jc w:val="both"/>
        <w:outlineLvl w:val="0"/>
        <w:rPr>
          <w:rFonts w:eastAsia="Calibri"/>
        </w:rPr>
      </w:pPr>
      <w:r w:rsidRPr="00101F50">
        <w:rPr>
          <w:rFonts w:eastAsia="Calibri"/>
        </w:rPr>
        <w:tab/>
      </w:r>
    </w:p>
    <w:p w:rsidR="00152763" w:rsidRPr="00101F50" w:rsidRDefault="002E2120" w:rsidP="00152763">
      <w:pPr>
        <w:ind w:firstLine="705"/>
        <w:jc w:val="both"/>
        <w:outlineLvl w:val="0"/>
      </w:pPr>
      <w:r w:rsidRPr="00101F50">
        <w:rPr>
          <w:rFonts w:eastAsia="Calibri"/>
        </w:rPr>
        <w:t xml:space="preserve">Решение: </w:t>
      </w:r>
      <w:r w:rsidR="00152763" w:rsidRPr="00101F50">
        <w:t xml:space="preserve">С учетом поступивших предложений от жителей в рамках благоустройства общественной </w:t>
      </w:r>
      <w:r w:rsidR="009E5103">
        <w:t>Территория у городского пруда по проспекту Карла Маркса</w:t>
      </w:r>
      <w:r w:rsidR="009E5103">
        <w:t xml:space="preserve"> </w:t>
      </w:r>
      <w:r w:rsidR="003310F1">
        <w:t>в</w:t>
      </w:r>
      <w:r w:rsidR="003310F1" w:rsidRPr="00152763">
        <w:t xml:space="preserve"> г. Озерск</w:t>
      </w:r>
      <w:r w:rsidR="00D3422A">
        <w:t>е</w:t>
      </w:r>
      <w:r w:rsidR="003310F1">
        <w:t xml:space="preserve"> Челябинской области</w:t>
      </w:r>
      <w:r w:rsidR="00152763" w:rsidRPr="00101F50">
        <w:t xml:space="preserve"> сформировать проект комфортной городской</w:t>
      </w:r>
      <w:r w:rsidR="00093AEE">
        <w:t xml:space="preserve"> </w:t>
      </w:r>
      <w:proofErr w:type="gramStart"/>
      <w:r w:rsidR="00093AEE">
        <w:t>среды</w:t>
      </w:r>
      <w:proofErr w:type="gramEnd"/>
      <w:r w:rsidR="00152763" w:rsidRPr="00101F50">
        <w:t xml:space="preserve"> в рамках которого на данной территории</w:t>
      </w:r>
      <w:r w:rsidR="007140D6">
        <w:t xml:space="preserve"> </w:t>
      </w:r>
      <w:r w:rsidR="00276D0B">
        <w:t xml:space="preserve">для привлечения и повышения культурного отдыха </w:t>
      </w:r>
      <w:r w:rsidR="007140D6">
        <w:t xml:space="preserve">необходимо </w:t>
      </w:r>
      <w:r w:rsidR="00276D0B">
        <w:t>предусмотреть следующие мероприятия</w:t>
      </w:r>
      <w:r w:rsidR="00152763" w:rsidRPr="00101F50">
        <w:t>:</w:t>
      </w:r>
    </w:p>
    <w:p w:rsidR="009E5103" w:rsidRDefault="009E5103" w:rsidP="009E5103">
      <w:pPr>
        <w:ind w:left="360"/>
        <w:jc w:val="both"/>
        <w:outlineLvl w:val="0"/>
      </w:pPr>
      <w:r>
        <w:t>Устройство мест для отдыха</w:t>
      </w:r>
      <w:r>
        <w:t>.</w:t>
      </w:r>
    </w:p>
    <w:p w:rsidR="009E5103" w:rsidRDefault="009E5103" w:rsidP="009E5103">
      <w:pPr>
        <w:ind w:left="360"/>
        <w:jc w:val="both"/>
        <w:outlineLvl w:val="0"/>
      </w:pPr>
      <w:r>
        <w:t>Освещение территории.</w:t>
      </w:r>
    </w:p>
    <w:p w:rsidR="009E5103" w:rsidRDefault="009E5103" w:rsidP="009E5103">
      <w:pPr>
        <w:ind w:left="360"/>
        <w:jc w:val="both"/>
        <w:outlineLvl w:val="0"/>
      </w:pPr>
      <w:r>
        <w:t xml:space="preserve">Удобное зонирование территории с пешеходными и </w:t>
      </w:r>
      <w:proofErr w:type="gramStart"/>
      <w:r>
        <w:t>вело дорожками</w:t>
      </w:r>
      <w:proofErr w:type="gramEnd"/>
      <w:r>
        <w:t>.</w:t>
      </w:r>
    </w:p>
    <w:p w:rsidR="009E5103" w:rsidRDefault="009E5103" w:rsidP="009E5103">
      <w:pPr>
        <w:ind w:left="360"/>
        <w:jc w:val="both"/>
        <w:outlineLvl w:val="0"/>
      </w:pPr>
      <w:r>
        <w:t>Современные малые архитектурные формы.</w:t>
      </w:r>
    </w:p>
    <w:p w:rsidR="009E5103" w:rsidRDefault="009E5103" w:rsidP="009E5103">
      <w:pPr>
        <w:ind w:left="360"/>
        <w:jc w:val="both"/>
        <w:outlineLvl w:val="0"/>
      </w:pPr>
      <w:r>
        <w:t>Организация арт-зон и арт-объектов.</w:t>
      </w:r>
    </w:p>
    <w:p w:rsidR="009E5103" w:rsidRDefault="009E5103" w:rsidP="009E5103">
      <w:pPr>
        <w:ind w:left="360"/>
        <w:jc w:val="both"/>
        <w:outlineLvl w:val="0"/>
      </w:pPr>
      <w:r>
        <w:t>Устройство теневых навесов.</w:t>
      </w:r>
    </w:p>
    <w:p w:rsidR="009E5103" w:rsidRDefault="009E5103" w:rsidP="009E5103">
      <w:pPr>
        <w:ind w:left="360"/>
        <w:jc w:val="both"/>
        <w:outlineLvl w:val="0"/>
      </w:pPr>
      <w:r>
        <w:t>Площадки для активного времяпрепровождения, спортивные площадки для молодежи</w:t>
      </w:r>
      <w:r w:rsidR="00FD6C1C">
        <w:t>.</w:t>
      </w:r>
      <w:bookmarkStart w:id="0" w:name="_GoBack"/>
      <w:bookmarkEnd w:id="0"/>
    </w:p>
    <w:p w:rsidR="009E5103" w:rsidRDefault="009E5103" w:rsidP="009E5103">
      <w:pPr>
        <w:ind w:left="360"/>
        <w:jc w:val="both"/>
        <w:outlineLvl w:val="0"/>
      </w:pPr>
      <w:r>
        <w:t>Организация озеленения.</w:t>
      </w:r>
    </w:p>
    <w:p w:rsidR="00D3422A" w:rsidRDefault="009E5103" w:rsidP="009E5103">
      <w:pPr>
        <w:ind w:left="360"/>
        <w:jc w:val="both"/>
        <w:outlineLvl w:val="0"/>
      </w:pPr>
      <w:r>
        <w:t>Установка парковых (городских) качелей</w:t>
      </w:r>
      <w:r>
        <w:t>.</w:t>
      </w:r>
    </w:p>
    <w:p w:rsidR="009E5103" w:rsidRDefault="009E5103" w:rsidP="003310F1">
      <w:pPr>
        <w:ind w:left="705"/>
        <w:jc w:val="both"/>
        <w:outlineLvl w:val="0"/>
      </w:pPr>
    </w:p>
    <w:p w:rsidR="003310F1" w:rsidRPr="00101F50" w:rsidRDefault="00276D0B" w:rsidP="003310F1">
      <w:pPr>
        <w:ind w:left="705"/>
        <w:jc w:val="both"/>
        <w:outlineLvl w:val="0"/>
      </w:pPr>
      <w:r>
        <w:t>В результате реализации благоустройства общественной территории будут</w:t>
      </w:r>
      <w:r w:rsidR="003310F1" w:rsidRPr="00101F50">
        <w:t>:</w:t>
      </w:r>
    </w:p>
    <w:p w:rsidR="003310F1" w:rsidRDefault="007B2173" w:rsidP="007B2173">
      <w:pPr>
        <w:jc w:val="both"/>
        <w:outlineLvl w:val="0"/>
      </w:pPr>
      <w:r>
        <w:t xml:space="preserve">      - </w:t>
      </w:r>
      <w:r w:rsidR="003310F1" w:rsidRPr="00101F50">
        <w:t>организова</w:t>
      </w:r>
      <w:r w:rsidR="00276D0B">
        <w:t>ны</w:t>
      </w:r>
      <w:r w:rsidR="003310F1" w:rsidRPr="00101F50">
        <w:t xml:space="preserve"> площадк</w:t>
      </w:r>
      <w:r>
        <w:t xml:space="preserve">и </w:t>
      </w:r>
      <w:r w:rsidR="003310F1">
        <w:t>для отдыха горожан</w:t>
      </w:r>
      <w:r w:rsidR="003310F1" w:rsidRPr="00194329">
        <w:t>;</w:t>
      </w:r>
    </w:p>
    <w:p w:rsidR="003310F1" w:rsidRDefault="007B2173" w:rsidP="007B2173">
      <w:pPr>
        <w:jc w:val="both"/>
        <w:outlineLvl w:val="0"/>
      </w:pPr>
      <w:r>
        <w:t xml:space="preserve">      - </w:t>
      </w:r>
      <w:r w:rsidR="00276D0B">
        <w:t>высажены новые зеленые насаж</w:t>
      </w:r>
      <w:r w:rsidR="00FD6C1C">
        <w:t>дений</w:t>
      </w:r>
      <w:r w:rsidR="005F302D">
        <w:t>;</w:t>
      </w:r>
    </w:p>
    <w:p w:rsidR="003310F1" w:rsidRDefault="007B2173" w:rsidP="007B2173">
      <w:pPr>
        <w:jc w:val="both"/>
        <w:outlineLvl w:val="0"/>
      </w:pPr>
      <w:r>
        <w:t xml:space="preserve">      - </w:t>
      </w:r>
      <w:r w:rsidR="00276D0B">
        <w:t>предусмотрены мероприятия по установке</w:t>
      </w:r>
      <w:r w:rsidR="003310F1" w:rsidRPr="00101F50">
        <w:t xml:space="preserve"> видеонаблюдени</w:t>
      </w:r>
      <w:r w:rsidR="00FD6C1C">
        <w:t>я.</w:t>
      </w:r>
    </w:p>
    <w:p w:rsidR="009E5103" w:rsidRDefault="009E5103" w:rsidP="003310F1">
      <w:pPr>
        <w:ind w:left="705"/>
        <w:jc w:val="both"/>
        <w:outlineLvl w:val="0"/>
      </w:pPr>
    </w:p>
    <w:p w:rsidR="003310F1" w:rsidRPr="00101F50" w:rsidRDefault="003310F1" w:rsidP="003310F1">
      <w:pPr>
        <w:ind w:left="705"/>
        <w:jc w:val="both"/>
        <w:outlineLvl w:val="0"/>
      </w:pPr>
      <w:r w:rsidRPr="00101F50">
        <w:t xml:space="preserve">В результате реализации </w:t>
      </w:r>
      <w:r w:rsidR="00D3422A">
        <w:t>вышеуказанных</w:t>
      </w:r>
      <w:r w:rsidRPr="00101F50">
        <w:t xml:space="preserve"> мероприятий будут достигнуты цели:</w:t>
      </w:r>
    </w:p>
    <w:p w:rsidR="003310F1" w:rsidRPr="00A024CD" w:rsidRDefault="00A024CD" w:rsidP="00A024CD">
      <w:pPr>
        <w:jc w:val="both"/>
        <w:outlineLvl w:val="0"/>
      </w:pPr>
      <w:r>
        <w:t xml:space="preserve">       - </w:t>
      </w:r>
      <w:r w:rsidR="003310F1" w:rsidRPr="00101F50">
        <w:t>повышение привлекательности общественного места</w:t>
      </w:r>
      <w:r w:rsidR="003310F1" w:rsidRPr="00A024CD">
        <w:t>;</w:t>
      </w:r>
    </w:p>
    <w:p w:rsidR="003310F1" w:rsidRPr="00A024CD" w:rsidRDefault="00A024CD" w:rsidP="00A024CD">
      <w:pPr>
        <w:jc w:val="both"/>
        <w:outlineLvl w:val="0"/>
      </w:pPr>
      <w:r>
        <w:t xml:space="preserve">       - </w:t>
      </w:r>
      <w:r w:rsidR="003310F1" w:rsidRPr="00101F50">
        <w:t>повышение культуры отдыха</w:t>
      </w:r>
      <w:r w:rsidR="003310F1" w:rsidRPr="00A024CD">
        <w:t>;</w:t>
      </w:r>
    </w:p>
    <w:p w:rsidR="003310F1" w:rsidRPr="00101F50" w:rsidRDefault="00A024CD" w:rsidP="00A024CD">
      <w:pPr>
        <w:jc w:val="both"/>
        <w:outlineLvl w:val="0"/>
      </w:pPr>
      <w:r>
        <w:t xml:space="preserve">        - </w:t>
      </w:r>
      <w:r w:rsidR="003310F1" w:rsidRPr="00101F50">
        <w:t>привлече</w:t>
      </w:r>
      <w:r w:rsidR="00FD6C1C">
        <w:t>ние</w:t>
      </w:r>
      <w:r w:rsidR="003310F1" w:rsidRPr="00101F50">
        <w:t xml:space="preserve"> интерес</w:t>
      </w:r>
      <w:r w:rsidR="00FD6C1C">
        <w:t>а</w:t>
      </w:r>
      <w:r w:rsidR="003310F1" w:rsidRPr="00101F50">
        <w:t xml:space="preserve"> малого бизнеса, в связи с </w:t>
      </w:r>
      <w:r>
        <w:t>повышение посещаемости благоустроенной территории</w:t>
      </w:r>
      <w:r w:rsidR="003310F1" w:rsidRPr="00101F50">
        <w:t>.</w:t>
      </w:r>
    </w:p>
    <w:p w:rsidR="00152763" w:rsidRPr="00101F50" w:rsidRDefault="00152763" w:rsidP="00152763">
      <w:pPr>
        <w:jc w:val="both"/>
        <w:outlineLvl w:val="0"/>
      </w:pPr>
    </w:p>
    <w:p w:rsidR="002E2120" w:rsidRDefault="002E2120" w:rsidP="002E2120">
      <w:pPr>
        <w:ind w:firstLine="708"/>
        <w:jc w:val="both"/>
        <w:rPr>
          <w:rFonts w:eastAsia="Calibri"/>
        </w:rPr>
      </w:pPr>
      <w:r w:rsidRPr="00101F50">
        <w:rPr>
          <w:rFonts w:eastAsia="Calibri"/>
        </w:rPr>
        <w:t>Информационное сообщение, содержащее указанные сведения, направить в администрацию Озерского городского округа для  его опубликования в газете «Озерский вестник» и размещения на официальном сайте органов местного самоуправления Озерского городского округа Челябинской области</w:t>
      </w:r>
      <w:r w:rsidR="00093AEE">
        <w:rPr>
          <w:rFonts w:eastAsia="Calibri"/>
        </w:rPr>
        <w:t>.</w:t>
      </w:r>
      <w:r w:rsidRPr="00101F50">
        <w:rPr>
          <w:rFonts w:eastAsia="Calibri"/>
        </w:rPr>
        <w:t xml:space="preserve"> </w:t>
      </w:r>
    </w:p>
    <w:p w:rsidR="008C30F0" w:rsidRPr="00101F50" w:rsidRDefault="008C30F0" w:rsidP="002E2120">
      <w:pPr>
        <w:ind w:firstLine="708"/>
        <w:jc w:val="both"/>
        <w:rPr>
          <w:rFonts w:eastAsia="Calibri"/>
        </w:rPr>
      </w:pPr>
    </w:p>
    <w:p w:rsidR="002E2120" w:rsidRPr="00101F50" w:rsidRDefault="002E2120" w:rsidP="002E2120">
      <w:pPr>
        <w:rPr>
          <w:b/>
          <w:bCs/>
          <w:iCs/>
        </w:rPr>
      </w:pPr>
      <w:r w:rsidRPr="00101F50">
        <w:rPr>
          <w:b/>
          <w:bCs/>
          <w:iCs/>
        </w:rPr>
        <w:t xml:space="preserve">Результаты голосования: </w:t>
      </w:r>
    </w:p>
    <w:p w:rsidR="002E2120" w:rsidRPr="00101F50" w:rsidRDefault="002E2120" w:rsidP="002E2120">
      <w:r w:rsidRPr="00101F50">
        <w:t xml:space="preserve">«за» </w:t>
      </w:r>
      <w:r w:rsidR="007B2173">
        <w:t xml:space="preserve"> </w:t>
      </w:r>
      <w:r w:rsidR="009E5103">
        <w:t>8</w:t>
      </w:r>
      <w:r w:rsidR="007B2173">
        <w:t xml:space="preserve">  </w:t>
      </w:r>
      <w:r w:rsidRPr="00101F50">
        <w:t>чел., «против»  0  чел., «воздержались»  0  чел.</w:t>
      </w:r>
    </w:p>
    <w:p w:rsidR="002E2120" w:rsidRPr="00101F50" w:rsidRDefault="002E2120" w:rsidP="002E2120">
      <w:pPr>
        <w:jc w:val="both"/>
        <w:rPr>
          <w:bCs/>
          <w:iCs/>
        </w:rPr>
      </w:pPr>
    </w:p>
    <w:p w:rsidR="002E2120" w:rsidRPr="00152763" w:rsidRDefault="002E2120" w:rsidP="002E2120">
      <w:pPr>
        <w:ind w:firstLine="567"/>
        <w:jc w:val="both"/>
      </w:pPr>
    </w:p>
    <w:p w:rsidR="003310F1" w:rsidRPr="00152763" w:rsidRDefault="003310F1" w:rsidP="004F6653">
      <w:pPr>
        <w:ind w:firstLine="567"/>
        <w:jc w:val="both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152763" w:rsidRPr="00152763" w:rsidTr="009E4705">
        <w:tc>
          <w:tcPr>
            <w:tcW w:w="3528" w:type="dxa"/>
            <w:hideMark/>
          </w:tcPr>
          <w:p w:rsidR="00B268B2" w:rsidRPr="00152763" w:rsidRDefault="00B268B2" w:rsidP="00B268B2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152763">
              <w:t>Председатель комиссии </w:t>
            </w:r>
          </w:p>
        </w:tc>
        <w:tc>
          <w:tcPr>
            <w:tcW w:w="6120" w:type="dxa"/>
            <w:vAlign w:val="bottom"/>
            <w:hideMark/>
          </w:tcPr>
          <w:p w:rsidR="00B268B2" w:rsidRPr="00152763" w:rsidRDefault="00B268B2" w:rsidP="00B268B2">
            <w:pPr>
              <w:jc w:val="center"/>
              <w:rPr>
                <w:sz w:val="20"/>
                <w:szCs w:val="20"/>
                <w:u w:val="single"/>
              </w:rPr>
            </w:pPr>
            <w:r w:rsidRPr="00152763">
              <w:rPr>
                <w:sz w:val="20"/>
                <w:szCs w:val="20"/>
              </w:rPr>
              <w:t>____________________</w:t>
            </w:r>
            <w:r w:rsidR="00A00BAA" w:rsidRPr="00152763">
              <w:rPr>
                <w:sz w:val="20"/>
                <w:szCs w:val="20"/>
              </w:rPr>
              <w:t xml:space="preserve">                         </w:t>
            </w:r>
            <w:r w:rsidR="008E650A" w:rsidRPr="00152763">
              <w:rPr>
                <w:sz w:val="20"/>
                <w:szCs w:val="20"/>
                <w:u w:val="single"/>
              </w:rPr>
              <w:t xml:space="preserve"> </w:t>
            </w:r>
            <w:r w:rsidR="00F3013E">
              <w:rPr>
                <w:sz w:val="20"/>
                <w:szCs w:val="20"/>
                <w:u w:val="single"/>
              </w:rPr>
              <w:t>А.А. Бахметьевы</w:t>
            </w:r>
            <w:r w:rsidR="008E650A" w:rsidRPr="00152763">
              <w:rPr>
                <w:sz w:val="20"/>
                <w:szCs w:val="20"/>
                <w:u w:val="single"/>
              </w:rPr>
              <w:t xml:space="preserve">     </w:t>
            </w:r>
          </w:p>
          <w:p w:rsidR="00B268B2" w:rsidRPr="00152763" w:rsidRDefault="00B268B2" w:rsidP="00A00BAA">
            <w:pPr>
              <w:rPr>
                <w:rFonts w:ascii="Arial" w:hAnsi="Arial" w:cs="Arial"/>
                <w:sz w:val="15"/>
                <w:szCs w:val="15"/>
              </w:rPr>
            </w:pPr>
            <w:r w:rsidRPr="00152763">
              <w:rPr>
                <w:sz w:val="20"/>
                <w:szCs w:val="20"/>
              </w:rPr>
              <w:t xml:space="preserve">              </w:t>
            </w:r>
            <w:r w:rsidR="00A00BAA" w:rsidRPr="00152763">
              <w:rPr>
                <w:sz w:val="20"/>
                <w:szCs w:val="20"/>
              </w:rPr>
              <w:t xml:space="preserve">       </w:t>
            </w:r>
            <w:r w:rsidRPr="00152763">
              <w:rPr>
                <w:sz w:val="20"/>
                <w:szCs w:val="20"/>
              </w:rPr>
              <w:t xml:space="preserve"> (подпись)                           </w:t>
            </w:r>
            <w:r w:rsidR="00A00BAA" w:rsidRPr="00152763">
              <w:rPr>
                <w:sz w:val="20"/>
                <w:szCs w:val="20"/>
              </w:rPr>
              <w:t xml:space="preserve">     </w:t>
            </w:r>
            <w:r w:rsidRPr="00152763">
              <w:rPr>
                <w:sz w:val="20"/>
                <w:szCs w:val="20"/>
              </w:rPr>
              <w:t>(расшифровка подписи)</w:t>
            </w:r>
          </w:p>
        </w:tc>
      </w:tr>
      <w:tr w:rsidR="00152763" w:rsidRPr="00152763" w:rsidTr="009E4705">
        <w:tc>
          <w:tcPr>
            <w:tcW w:w="3528" w:type="dxa"/>
          </w:tcPr>
          <w:p w:rsidR="00B268B2" w:rsidRPr="00152763" w:rsidRDefault="00B268B2" w:rsidP="00B268B2">
            <w:pPr>
              <w:jc w:val="both"/>
            </w:pPr>
          </w:p>
        </w:tc>
        <w:tc>
          <w:tcPr>
            <w:tcW w:w="6120" w:type="dxa"/>
            <w:vAlign w:val="bottom"/>
          </w:tcPr>
          <w:p w:rsidR="00B268B2" w:rsidRPr="00152763" w:rsidRDefault="00B268B2" w:rsidP="00B268B2">
            <w:pPr>
              <w:jc w:val="center"/>
              <w:rPr>
                <w:sz w:val="20"/>
                <w:szCs w:val="20"/>
              </w:rPr>
            </w:pPr>
          </w:p>
        </w:tc>
      </w:tr>
      <w:tr w:rsidR="00B268B2" w:rsidRPr="00152763" w:rsidTr="009E4705">
        <w:tc>
          <w:tcPr>
            <w:tcW w:w="3528" w:type="dxa"/>
            <w:hideMark/>
          </w:tcPr>
          <w:p w:rsidR="00B268B2" w:rsidRPr="00152763" w:rsidRDefault="00B268B2" w:rsidP="00B268B2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152763">
              <w:t>Секретарь комиссии</w:t>
            </w:r>
          </w:p>
        </w:tc>
        <w:tc>
          <w:tcPr>
            <w:tcW w:w="6120" w:type="dxa"/>
            <w:vAlign w:val="bottom"/>
            <w:hideMark/>
          </w:tcPr>
          <w:p w:rsidR="00B268B2" w:rsidRPr="00152763" w:rsidRDefault="007E2DB4" w:rsidP="007E2DB4">
            <w:pPr>
              <w:rPr>
                <w:sz w:val="20"/>
                <w:szCs w:val="20"/>
                <w:u w:val="single"/>
              </w:rPr>
            </w:pPr>
            <w:r w:rsidRPr="00152763">
              <w:rPr>
                <w:sz w:val="20"/>
                <w:szCs w:val="20"/>
              </w:rPr>
              <w:t xml:space="preserve">                </w:t>
            </w:r>
            <w:r w:rsidR="00B268B2" w:rsidRPr="00152763">
              <w:rPr>
                <w:sz w:val="20"/>
                <w:szCs w:val="20"/>
              </w:rPr>
              <w:t>_______________  </w:t>
            </w:r>
            <w:r w:rsidR="00A00BAA" w:rsidRPr="00152763">
              <w:rPr>
                <w:sz w:val="20"/>
                <w:szCs w:val="20"/>
              </w:rPr>
              <w:t xml:space="preserve">                          </w:t>
            </w:r>
            <w:r w:rsidR="00787139" w:rsidRPr="00152763">
              <w:rPr>
                <w:sz w:val="20"/>
                <w:szCs w:val="20"/>
              </w:rPr>
              <w:t xml:space="preserve">     </w:t>
            </w:r>
            <w:r w:rsidR="00A00BAA" w:rsidRPr="00152763">
              <w:rPr>
                <w:sz w:val="20"/>
                <w:szCs w:val="20"/>
              </w:rPr>
              <w:t xml:space="preserve"> </w:t>
            </w:r>
            <w:proofErr w:type="spellStart"/>
            <w:r w:rsidR="00787139" w:rsidRPr="00152763">
              <w:rPr>
                <w:sz w:val="20"/>
                <w:szCs w:val="20"/>
                <w:u w:val="single"/>
              </w:rPr>
              <w:t>Н.Г.Белякова</w:t>
            </w:r>
            <w:proofErr w:type="spellEnd"/>
            <w:r w:rsidR="00A00BAA" w:rsidRPr="00152763">
              <w:rPr>
                <w:sz w:val="20"/>
                <w:szCs w:val="20"/>
              </w:rPr>
              <w:t xml:space="preserve">  </w:t>
            </w:r>
            <w:r w:rsidR="00B268B2" w:rsidRPr="00152763">
              <w:rPr>
                <w:sz w:val="20"/>
                <w:szCs w:val="20"/>
              </w:rPr>
              <w:t xml:space="preserve">  </w:t>
            </w:r>
          </w:p>
          <w:p w:rsidR="00B268B2" w:rsidRPr="00152763" w:rsidRDefault="00B268B2" w:rsidP="00B268B2">
            <w:pPr>
              <w:rPr>
                <w:rFonts w:ascii="Arial" w:hAnsi="Arial" w:cs="Arial"/>
                <w:sz w:val="15"/>
                <w:szCs w:val="15"/>
              </w:rPr>
            </w:pPr>
            <w:r w:rsidRPr="00152763">
              <w:rPr>
                <w:sz w:val="20"/>
                <w:szCs w:val="20"/>
              </w:rPr>
              <w:t xml:space="preserve">              </w:t>
            </w:r>
            <w:r w:rsidR="00A00BAA" w:rsidRPr="00152763">
              <w:rPr>
                <w:sz w:val="20"/>
                <w:szCs w:val="20"/>
              </w:rPr>
              <w:t xml:space="preserve">        </w:t>
            </w:r>
            <w:r w:rsidRPr="00152763">
              <w:rPr>
                <w:sz w:val="20"/>
                <w:szCs w:val="20"/>
              </w:rPr>
              <w:t>(подпись)                         </w:t>
            </w:r>
            <w:r w:rsidR="00A00BAA" w:rsidRPr="00152763">
              <w:rPr>
                <w:sz w:val="20"/>
                <w:szCs w:val="20"/>
              </w:rPr>
              <w:t xml:space="preserve">      </w:t>
            </w:r>
            <w:r w:rsidRPr="00152763">
              <w:rPr>
                <w:sz w:val="20"/>
                <w:szCs w:val="20"/>
              </w:rPr>
              <w:t>  (расшифровка подписи)</w:t>
            </w:r>
          </w:p>
        </w:tc>
      </w:tr>
    </w:tbl>
    <w:p w:rsidR="00B268B2" w:rsidRPr="00152763" w:rsidRDefault="00B268B2" w:rsidP="004F6653">
      <w:pPr>
        <w:ind w:firstLine="567"/>
        <w:jc w:val="both"/>
      </w:pPr>
    </w:p>
    <w:sectPr w:rsidR="00B268B2" w:rsidRPr="00152763" w:rsidSect="004F6653"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FC" w:rsidRDefault="000733FC" w:rsidP="00915AA6">
      <w:r>
        <w:separator/>
      </w:r>
    </w:p>
  </w:endnote>
  <w:endnote w:type="continuationSeparator" w:id="0">
    <w:p w:rsidR="000733FC" w:rsidRDefault="000733FC" w:rsidP="0091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FC" w:rsidRDefault="000733FC" w:rsidP="00915AA6">
      <w:r>
        <w:separator/>
      </w:r>
    </w:p>
  </w:footnote>
  <w:footnote w:type="continuationSeparator" w:id="0">
    <w:p w:rsidR="000733FC" w:rsidRDefault="000733FC" w:rsidP="0091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765"/>
    <w:multiLevelType w:val="hybridMultilevel"/>
    <w:tmpl w:val="24D43C96"/>
    <w:lvl w:ilvl="0" w:tplc="E9BC5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39D3"/>
    <w:multiLevelType w:val="multilevel"/>
    <w:tmpl w:val="28E8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81BDD"/>
    <w:multiLevelType w:val="hybridMultilevel"/>
    <w:tmpl w:val="352C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25F57"/>
    <w:multiLevelType w:val="hybridMultilevel"/>
    <w:tmpl w:val="C464A58C"/>
    <w:lvl w:ilvl="0" w:tplc="5CE4176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28527AE3"/>
    <w:multiLevelType w:val="hybridMultilevel"/>
    <w:tmpl w:val="7758C6D8"/>
    <w:lvl w:ilvl="0" w:tplc="70723B9E">
      <w:start w:val="2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C574577"/>
    <w:multiLevelType w:val="hybridMultilevel"/>
    <w:tmpl w:val="652CA25E"/>
    <w:lvl w:ilvl="0" w:tplc="FC68A6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640088"/>
    <w:multiLevelType w:val="hybridMultilevel"/>
    <w:tmpl w:val="A5E83FC6"/>
    <w:lvl w:ilvl="0" w:tplc="C74A1D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06827"/>
    <w:multiLevelType w:val="hybridMultilevel"/>
    <w:tmpl w:val="B3463828"/>
    <w:lvl w:ilvl="0" w:tplc="B05076DE">
      <w:start w:val="2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E27778F"/>
    <w:multiLevelType w:val="hybridMultilevel"/>
    <w:tmpl w:val="0E9A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B0604"/>
    <w:multiLevelType w:val="hybridMultilevel"/>
    <w:tmpl w:val="BA3E59D2"/>
    <w:lvl w:ilvl="0" w:tplc="0F0ED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B1F13"/>
    <w:multiLevelType w:val="hybridMultilevel"/>
    <w:tmpl w:val="AEBC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8201E"/>
    <w:multiLevelType w:val="hybridMultilevel"/>
    <w:tmpl w:val="4118B4D8"/>
    <w:lvl w:ilvl="0" w:tplc="53FEA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41DFC"/>
    <w:multiLevelType w:val="hybridMultilevel"/>
    <w:tmpl w:val="D444B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05"/>
    <w:rsid w:val="00001E6F"/>
    <w:rsid w:val="00003A7A"/>
    <w:rsid w:val="0000624E"/>
    <w:rsid w:val="00014A96"/>
    <w:rsid w:val="00014EC6"/>
    <w:rsid w:val="000160F5"/>
    <w:rsid w:val="000204FF"/>
    <w:rsid w:val="00024E3C"/>
    <w:rsid w:val="00024FF1"/>
    <w:rsid w:val="00027B4F"/>
    <w:rsid w:val="00034C0E"/>
    <w:rsid w:val="00047DF7"/>
    <w:rsid w:val="00055A47"/>
    <w:rsid w:val="00062D4F"/>
    <w:rsid w:val="000733FC"/>
    <w:rsid w:val="00077755"/>
    <w:rsid w:val="00090FCD"/>
    <w:rsid w:val="00093AEE"/>
    <w:rsid w:val="000C14C4"/>
    <w:rsid w:val="000D371C"/>
    <w:rsid w:val="000F0F88"/>
    <w:rsid w:val="000F1BC8"/>
    <w:rsid w:val="000F22E0"/>
    <w:rsid w:val="000F3C97"/>
    <w:rsid w:val="000F3ED5"/>
    <w:rsid w:val="000F6DC9"/>
    <w:rsid w:val="00101F50"/>
    <w:rsid w:val="001020A2"/>
    <w:rsid w:val="00103B61"/>
    <w:rsid w:val="00116BCC"/>
    <w:rsid w:val="00131C2A"/>
    <w:rsid w:val="001328B1"/>
    <w:rsid w:val="001355F3"/>
    <w:rsid w:val="00143249"/>
    <w:rsid w:val="00152763"/>
    <w:rsid w:val="00160715"/>
    <w:rsid w:val="00161316"/>
    <w:rsid w:val="0016754E"/>
    <w:rsid w:val="00170234"/>
    <w:rsid w:val="00173B0A"/>
    <w:rsid w:val="00180B74"/>
    <w:rsid w:val="001900B2"/>
    <w:rsid w:val="00194329"/>
    <w:rsid w:val="001A040B"/>
    <w:rsid w:val="001A1A42"/>
    <w:rsid w:val="001A6914"/>
    <w:rsid w:val="001B32F3"/>
    <w:rsid w:val="001B3572"/>
    <w:rsid w:val="001D68A9"/>
    <w:rsid w:val="001E0937"/>
    <w:rsid w:val="001E171A"/>
    <w:rsid w:val="001E37DE"/>
    <w:rsid w:val="001F226F"/>
    <w:rsid w:val="0020188C"/>
    <w:rsid w:val="00203A62"/>
    <w:rsid w:val="00204B72"/>
    <w:rsid w:val="00232171"/>
    <w:rsid w:val="00233209"/>
    <w:rsid w:val="00234B69"/>
    <w:rsid w:val="00237699"/>
    <w:rsid w:val="00243845"/>
    <w:rsid w:val="0027127D"/>
    <w:rsid w:val="0027539B"/>
    <w:rsid w:val="00276D0B"/>
    <w:rsid w:val="002830A1"/>
    <w:rsid w:val="002865B9"/>
    <w:rsid w:val="00297EC3"/>
    <w:rsid w:val="002A234F"/>
    <w:rsid w:val="002A27CE"/>
    <w:rsid w:val="002A422A"/>
    <w:rsid w:val="002C08AD"/>
    <w:rsid w:val="002C0AB9"/>
    <w:rsid w:val="002C630D"/>
    <w:rsid w:val="002C6695"/>
    <w:rsid w:val="002C7868"/>
    <w:rsid w:val="002D666B"/>
    <w:rsid w:val="002E2120"/>
    <w:rsid w:val="002E36E3"/>
    <w:rsid w:val="002E6567"/>
    <w:rsid w:val="002E7C43"/>
    <w:rsid w:val="00302486"/>
    <w:rsid w:val="003029E1"/>
    <w:rsid w:val="003126F9"/>
    <w:rsid w:val="00312DCA"/>
    <w:rsid w:val="0031513B"/>
    <w:rsid w:val="003252CE"/>
    <w:rsid w:val="00325E64"/>
    <w:rsid w:val="00326CD3"/>
    <w:rsid w:val="003310F1"/>
    <w:rsid w:val="003379F7"/>
    <w:rsid w:val="00351D88"/>
    <w:rsid w:val="00354ADF"/>
    <w:rsid w:val="00355D37"/>
    <w:rsid w:val="00357C03"/>
    <w:rsid w:val="003639A0"/>
    <w:rsid w:val="0038234F"/>
    <w:rsid w:val="00384C20"/>
    <w:rsid w:val="00390AC2"/>
    <w:rsid w:val="003A7288"/>
    <w:rsid w:val="003A7773"/>
    <w:rsid w:val="003B3EDC"/>
    <w:rsid w:val="003B4F40"/>
    <w:rsid w:val="003B5FF5"/>
    <w:rsid w:val="003B6347"/>
    <w:rsid w:val="003B7AE1"/>
    <w:rsid w:val="003C217B"/>
    <w:rsid w:val="003C3892"/>
    <w:rsid w:val="003D1A95"/>
    <w:rsid w:val="003D2BE7"/>
    <w:rsid w:val="003F0D6D"/>
    <w:rsid w:val="003F5630"/>
    <w:rsid w:val="00415BFD"/>
    <w:rsid w:val="00416ACB"/>
    <w:rsid w:val="004171CA"/>
    <w:rsid w:val="00417651"/>
    <w:rsid w:val="00422986"/>
    <w:rsid w:val="00436FA1"/>
    <w:rsid w:val="00444740"/>
    <w:rsid w:val="00451CFB"/>
    <w:rsid w:val="00456041"/>
    <w:rsid w:val="00461071"/>
    <w:rsid w:val="0046139F"/>
    <w:rsid w:val="00472803"/>
    <w:rsid w:val="00472E29"/>
    <w:rsid w:val="00497CAC"/>
    <w:rsid w:val="004B1AD7"/>
    <w:rsid w:val="004C0783"/>
    <w:rsid w:val="004D2119"/>
    <w:rsid w:val="004D76EB"/>
    <w:rsid w:val="004F0B1D"/>
    <w:rsid w:val="004F17F3"/>
    <w:rsid w:val="004F2776"/>
    <w:rsid w:val="004F6653"/>
    <w:rsid w:val="004F7C4A"/>
    <w:rsid w:val="005004A3"/>
    <w:rsid w:val="0051118C"/>
    <w:rsid w:val="00511C25"/>
    <w:rsid w:val="005221DA"/>
    <w:rsid w:val="00523444"/>
    <w:rsid w:val="005320DF"/>
    <w:rsid w:val="00536454"/>
    <w:rsid w:val="00554C0C"/>
    <w:rsid w:val="00555D33"/>
    <w:rsid w:val="00561992"/>
    <w:rsid w:val="00567701"/>
    <w:rsid w:val="00572520"/>
    <w:rsid w:val="00576171"/>
    <w:rsid w:val="00590DD5"/>
    <w:rsid w:val="005A7B8C"/>
    <w:rsid w:val="005B0B1F"/>
    <w:rsid w:val="005B37F1"/>
    <w:rsid w:val="005B3E09"/>
    <w:rsid w:val="005C1903"/>
    <w:rsid w:val="005C3985"/>
    <w:rsid w:val="005C3BC6"/>
    <w:rsid w:val="005D11B5"/>
    <w:rsid w:val="005D6965"/>
    <w:rsid w:val="005D6B13"/>
    <w:rsid w:val="005E1944"/>
    <w:rsid w:val="005E303B"/>
    <w:rsid w:val="005F03AE"/>
    <w:rsid w:val="005F302D"/>
    <w:rsid w:val="005F6FB4"/>
    <w:rsid w:val="00602D0C"/>
    <w:rsid w:val="00603469"/>
    <w:rsid w:val="00603B1E"/>
    <w:rsid w:val="006054A4"/>
    <w:rsid w:val="00610917"/>
    <w:rsid w:val="00611E4B"/>
    <w:rsid w:val="00613F6D"/>
    <w:rsid w:val="00616783"/>
    <w:rsid w:val="006206FA"/>
    <w:rsid w:val="00621AF9"/>
    <w:rsid w:val="00634085"/>
    <w:rsid w:val="00637F81"/>
    <w:rsid w:val="00641BFC"/>
    <w:rsid w:val="006533E0"/>
    <w:rsid w:val="00657BE4"/>
    <w:rsid w:val="00667ABC"/>
    <w:rsid w:val="00670045"/>
    <w:rsid w:val="006762FD"/>
    <w:rsid w:val="00683ABF"/>
    <w:rsid w:val="006868E1"/>
    <w:rsid w:val="00687B7F"/>
    <w:rsid w:val="00690D35"/>
    <w:rsid w:val="00693D88"/>
    <w:rsid w:val="00697708"/>
    <w:rsid w:val="006B17C1"/>
    <w:rsid w:val="006B7505"/>
    <w:rsid w:val="006C07F6"/>
    <w:rsid w:val="006C2533"/>
    <w:rsid w:val="006C40D1"/>
    <w:rsid w:val="006C4E72"/>
    <w:rsid w:val="006D4B16"/>
    <w:rsid w:val="006D58F6"/>
    <w:rsid w:val="006D77DD"/>
    <w:rsid w:val="006E131A"/>
    <w:rsid w:val="006E6C69"/>
    <w:rsid w:val="006E7A4C"/>
    <w:rsid w:val="00705741"/>
    <w:rsid w:val="007070DB"/>
    <w:rsid w:val="007140D6"/>
    <w:rsid w:val="00723F3B"/>
    <w:rsid w:val="00726B46"/>
    <w:rsid w:val="0074351F"/>
    <w:rsid w:val="00745DD8"/>
    <w:rsid w:val="00750445"/>
    <w:rsid w:val="007514F0"/>
    <w:rsid w:val="00762322"/>
    <w:rsid w:val="00762FF6"/>
    <w:rsid w:val="007748E1"/>
    <w:rsid w:val="007827E5"/>
    <w:rsid w:val="00785127"/>
    <w:rsid w:val="00787139"/>
    <w:rsid w:val="00787F45"/>
    <w:rsid w:val="007911CA"/>
    <w:rsid w:val="00793E77"/>
    <w:rsid w:val="00794E23"/>
    <w:rsid w:val="007968AF"/>
    <w:rsid w:val="007A0EEB"/>
    <w:rsid w:val="007B06C5"/>
    <w:rsid w:val="007B2173"/>
    <w:rsid w:val="007C0792"/>
    <w:rsid w:val="007C4AB7"/>
    <w:rsid w:val="007E2D7C"/>
    <w:rsid w:val="007E2DB4"/>
    <w:rsid w:val="007E2FC6"/>
    <w:rsid w:val="007F0C3A"/>
    <w:rsid w:val="008048DA"/>
    <w:rsid w:val="008057B7"/>
    <w:rsid w:val="00822AD7"/>
    <w:rsid w:val="00833C81"/>
    <w:rsid w:val="0083696D"/>
    <w:rsid w:val="008630E8"/>
    <w:rsid w:val="00871B2F"/>
    <w:rsid w:val="008738F6"/>
    <w:rsid w:val="008747E1"/>
    <w:rsid w:val="00874C79"/>
    <w:rsid w:val="00876B1A"/>
    <w:rsid w:val="008802F8"/>
    <w:rsid w:val="00881100"/>
    <w:rsid w:val="008824CA"/>
    <w:rsid w:val="00887359"/>
    <w:rsid w:val="00887DBA"/>
    <w:rsid w:val="008932F6"/>
    <w:rsid w:val="008A32AD"/>
    <w:rsid w:val="008B4BA2"/>
    <w:rsid w:val="008B4F24"/>
    <w:rsid w:val="008C30F0"/>
    <w:rsid w:val="008C6EB7"/>
    <w:rsid w:val="008E286F"/>
    <w:rsid w:val="008E650A"/>
    <w:rsid w:val="008F5014"/>
    <w:rsid w:val="008F5FD6"/>
    <w:rsid w:val="00902138"/>
    <w:rsid w:val="0090237B"/>
    <w:rsid w:val="00914D53"/>
    <w:rsid w:val="00915AA6"/>
    <w:rsid w:val="0092524D"/>
    <w:rsid w:val="00933099"/>
    <w:rsid w:val="00951480"/>
    <w:rsid w:val="00955707"/>
    <w:rsid w:val="00964862"/>
    <w:rsid w:val="00964FDB"/>
    <w:rsid w:val="00965E98"/>
    <w:rsid w:val="00972B4D"/>
    <w:rsid w:val="0097693D"/>
    <w:rsid w:val="00980C91"/>
    <w:rsid w:val="00981657"/>
    <w:rsid w:val="00991065"/>
    <w:rsid w:val="00993082"/>
    <w:rsid w:val="00994B1B"/>
    <w:rsid w:val="009954AC"/>
    <w:rsid w:val="00997550"/>
    <w:rsid w:val="009C4E41"/>
    <w:rsid w:val="009C679B"/>
    <w:rsid w:val="009E4155"/>
    <w:rsid w:val="009E4705"/>
    <w:rsid w:val="009E5103"/>
    <w:rsid w:val="009E62E4"/>
    <w:rsid w:val="009E7F98"/>
    <w:rsid w:val="00A00397"/>
    <w:rsid w:val="00A00BAA"/>
    <w:rsid w:val="00A024CD"/>
    <w:rsid w:val="00A05F1F"/>
    <w:rsid w:val="00A14EBA"/>
    <w:rsid w:val="00A15A25"/>
    <w:rsid w:val="00A20CEA"/>
    <w:rsid w:val="00A23D07"/>
    <w:rsid w:val="00A2511A"/>
    <w:rsid w:val="00A25C2F"/>
    <w:rsid w:val="00A31340"/>
    <w:rsid w:val="00A445FB"/>
    <w:rsid w:val="00A51604"/>
    <w:rsid w:val="00A53BCA"/>
    <w:rsid w:val="00A53DF9"/>
    <w:rsid w:val="00A674CB"/>
    <w:rsid w:val="00A8434F"/>
    <w:rsid w:val="00A84AF4"/>
    <w:rsid w:val="00A87221"/>
    <w:rsid w:val="00A946EC"/>
    <w:rsid w:val="00A96F71"/>
    <w:rsid w:val="00AA194A"/>
    <w:rsid w:val="00AD0594"/>
    <w:rsid w:val="00AE5A71"/>
    <w:rsid w:val="00AF25D0"/>
    <w:rsid w:val="00AF45FE"/>
    <w:rsid w:val="00AF4E5A"/>
    <w:rsid w:val="00AF534E"/>
    <w:rsid w:val="00B00C6C"/>
    <w:rsid w:val="00B02D21"/>
    <w:rsid w:val="00B268B2"/>
    <w:rsid w:val="00B35519"/>
    <w:rsid w:val="00B357B0"/>
    <w:rsid w:val="00B3590F"/>
    <w:rsid w:val="00B367C2"/>
    <w:rsid w:val="00B53D10"/>
    <w:rsid w:val="00B619A4"/>
    <w:rsid w:val="00B61FD5"/>
    <w:rsid w:val="00B73339"/>
    <w:rsid w:val="00B80DE8"/>
    <w:rsid w:val="00BB0659"/>
    <w:rsid w:val="00BB22CA"/>
    <w:rsid w:val="00BC4F29"/>
    <w:rsid w:val="00BC53A6"/>
    <w:rsid w:val="00BE4D27"/>
    <w:rsid w:val="00BF3DF9"/>
    <w:rsid w:val="00BF581B"/>
    <w:rsid w:val="00BF5FB4"/>
    <w:rsid w:val="00C04E52"/>
    <w:rsid w:val="00C057D4"/>
    <w:rsid w:val="00C060C6"/>
    <w:rsid w:val="00C242F5"/>
    <w:rsid w:val="00C60C1C"/>
    <w:rsid w:val="00C639FD"/>
    <w:rsid w:val="00C659F9"/>
    <w:rsid w:val="00C73381"/>
    <w:rsid w:val="00C744E8"/>
    <w:rsid w:val="00C8019F"/>
    <w:rsid w:val="00C85362"/>
    <w:rsid w:val="00CB1192"/>
    <w:rsid w:val="00CC5F28"/>
    <w:rsid w:val="00CC7CA6"/>
    <w:rsid w:val="00CD10BD"/>
    <w:rsid w:val="00CE0127"/>
    <w:rsid w:val="00CE6B35"/>
    <w:rsid w:val="00D07EEE"/>
    <w:rsid w:val="00D11BA9"/>
    <w:rsid w:val="00D22C3F"/>
    <w:rsid w:val="00D30E4F"/>
    <w:rsid w:val="00D31FB8"/>
    <w:rsid w:val="00D3422A"/>
    <w:rsid w:val="00D369D4"/>
    <w:rsid w:val="00D402E2"/>
    <w:rsid w:val="00D40EFB"/>
    <w:rsid w:val="00D44F05"/>
    <w:rsid w:val="00D47316"/>
    <w:rsid w:val="00D50EE9"/>
    <w:rsid w:val="00D67B7F"/>
    <w:rsid w:val="00D71EF0"/>
    <w:rsid w:val="00D72395"/>
    <w:rsid w:val="00D96246"/>
    <w:rsid w:val="00DA0573"/>
    <w:rsid w:val="00DA6143"/>
    <w:rsid w:val="00DA62E5"/>
    <w:rsid w:val="00DB3C91"/>
    <w:rsid w:val="00DD0DF4"/>
    <w:rsid w:val="00DD174E"/>
    <w:rsid w:val="00DD226C"/>
    <w:rsid w:val="00DD2391"/>
    <w:rsid w:val="00DD3E8E"/>
    <w:rsid w:val="00DD7E51"/>
    <w:rsid w:val="00DE0AF7"/>
    <w:rsid w:val="00DE75AD"/>
    <w:rsid w:val="00DF40D3"/>
    <w:rsid w:val="00DF4B9E"/>
    <w:rsid w:val="00E06A7D"/>
    <w:rsid w:val="00E11B73"/>
    <w:rsid w:val="00E13774"/>
    <w:rsid w:val="00E1551B"/>
    <w:rsid w:val="00E17944"/>
    <w:rsid w:val="00E23C39"/>
    <w:rsid w:val="00E45A65"/>
    <w:rsid w:val="00E46F53"/>
    <w:rsid w:val="00E55B9E"/>
    <w:rsid w:val="00E638C5"/>
    <w:rsid w:val="00E656FC"/>
    <w:rsid w:val="00E67C1E"/>
    <w:rsid w:val="00E7235D"/>
    <w:rsid w:val="00E83B02"/>
    <w:rsid w:val="00E91808"/>
    <w:rsid w:val="00EA00BB"/>
    <w:rsid w:val="00EA419B"/>
    <w:rsid w:val="00EA6027"/>
    <w:rsid w:val="00EB09EB"/>
    <w:rsid w:val="00EB1E51"/>
    <w:rsid w:val="00EB75BD"/>
    <w:rsid w:val="00EC3F6D"/>
    <w:rsid w:val="00EE2695"/>
    <w:rsid w:val="00EE571A"/>
    <w:rsid w:val="00EE73FA"/>
    <w:rsid w:val="00EF32BC"/>
    <w:rsid w:val="00EF4D42"/>
    <w:rsid w:val="00EF7EE7"/>
    <w:rsid w:val="00F05E02"/>
    <w:rsid w:val="00F12C11"/>
    <w:rsid w:val="00F14B83"/>
    <w:rsid w:val="00F2653E"/>
    <w:rsid w:val="00F27500"/>
    <w:rsid w:val="00F3013E"/>
    <w:rsid w:val="00F35996"/>
    <w:rsid w:val="00F37EF5"/>
    <w:rsid w:val="00F40BCC"/>
    <w:rsid w:val="00F6138A"/>
    <w:rsid w:val="00F6180A"/>
    <w:rsid w:val="00F624AB"/>
    <w:rsid w:val="00F66A12"/>
    <w:rsid w:val="00F678A0"/>
    <w:rsid w:val="00F707FD"/>
    <w:rsid w:val="00F76FCD"/>
    <w:rsid w:val="00F84DB9"/>
    <w:rsid w:val="00F861A8"/>
    <w:rsid w:val="00F86BDA"/>
    <w:rsid w:val="00FA1BE1"/>
    <w:rsid w:val="00FA4376"/>
    <w:rsid w:val="00FA46F0"/>
    <w:rsid w:val="00FB67CF"/>
    <w:rsid w:val="00FB6991"/>
    <w:rsid w:val="00FC3BF8"/>
    <w:rsid w:val="00FD0A97"/>
    <w:rsid w:val="00FD6C1C"/>
    <w:rsid w:val="00FE3548"/>
    <w:rsid w:val="00FE7647"/>
    <w:rsid w:val="00FE7EBA"/>
    <w:rsid w:val="00FF091C"/>
    <w:rsid w:val="00FF1E4F"/>
    <w:rsid w:val="00FF23F3"/>
    <w:rsid w:val="00FF48B3"/>
    <w:rsid w:val="00FF545E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750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7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B7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505"/>
  </w:style>
  <w:style w:type="paragraph" w:customStyle="1" w:styleId="ConsPlusNonformat">
    <w:name w:val="ConsPlusNonformat"/>
    <w:rsid w:val="006B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6B7505"/>
    <w:pPr>
      <w:ind w:left="283" w:hanging="283"/>
    </w:pPr>
  </w:style>
  <w:style w:type="table" w:styleId="a7">
    <w:name w:val="Table Grid"/>
    <w:basedOn w:val="a1"/>
    <w:uiPriority w:val="59"/>
    <w:rsid w:val="001A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5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7E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E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B3572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070D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C60C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60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69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rsid w:val="00A96F71"/>
  </w:style>
  <w:style w:type="character" w:customStyle="1" w:styleId="extendedtext-short">
    <w:name w:val="extendedtext-short"/>
    <w:basedOn w:val="a0"/>
    <w:rsid w:val="003029E1"/>
  </w:style>
  <w:style w:type="character" w:customStyle="1" w:styleId="organictextcontentspan">
    <w:name w:val="organictextcontentspan"/>
    <w:basedOn w:val="a0"/>
    <w:rsid w:val="00302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750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7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B7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505"/>
  </w:style>
  <w:style w:type="paragraph" w:customStyle="1" w:styleId="ConsPlusNonformat">
    <w:name w:val="ConsPlusNonformat"/>
    <w:rsid w:val="006B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6B7505"/>
    <w:pPr>
      <w:ind w:left="283" w:hanging="283"/>
    </w:pPr>
  </w:style>
  <w:style w:type="table" w:styleId="a7">
    <w:name w:val="Table Grid"/>
    <w:basedOn w:val="a1"/>
    <w:uiPriority w:val="59"/>
    <w:rsid w:val="001A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5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7E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E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B3572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070D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C60C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60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69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rsid w:val="00A96F71"/>
  </w:style>
  <w:style w:type="character" w:customStyle="1" w:styleId="extendedtext-short">
    <w:name w:val="extendedtext-short"/>
    <w:basedOn w:val="a0"/>
    <w:rsid w:val="003029E1"/>
  </w:style>
  <w:style w:type="character" w:customStyle="1" w:styleId="organictextcontentspan">
    <w:name w:val="organictextcontentspan"/>
    <w:basedOn w:val="a0"/>
    <w:rsid w:val="00302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F2BF-8147-40C3-AADA-CA20480F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Чарикова</dc:creator>
  <cp:lastModifiedBy>User</cp:lastModifiedBy>
  <cp:revision>16</cp:revision>
  <cp:lastPrinted>2023-11-14T08:11:00Z</cp:lastPrinted>
  <dcterms:created xsi:type="dcterms:W3CDTF">2020-04-24T10:48:00Z</dcterms:created>
  <dcterms:modified xsi:type="dcterms:W3CDTF">2023-11-14T08:12:00Z</dcterms:modified>
</cp:coreProperties>
</file>